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2E8EE" w14:textId="7DF48AC5" w:rsidR="00F728F3" w:rsidRPr="0001349F" w:rsidRDefault="003926F6" w:rsidP="00B43C4D">
      <w:pPr>
        <w:jc w:val="center"/>
        <w:rPr>
          <w:b/>
          <w:color w:val="0070C0"/>
        </w:rPr>
      </w:pPr>
      <w:r>
        <w:rPr>
          <w:b/>
          <w:color w:val="0070C0"/>
        </w:rPr>
        <w:t xml:space="preserve">Revised draft </w:t>
      </w:r>
      <w:r w:rsidR="00EB2490" w:rsidRPr="0001349F">
        <w:rPr>
          <w:b/>
          <w:color w:val="0070C0"/>
        </w:rPr>
        <w:t>Project Proposal</w:t>
      </w:r>
    </w:p>
    <w:p w14:paraId="601EE613" w14:textId="77777777" w:rsidR="00771104" w:rsidRPr="0001349F" w:rsidRDefault="00EB2490" w:rsidP="00B43C4D">
      <w:pPr>
        <w:ind w:left="360"/>
        <w:jc w:val="center"/>
        <w:rPr>
          <w:b/>
          <w:sz w:val="40"/>
          <w:szCs w:val="40"/>
        </w:rPr>
      </w:pPr>
      <w:commentRangeStart w:id="0"/>
      <w:commentRangeStart w:id="1"/>
      <w:commentRangeStart w:id="2"/>
      <w:r w:rsidRPr="0001349F">
        <w:rPr>
          <w:b/>
          <w:sz w:val="40"/>
          <w:szCs w:val="40"/>
        </w:rPr>
        <w:t xml:space="preserve">Black carbon and </w:t>
      </w:r>
      <w:commentRangeStart w:id="3"/>
      <w:r w:rsidRPr="0001349F">
        <w:rPr>
          <w:b/>
          <w:sz w:val="40"/>
          <w:szCs w:val="40"/>
        </w:rPr>
        <w:t xml:space="preserve">methane mitigation </w:t>
      </w:r>
      <w:commentRangeEnd w:id="3"/>
      <w:r w:rsidR="001C6308">
        <w:rPr>
          <w:rStyle w:val="CommentReference"/>
        </w:rPr>
        <w:commentReference w:id="3"/>
      </w:r>
      <w:r w:rsidR="00F728F3" w:rsidRPr="0001349F">
        <w:rPr>
          <w:b/>
          <w:sz w:val="40"/>
          <w:szCs w:val="40"/>
        </w:rPr>
        <w:t>measures</w:t>
      </w:r>
      <w:r w:rsidR="00FD7B05" w:rsidRPr="0001349F">
        <w:rPr>
          <w:b/>
          <w:sz w:val="40"/>
          <w:szCs w:val="40"/>
        </w:rPr>
        <w:t xml:space="preserve"> </w:t>
      </w:r>
      <w:r w:rsidR="00F728F3" w:rsidRPr="0001349F">
        <w:rPr>
          <w:b/>
          <w:sz w:val="40"/>
          <w:szCs w:val="40"/>
        </w:rPr>
        <w:t>from</w:t>
      </w:r>
      <w:r w:rsidRPr="0001349F">
        <w:rPr>
          <w:b/>
          <w:sz w:val="40"/>
          <w:szCs w:val="40"/>
        </w:rPr>
        <w:t xml:space="preserve"> shipping in the Arctic</w:t>
      </w:r>
      <w:commentRangeEnd w:id="0"/>
      <w:r w:rsidR="00FF4196">
        <w:rPr>
          <w:rStyle w:val="CommentReference"/>
        </w:rPr>
        <w:commentReference w:id="0"/>
      </w:r>
      <w:commentRangeEnd w:id="1"/>
      <w:r w:rsidR="00FF4196">
        <w:rPr>
          <w:rStyle w:val="CommentReference"/>
        </w:rPr>
        <w:commentReference w:id="1"/>
      </w:r>
      <w:commentRangeEnd w:id="2"/>
      <w:r w:rsidR="001C6308">
        <w:rPr>
          <w:rStyle w:val="CommentReference"/>
        </w:rPr>
        <w:commentReference w:id="2"/>
      </w:r>
    </w:p>
    <w:p w14:paraId="1C6D4B3C" w14:textId="77777777" w:rsidR="00A46720" w:rsidRPr="0001349F" w:rsidRDefault="003E09B3" w:rsidP="00B43C4D">
      <w:pPr>
        <w:ind w:left="360"/>
        <w:jc w:val="center"/>
        <w:rPr>
          <w:b/>
          <w:sz w:val="28"/>
          <w:szCs w:val="28"/>
        </w:rPr>
      </w:pPr>
      <w:r w:rsidRPr="0001349F">
        <w:rPr>
          <w:b/>
          <w:sz w:val="28"/>
          <w:szCs w:val="28"/>
        </w:rPr>
        <w:t xml:space="preserve">Fuel and </w:t>
      </w:r>
      <w:r w:rsidR="00F728F3" w:rsidRPr="0001349F">
        <w:rPr>
          <w:b/>
          <w:sz w:val="28"/>
          <w:szCs w:val="28"/>
        </w:rPr>
        <w:t xml:space="preserve">Exhaust Gas </w:t>
      </w:r>
      <w:r w:rsidR="00F632C5" w:rsidRPr="0001349F">
        <w:rPr>
          <w:b/>
          <w:sz w:val="28"/>
          <w:szCs w:val="28"/>
        </w:rPr>
        <w:t xml:space="preserve">Treatment </w:t>
      </w:r>
      <w:r w:rsidR="00F728F3" w:rsidRPr="0001349F">
        <w:rPr>
          <w:b/>
          <w:sz w:val="28"/>
          <w:szCs w:val="28"/>
        </w:rPr>
        <w:t>f</w:t>
      </w:r>
      <w:r w:rsidRPr="0001349F">
        <w:rPr>
          <w:b/>
          <w:sz w:val="28"/>
          <w:szCs w:val="28"/>
        </w:rPr>
        <w:t>or</w:t>
      </w:r>
      <w:r w:rsidR="00F728F3" w:rsidRPr="0001349F">
        <w:rPr>
          <w:b/>
          <w:sz w:val="28"/>
          <w:szCs w:val="28"/>
        </w:rPr>
        <w:t xml:space="preserve"> Marine Diesel Engines</w:t>
      </w:r>
    </w:p>
    <w:p w14:paraId="27EBF897" w14:textId="3DA66C5E" w:rsidR="00EB2490" w:rsidRPr="0001349F" w:rsidRDefault="00B43C4D" w:rsidP="00B43C4D">
      <w:pPr>
        <w:ind w:left="360"/>
        <w:jc w:val="center"/>
        <w:rPr>
          <w:b/>
          <w:color w:val="0070C0"/>
        </w:rPr>
      </w:pPr>
      <w:r w:rsidRPr="0001349F">
        <w:rPr>
          <w:b/>
          <w:color w:val="0070C0"/>
        </w:rPr>
        <w:t>Submitted by Iceland</w:t>
      </w:r>
      <w:r w:rsidR="00EB2490" w:rsidRPr="0001349F">
        <w:rPr>
          <w:b/>
          <w:color w:val="0070C0"/>
        </w:rPr>
        <w:t xml:space="preserve"> (draft version </w:t>
      </w:r>
      <w:r w:rsidR="00357DE4" w:rsidRPr="0001349F">
        <w:rPr>
          <w:b/>
          <w:color w:val="0070C0"/>
        </w:rPr>
        <w:t>2</w:t>
      </w:r>
      <w:r w:rsidR="00A37D32">
        <w:rPr>
          <w:b/>
          <w:color w:val="0070C0"/>
        </w:rPr>
        <w:t>6</w:t>
      </w:r>
      <w:r w:rsidR="00357DE4" w:rsidRPr="0001349F">
        <w:rPr>
          <w:b/>
          <w:color w:val="0070C0"/>
        </w:rPr>
        <w:t xml:space="preserve"> </w:t>
      </w:r>
      <w:r w:rsidR="00FE7F33" w:rsidRPr="0001349F">
        <w:rPr>
          <w:b/>
          <w:color w:val="0070C0"/>
        </w:rPr>
        <w:t>Nov</w:t>
      </w:r>
      <w:r w:rsidR="00357DE4" w:rsidRPr="0001349F">
        <w:rPr>
          <w:b/>
          <w:color w:val="0070C0"/>
        </w:rPr>
        <w:t xml:space="preserve"> </w:t>
      </w:r>
      <w:r w:rsidR="00EB2490" w:rsidRPr="0001349F">
        <w:rPr>
          <w:b/>
          <w:color w:val="0070C0"/>
        </w:rPr>
        <w:t>2018)</w:t>
      </w:r>
    </w:p>
    <w:p w14:paraId="5139CBB3" w14:textId="04833480" w:rsidR="00726AA9" w:rsidRPr="0001349F" w:rsidRDefault="00A37D32" w:rsidP="00A37D32">
      <w:pPr>
        <w:pStyle w:val="Heading1"/>
        <w:numPr>
          <w:ilvl w:val="0"/>
          <w:numId w:val="0"/>
        </w:numPr>
        <w:rPr>
          <w:rFonts w:ascii="Calibri" w:hAnsi="Calibri"/>
          <w:b w:val="0"/>
        </w:rPr>
      </w:pPr>
      <w:commentRangeStart w:id="4"/>
      <w:r>
        <w:rPr>
          <w:rFonts w:ascii="Calibri" w:hAnsi="Calibri"/>
          <w:u w:val="single"/>
        </w:rPr>
        <w:t xml:space="preserve">Project Title: </w:t>
      </w:r>
      <w:r w:rsidR="00512871" w:rsidRPr="0001349F">
        <w:rPr>
          <w:rFonts w:ascii="Calibri" w:hAnsi="Calibri"/>
        </w:rPr>
        <w:t xml:space="preserve">Black carbon </w:t>
      </w:r>
      <w:r w:rsidR="00FF61D2" w:rsidRPr="0001349F">
        <w:rPr>
          <w:rFonts w:ascii="Calibri" w:hAnsi="Calibri"/>
        </w:rPr>
        <w:t xml:space="preserve">and methane </w:t>
      </w:r>
      <w:r w:rsidR="00905186" w:rsidRPr="0001349F">
        <w:rPr>
          <w:rFonts w:ascii="Calibri" w:hAnsi="Calibri"/>
        </w:rPr>
        <w:t xml:space="preserve">mitigation </w:t>
      </w:r>
      <w:r w:rsidR="00D623D2" w:rsidRPr="0001349F">
        <w:rPr>
          <w:rFonts w:ascii="Calibri" w:hAnsi="Calibri"/>
        </w:rPr>
        <w:t>measures</w:t>
      </w:r>
      <w:r w:rsidR="00FD7B05" w:rsidRPr="0001349F">
        <w:rPr>
          <w:rFonts w:ascii="Calibri" w:hAnsi="Calibri"/>
        </w:rPr>
        <w:t xml:space="preserve"> </w:t>
      </w:r>
      <w:r w:rsidR="006A6566" w:rsidRPr="0001349F">
        <w:rPr>
          <w:rFonts w:ascii="Calibri" w:hAnsi="Calibri"/>
        </w:rPr>
        <w:t>from</w:t>
      </w:r>
      <w:r w:rsidR="00FD7B05" w:rsidRPr="0001349F">
        <w:rPr>
          <w:rFonts w:ascii="Calibri" w:hAnsi="Calibri"/>
        </w:rPr>
        <w:t xml:space="preserve"> </w:t>
      </w:r>
      <w:r w:rsidR="00512871" w:rsidRPr="0001349F">
        <w:rPr>
          <w:rFonts w:ascii="Calibri" w:hAnsi="Calibri"/>
        </w:rPr>
        <w:t>shipping</w:t>
      </w:r>
      <w:r w:rsidR="00726AA9" w:rsidRPr="0001349F">
        <w:rPr>
          <w:rFonts w:ascii="Calibri" w:hAnsi="Calibri"/>
        </w:rPr>
        <w:t xml:space="preserve"> in the Arctic</w:t>
      </w:r>
      <w:r w:rsidR="00F33B2B" w:rsidRPr="0001349F">
        <w:rPr>
          <w:rFonts w:ascii="Calibri" w:hAnsi="Calibri"/>
        </w:rPr>
        <w:t xml:space="preserve">: </w:t>
      </w:r>
      <w:r w:rsidR="003E09B3" w:rsidRPr="0001349F">
        <w:rPr>
          <w:rFonts w:ascii="Calibri" w:hAnsi="Calibri"/>
        </w:rPr>
        <w:t xml:space="preserve">Fuel and </w:t>
      </w:r>
      <w:r w:rsidR="00D623D2" w:rsidRPr="0001349F">
        <w:rPr>
          <w:rFonts w:ascii="Calibri" w:hAnsi="Calibri"/>
        </w:rPr>
        <w:t xml:space="preserve">Exhaust Gas </w:t>
      </w:r>
      <w:r w:rsidR="00F632C5" w:rsidRPr="0001349F">
        <w:rPr>
          <w:rFonts w:ascii="Calibri" w:hAnsi="Calibri"/>
        </w:rPr>
        <w:t>Treatment</w:t>
      </w:r>
      <w:r w:rsidR="00D623D2" w:rsidRPr="0001349F">
        <w:rPr>
          <w:rFonts w:ascii="Calibri" w:hAnsi="Calibri"/>
        </w:rPr>
        <w:t xml:space="preserve"> </w:t>
      </w:r>
      <w:r w:rsidR="003E09B3" w:rsidRPr="0001349F">
        <w:rPr>
          <w:rFonts w:ascii="Calibri" w:hAnsi="Calibri"/>
        </w:rPr>
        <w:t xml:space="preserve">for </w:t>
      </w:r>
      <w:r w:rsidR="00D623D2" w:rsidRPr="0001349F">
        <w:rPr>
          <w:rFonts w:ascii="Calibri" w:hAnsi="Calibri"/>
        </w:rPr>
        <w:t>Marine Diesel Engines</w:t>
      </w:r>
      <w:commentRangeEnd w:id="4"/>
      <w:r w:rsidR="00FF4196">
        <w:rPr>
          <w:rStyle w:val="CommentReference"/>
          <w:rFonts w:ascii="Calibri" w:eastAsiaTheme="minorHAnsi" w:hAnsi="Calibri" w:cs="Times New Roman"/>
          <w:b w:val="0"/>
          <w:color w:val="auto"/>
          <w:lang w:val="en-US"/>
        </w:rPr>
        <w:commentReference w:id="4"/>
      </w:r>
    </w:p>
    <w:p w14:paraId="3148637A" w14:textId="03D62746" w:rsidR="00507303" w:rsidRPr="0001349F" w:rsidRDefault="00DD7B2D" w:rsidP="00F728F3">
      <w:pPr>
        <w:pStyle w:val="Heading1"/>
        <w:spacing w:line="240" w:lineRule="auto"/>
        <w:rPr>
          <w:rFonts w:ascii="Calibri" w:hAnsi="Calibri"/>
        </w:rPr>
      </w:pPr>
      <w:commentRangeStart w:id="5"/>
      <w:r>
        <w:rPr>
          <w:rFonts w:ascii="Calibri" w:hAnsi="Calibri"/>
        </w:rPr>
        <w:t>Summary</w:t>
      </w:r>
      <w:commentRangeEnd w:id="5"/>
      <w:r w:rsidR="002112E3">
        <w:rPr>
          <w:rStyle w:val="CommentReference"/>
          <w:rFonts w:ascii="Calibri" w:eastAsiaTheme="minorHAnsi" w:hAnsi="Calibri" w:cs="Times New Roman"/>
          <w:b w:val="0"/>
          <w:color w:val="auto"/>
          <w:lang w:val="en-US"/>
        </w:rPr>
        <w:commentReference w:id="5"/>
      </w:r>
    </w:p>
    <w:p w14:paraId="1127D06D" w14:textId="29EBB770" w:rsidR="00B76F23" w:rsidRDefault="00B76F23" w:rsidP="0001349F">
      <w:r w:rsidRPr="0001349F">
        <w:t xml:space="preserve">Iceland has conducted research on exhaust gas cleaning and water-in-fuel emulsification and now seeks to expand this work within PAME. </w:t>
      </w:r>
      <w:commentRangeStart w:id="6"/>
      <w:commentRangeStart w:id="7"/>
      <w:r w:rsidRPr="0001349F">
        <w:t xml:space="preserve">The aim of this project </w:t>
      </w:r>
      <w:commentRangeStart w:id="8"/>
      <w:r w:rsidRPr="0001349F">
        <w:t>is to compare methods of fuel and exhaust gas treatment to find the best way forward to reduce the amount of harmful gases emitted by vessel engines with the goal to write a summary report with recommendations to the Arctic Council and identify common challenges and results within the Arctic Council Member States.</w:t>
      </w:r>
      <w:commentRangeEnd w:id="6"/>
      <w:r w:rsidR="00FF4196">
        <w:rPr>
          <w:rStyle w:val="CommentReference"/>
        </w:rPr>
        <w:commentReference w:id="6"/>
      </w:r>
      <w:r w:rsidR="00DD7B2D">
        <w:t xml:space="preserve"> </w:t>
      </w:r>
      <w:commentRangeEnd w:id="8"/>
      <w:r w:rsidR="00FF4196">
        <w:rPr>
          <w:rStyle w:val="CommentReference"/>
        </w:rPr>
        <w:commentReference w:id="8"/>
      </w:r>
      <w:commentRangeEnd w:id="7"/>
      <w:r w:rsidR="002112E3">
        <w:rPr>
          <w:rStyle w:val="CommentReference"/>
        </w:rPr>
        <w:commentReference w:id="7"/>
      </w:r>
      <w:r w:rsidR="00DD7B2D">
        <w:t>Observers are also</w:t>
      </w:r>
      <w:r w:rsidRPr="0001349F">
        <w:t xml:space="preserve"> encouraged to </w:t>
      </w:r>
      <w:commentRangeStart w:id="9"/>
      <w:r w:rsidRPr="0001349F">
        <w:t>participate</w:t>
      </w:r>
      <w:commentRangeEnd w:id="9"/>
      <w:r w:rsidR="00FF4196">
        <w:rPr>
          <w:rStyle w:val="CommentReference"/>
        </w:rPr>
        <w:commentReference w:id="9"/>
      </w:r>
      <w:r w:rsidRPr="0001349F">
        <w:t>.</w:t>
      </w:r>
    </w:p>
    <w:p w14:paraId="6CCBDFA0" w14:textId="57D52D98" w:rsidR="00B76F23" w:rsidRDefault="00F632C5" w:rsidP="00A37D32">
      <w:commentRangeStart w:id="10"/>
      <w:r w:rsidRPr="0001349F">
        <w:t>To date, PAME has undertaken a number of projects that relate to Heavy Fuel Oil (HFO) use and carriage</w:t>
      </w:r>
      <w:r w:rsidR="00AD4293">
        <w:t xml:space="preserve"> by ships</w:t>
      </w:r>
      <w:r w:rsidRPr="0001349F">
        <w:t xml:space="preserve"> in the Arctic. One aspect of concern in using HFO is the release of air pollutants, such as carbon dioxide (CO2) and black carbon – the </w:t>
      </w:r>
      <w:commentRangeStart w:id="11"/>
      <w:r w:rsidRPr="0001349F">
        <w:t>second largest contributor, after CO2, to human induced climate change (Bond et al., 2013) from all sources</w:t>
      </w:r>
      <w:commentRangeEnd w:id="11"/>
      <w:r w:rsidR="00FF4196">
        <w:rPr>
          <w:rStyle w:val="CommentReference"/>
        </w:rPr>
        <w:commentReference w:id="11"/>
      </w:r>
      <w:commentRangeEnd w:id="10"/>
      <w:r w:rsidR="002112E3">
        <w:rPr>
          <w:rStyle w:val="CommentReference"/>
        </w:rPr>
        <w:commentReference w:id="10"/>
      </w:r>
      <w:r w:rsidRPr="0001349F">
        <w:t>. Black Carbon emitted in the Arctic warms Arctic surface temperatures nearly five times more than Black Carbon emitted in mid latitudes (Bond et al., 2013). It is therefore of specific interest and importance to the Arctic region to examine emission control measures.</w:t>
      </w:r>
      <w:r w:rsidR="00AD4293">
        <w:t xml:space="preserve"> </w:t>
      </w:r>
    </w:p>
    <w:p w14:paraId="05675AD5" w14:textId="65C5B74B" w:rsidR="00B76F23" w:rsidRDefault="00F632C5" w:rsidP="00A37D32">
      <w:r w:rsidRPr="0001349F">
        <w:t>A great majority of engines used for vessel propulsion are driven by fossil diesel oil. Smaller vessels and smaller engines are generally powered by Marine Diesel Oil</w:t>
      </w:r>
      <w:r w:rsidR="00357DE4" w:rsidRPr="0001349F">
        <w:t xml:space="preserve"> </w:t>
      </w:r>
      <w:r w:rsidRPr="0001349F">
        <w:t xml:space="preserve">(MDO). For larger engines, Heavy Fuel Oil (HFO) is the </w:t>
      </w:r>
      <w:commentRangeStart w:id="12"/>
      <w:r w:rsidRPr="0001349F">
        <w:t>fossil diesel</w:t>
      </w:r>
      <w:commentRangeEnd w:id="12"/>
      <w:r w:rsidR="00FF4196">
        <w:rPr>
          <w:rStyle w:val="CommentReference"/>
        </w:rPr>
        <w:commentReference w:id="12"/>
      </w:r>
      <w:r w:rsidRPr="0001349F">
        <w:t xml:space="preserve"> used as it has greater viscosity than the former. HFO is less refined and cheaper than MDO and is therefore the favored choice among owners of larger vessels. </w:t>
      </w:r>
      <w:commentRangeStart w:id="13"/>
      <w:r w:rsidRPr="0001349F">
        <w:t>The combustion of any type of fossil diesel creates numerous exhaust gases which are harmful to the environment and human health.</w:t>
      </w:r>
      <w:commentRangeEnd w:id="13"/>
      <w:r w:rsidR="00FF4196">
        <w:rPr>
          <w:rStyle w:val="CommentReference"/>
        </w:rPr>
        <w:commentReference w:id="13"/>
      </w:r>
    </w:p>
    <w:p w14:paraId="69145234" w14:textId="365EE8E7" w:rsidR="00B76F23" w:rsidRPr="0001349F" w:rsidRDefault="00B76F23" w:rsidP="00F728F3"/>
    <w:p w14:paraId="4BA270E7" w14:textId="77777777" w:rsidR="003E292C" w:rsidRDefault="007261CB" w:rsidP="00201F3B">
      <w:r w:rsidRPr="0001349F">
        <w:t xml:space="preserve">The summary report will be supplemented with an online resource of </w:t>
      </w:r>
      <w:r w:rsidR="003E292C" w:rsidRPr="0001349F">
        <w:t>the information collected for this project.</w:t>
      </w:r>
    </w:p>
    <w:p w14:paraId="669C8B86" w14:textId="77777777" w:rsidR="00201F3B" w:rsidRPr="0001349F" w:rsidRDefault="003E292C" w:rsidP="00A37D32">
      <w:commentRangeStart w:id="14"/>
      <w:r w:rsidRPr="0001349F">
        <w:t>The project and its result</w:t>
      </w:r>
      <w:r w:rsidR="00201F3B" w:rsidRPr="0001349F">
        <w:t xml:space="preserve"> serve as shipping-specific input from PAME on mitigation measures for shipping in the Arctic, which may contribute to the ongoing work within the EGBMC, </w:t>
      </w:r>
      <w:commentRangeStart w:id="15"/>
      <w:commentRangeStart w:id="16"/>
      <w:r w:rsidR="00201F3B" w:rsidRPr="0001349F">
        <w:t xml:space="preserve">IMO’s </w:t>
      </w:r>
      <w:commentRangeEnd w:id="14"/>
      <w:r w:rsidR="002112E3">
        <w:rPr>
          <w:rStyle w:val="CommentReference"/>
        </w:rPr>
        <w:commentReference w:id="14"/>
      </w:r>
      <w:r w:rsidR="00201F3B" w:rsidRPr="0001349F">
        <w:t>PPR Committee</w:t>
      </w:r>
      <w:commentRangeEnd w:id="15"/>
      <w:r w:rsidR="00FF4196">
        <w:rPr>
          <w:rStyle w:val="CommentReference"/>
        </w:rPr>
        <w:commentReference w:id="15"/>
      </w:r>
      <w:commentRangeEnd w:id="16"/>
      <w:r w:rsidR="00FF4196">
        <w:rPr>
          <w:rStyle w:val="CommentReference"/>
        </w:rPr>
        <w:commentReference w:id="16"/>
      </w:r>
      <w:r w:rsidR="00201F3B" w:rsidRPr="0001349F">
        <w:t xml:space="preserve">, and serve as a basis for future projects within PAME. </w:t>
      </w:r>
      <w:r w:rsidR="00023C4A" w:rsidRPr="0001349F">
        <w:t>Special attention will be given to the work within IMO to not duplicate its work.</w:t>
      </w:r>
    </w:p>
    <w:p w14:paraId="1EA19323" w14:textId="0759940B" w:rsidR="003E292C" w:rsidRPr="0001349F" w:rsidRDefault="00DD7B2D" w:rsidP="00934983">
      <w:pPr>
        <w:pStyle w:val="Heading1"/>
        <w:rPr>
          <w:rFonts w:ascii="Calibri" w:hAnsi="Calibri"/>
          <w:lang w:val="en-US"/>
        </w:rPr>
      </w:pPr>
      <w:r>
        <w:rPr>
          <w:rFonts w:ascii="Calibri" w:hAnsi="Calibri"/>
          <w:lang w:val="en-US"/>
        </w:rPr>
        <w:t>Background</w:t>
      </w:r>
    </w:p>
    <w:p w14:paraId="37965811" w14:textId="77777777" w:rsidR="00BD4AC5" w:rsidRPr="00B76F23" w:rsidRDefault="00BD4AC5" w:rsidP="00A37D32">
      <w:r w:rsidRPr="00B76F23">
        <w:rPr>
          <w:rFonts w:cstheme="minorHAnsi"/>
        </w:rPr>
        <w:t>The 2017 Summary of Progress and Recommendations Report by the EGBCM</w:t>
      </w:r>
      <w:r w:rsidRPr="00B76F23">
        <w:t xml:space="preserve"> identified emission abatement technologies as one of the possible ways of achieving the goal of </w:t>
      </w:r>
      <w:r w:rsidRPr="00B76F23">
        <w:lastRenderedPageBreak/>
        <w:t>reducing emissions in the Arctic</w:t>
      </w:r>
      <w:r w:rsidRPr="00B76F23">
        <w:rPr>
          <w:rStyle w:val="FootnoteReference"/>
        </w:rPr>
        <w:footnoteReference w:id="1"/>
      </w:r>
      <w:r w:rsidRPr="00B76F23">
        <w:t xml:space="preserve">. The </w:t>
      </w:r>
      <w:r w:rsidR="007E0F64" w:rsidRPr="00B76F23">
        <w:t>EGBCM</w:t>
      </w:r>
      <w:r w:rsidRPr="00B76F23">
        <w:t xml:space="preserve"> also concluded that Ar</w:t>
      </w:r>
      <w:r w:rsidR="00181E94" w:rsidRPr="00B76F23">
        <w:t>c</w:t>
      </w:r>
      <w:r w:rsidRPr="00B76F23">
        <w:t>tic shipping currently accounts for about 5 percent of black carbon emissions within the Arctic and that, absent emission controls, shipping emissions within the Arctic could double by 2030 under some projections of Arctic vessel traffic.</w:t>
      </w:r>
      <w:r w:rsidRPr="00B76F23">
        <w:rPr>
          <w:rStyle w:val="FootnoteReference"/>
        </w:rPr>
        <w:footnoteReference w:id="2"/>
      </w:r>
    </w:p>
    <w:p w14:paraId="1DBD606A" w14:textId="77777777" w:rsidR="00B43C31" w:rsidRPr="0001349F" w:rsidRDefault="00347C15" w:rsidP="00A37D32">
      <w:r w:rsidRPr="0001349F">
        <w:t xml:space="preserve">Efforts have been undertaken to respond, such as the </w:t>
      </w:r>
      <w:r w:rsidR="00A77A77" w:rsidRPr="0001349F">
        <w:t xml:space="preserve">2020 global sulphur limit regulation, and the </w:t>
      </w:r>
      <w:commentRangeStart w:id="17"/>
      <w:r w:rsidR="00A77A77" w:rsidRPr="0001349F">
        <w:t xml:space="preserve">current discussion within the IMO to ban the use and </w:t>
      </w:r>
      <w:commentRangeStart w:id="18"/>
      <w:r w:rsidR="00A77A77" w:rsidRPr="0001349F">
        <w:t>carriage</w:t>
      </w:r>
      <w:commentRangeEnd w:id="18"/>
      <w:r w:rsidR="00FF4196">
        <w:rPr>
          <w:rStyle w:val="CommentReference"/>
        </w:rPr>
        <w:commentReference w:id="18"/>
      </w:r>
      <w:r w:rsidR="00A77A77" w:rsidRPr="0001349F">
        <w:t xml:space="preserve"> of HFO</w:t>
      </w:r>
      <w:commentRangeEnd w:id="17"/>
      <w:r w:rsidR="001C6308">
        <w:rPr>
          <w:rStyle w:val="CommentReference"/>
        </w:rPr>
        <w:commentReference w:id="17"/>
      </w:r>
      <w:r w:rsidR="00A77A77" w:rsidRPr="0001349F">
        <w:t xml:space="preserve"> in the Arctic.</w:t>
      </w:r>
      <w:r w:rsidR="00510BE6" w:rsidRPr="0001349F">
        <w:t xml:space="preserve"> </w:t>
      </w:r>
      <w:r w:rsidR="00CB170E" w:rsidRPr="0001349F">
        <w:t xml:space="preserve">Iceland is fully aware of the </w:t>
      </w:r>
      <w:commentRangeStart w:id="19"/>
      <w:r w:rsidR="00CB170E" w:rsidRPr="0001349F">
        <w:t>work within the IMO</w:t>
      </w:r>
      <w:r w:rsidR="00573751" w:rsidRPr="0001349F">
        <w:t xml:space="preserve"> </w:t>
      </w:r>
      <w:commentRangeEnd w:id="19"/>
      <w:r w:rsidR="001C6308">
        <w:rPr>
          <w:rStyle w:val="CommentReference"/>
        </w:rPr>
        <w:commentReference w:id="19"/>
      </w:r>
      <w:r w:rsidR="00573751" w:rsidRPr="0001349F">
        <w:t>on this topic</w:t>
      </w:r>
      <w:r w:rsidR="00510BE6" w:rsidRPr="0001349F">
        <w:t xml:space="preserve"> </w:t>
      </w:r>
      <w:r w:rsidR="007E0F64" w:rsidRPr="0001349F">
        <w:t xml:space="preserve">and </w:t>
      </w:r>
      <w:r w:rsidR="003C081A" w:rsidRPr="0001349F">
        <w:t>i</w:t>
      </w:r>
      <w:r w:rsidR="00CB170E" w:rsidRPr="0001349F">
        <w:t xml:space="preserve">s one of the countries which proposed the HFO ban in the Arctic, and participates fully in work within the IMO, including </w:t>
      </w:r>
      <w:r w:rsidR="00F728F3" w:rsidRPr="0001349F">
        <w:t>the Marine Environment Protection Committee (</w:t>
      </w:r>
      <w:r w:rsidR="00CB170E" w:rsidRPr="0001349F">
        <w:t>MEPC</w:t>
      </w:r>
      <w:r w:rsidR="00F728F3" w:rsidRPr="0001349F">
        <w:t>)</w:t>
      </w:r>
      <w:r w:rsidR="00CB170E" w:rsidRPr="0001349F">
        <w:t xml:space="preserve">, </w:t>
      </w:r>
      <w:r w:rsidR="00F728F3" w:rsidRPr="0001349F">
        <w:t>the Mari</w:t>
      </w:r>
      <w:r w:rsidR="00D623D2" w:rsidRPr="0001349F">
        <w:t>time</w:t>
      </w:r>
      <w:r w:rsidR="00F728F3" w:rsidRPr="0001349F">
        <w:t xml:space="preserve"> Safety Committee (</w:t>
      </w:r>
      <w:r w:rsidR="00CB170E" w:rsidRPr="0001349F">
        <w:t>MSC</w:t>
      </w:r>
      <w:r w:rsidR="00F728F3" w:rsidRPr="0001349F">
        <w:t>)</w:t>
      </w:r>
      <w:r w:rsidR="00CB170E" w:rsidRPr="0001349F">
        <w:t xml:space="preserve"> and </w:t>
      </w:r>
      <w:r w:rsidR="007E0F64" w:rsidRPr="0001349F">
        <w:t>the s</w:t>
      </w:r>
      <w:r w:rsidR="007E0F64" w:rsidRPr="0001349F">
        <w:rPr>
          <w:color w:val="000000" w:themeColor="text1"/>
        </w:rPr>
        <w:t>ub-committee on Pollution Prevention and Response (</w:t>
      </w:r>
      <w:r w:rsidR="00CB170E" w:rsidRPr="0001349F">
        <w:t>PPR</w:t>
      </w:r>
      <w:r w:rsidR="007E0F64" w:rsidRPr="0001349F">
        <w:t>)</w:t>
      </w:r>
      <w:r w:rsidR="00CB170E" w:rsidRPr="0001349F">
        <w:t xml:space="preserve">. </w:t>
      </w:r>
      <w:r w:rsidR="00BD4AC5" w:rsidRPr="0001349F">
        <w:t>Th</w:t>
      </w:r>
      <w:r w:rsidR="007E0F64" w:rsidRPr="0001349F">
        <w:t xml:space="preserve">e </w:t>
      </w:r>
      <w:r w:rsidR="00BD4AC5" w:rsidRPr="0001349F">
        <w:t>inten</w:t>
      </w:r>
      <w:r w:rsidR="007E0F64" w:rsidRPr="0001349F">
        <w:t xml:space="preserve">t of this project is to </w:t>
      </w:r>
      <w:r w:rsidR="00CB170E" w:rsidRPr="0001349F">
        <w:t xml:space="preserve">supplement </w:t>
      </w:r>
      <w:r w:rsidR="007E0F64" w:rsidRPr="0001349F">
        <w:t xml:space="preserve">and contribute to the ongoing work within </w:t>
      </w:r>
      <w:r w:rsidR="00CB170E" w:rsidRPr="0001349F">
        <w:t>IMO</w:t>
      </w:r>
      <w:r w:rsidR="007E0F64" w:rsidRPr="0001349F">
        <w:t xml:space="preserve"> on this topic</w:t>
      </w:r>
      <w:r w:rsidR="00CB170E" w:rsidRPr="0001349F">
        <w:t xml:space="preserve">, and </w:t>
      </w:r>
      <w:r w:rsidR="00BD4AC5" w:rsidRPr="0001349F">
        <w:t xml:space="preserve">project leads </w:t>
      </w:r>
      <w:r w:rsidR="00CB170E" w:rsidRPr="0001349F">
        <w:t xml:space="preserve">will ensure that </w:t>
      </w:r>
      <w:r w:rsidR="00BD4AC5" w:rsidRPr="0001349F">
        <w:t xml:space="preserve">IMO’s work </w:t>
      </w:r>
      <w:r w:rsidR="00CB170E" w:rsidRPr="0001349F">
        <w:t>will not be duplicated.</w:t>
      </w:r>
    </w:p>
    <w:p w14:paraId="05288CFE" w14:textId="6310890B" w:rsidR="00CB170E" w:rsidRDefault="007E0F64" w:rsidP="00347C15">
      <w:pPr>
        <w:rPr>
          <w:rFonts w:cstheme="minorHAnsi"/>
        </w:rPr>
      </w:pPr>
      <w:r w:rsidRPr="0001349F">
        <w:rPr>
          <w:rFonts w:cstheme="minorHAnsi"/>
        </w:rPr>
        <w:t xml:space="preserve">This project will give full consideration to the work of the </w:t>
      </w:r>
      <w:commentRangeStart w:id="20"/>
      <w:r w:rsidRPr="0001349F">
        <w:rPr>
          <w:rFonts w:cstheme="minorHAnsi"/>
        </w:rPr>
        <w:t xml:space="preserve">newly appointed working group </w:t>
      </w:r>
      <w:commentRangeEnd w:id="20"/>
      <w:r w:rsidR="002112E3">
        <w:rPr>
          <w:rStyle w:val="CommentReference"/>
        </w:rPr>
        <w:commentReference w:id="20"/>
      </w:r>
      <w:r w:rsidR="00B43C31" w:rsidRPr="0001349F">
        <w:rPr>
          <w:rFonts w:cstheme="minorHAnsi"/>
        </w:rPr>
        <w:t>within</w:t>
      </w:r>
      <w:r w:rsidR="001D348A" w:rsidRPr="0001349F">
        <w:rPr>
          <w:rFonts w:cstheme="minorHAnsi"/>
        </w:rPr>
        <w:t xml:space="preserve"> </w:t>
      </w:r>
      <w:r w:rsidR="00B43C31" w:rsidRPr="0001349F">
        <w:rPr>
          <w:color w:val="000000" w:themeColor="text1"/>
        </w:rPr>
        <w:t xml:space="preserve">IMO’s sub-committee on Pollution Prevention and Response (PPR) </w:t>
      </w:r>
      <w:r w:rsidRPr="0001349F">
        <w:rPr>
          <w:color w:val="000000" w:themeColor="text1"/>
        </w:rPr>
        <w:t xml:space="preserve"> i.e. to</w:t>
      </w:r>
      <w:r w:rsidR="00DD7B2D">
        <w:rPr>
          <w:color w:val="000000" w:themeColor="text1"/>
        </w:rPr>
        <w:t xml:space="preserve"> </w:t>
      </w:r>
      <w:r w:rsidR="006B72FF" w:rsidRPr="0001349F">
        <w:rPr>
          <w:rFonts w:cstheme="minorHAnsi"/>
          <w:i/>
        </w:rPr>
        <w:t>“</w:t>
      </w:r>
      <w:r w:rsidR="00B43C31" w:rsidRPr="0001349F">
        <w:rPr>
          <w:rFonts w:cstheme="minorHAnsi"/>
          <w:i/>
        </w:rPr>
        <w:t>identify candidate control measures to reduce the impact on the Arctic of Black Carbon emissions from international shipping</w:t>
      </w:r>
      <w:r w:rsidR="006B72FF" w:rsidRPr="0001349F">
        <w:rPr>
          <w:rFonts w:cstheme="minorHAnsi"/>
          <w:i/>
        </w:rPr>
        <w:t>” and to “</w:t>
      </w:r>
      <w:r w:rsidR="00B43C31" w:rsidRPr="0001349F">
        <w:rPr>
          <w:rFonts w:cstheme="minorHAnsi"/>
          <w:i/>
        </w:rPr>
        <w:t>assess the feasibility, safety, availability and effectiveness of the identified candidate control measures, with a view to finalization of the investigation of appropriat</w:t>
      </w:r>
      <w:r w:rsidR="006B72FF" w:rsidRPr="0001349F">
        <w:rPr>
          <w:rFonts w:cstheme="minorHAnsi"/>
          <w:i/>
        </w:rPr>
        <w:t>e control measures at PPR 6.</w:t>
      </w:r>
      <w:r w:rsidR="00A37D32">
        <w:rPr>
          <w:rFonts w:cstheme="minorHAnsi"/>
        </w:rPr>
        <w:t xml:space="preserve"> </w:t>
      </w:r>
      <w:commentRangeStart w:id="21"/>
      <w:r w:rsidR="00A37D32">
        <w:rPr>
          <w:rFonts w:cstheme="minorHAnsi"/>
        </w:rPr>
        <w:t>I</w:t>
      </w:r>
      <w:r w:rsidR="00373710" w:rsidRPr="0001349F">
        <w:rPr>
          <w:rFonts w:cstheme="minorHAnsi"/>
        </w:rPr>
        <w:t xml:space="preserve">celand is willing to host a workshop for the project going forward to advance </w:t>
      </w:r>
      <w:r w:rsidR="00D623D2" w:rsidRPr="0001349F">
        <w:rPr>
          <w:rFonts w:cstheme="minorHAnsi"/>
        </w:rPr>
        <w:t xml:space="preserve">and further streamline </w:t>
      </w:r>
      <w:r w:rsidR="00373710" w:rsidRPr="0001349F">
        <w:rPr>
          <w:rFonts w:cstheme="minorHAnsi"/>
        </w:rPr>
        <w:t>its work.</w:t>
      </w:r>
      <w:commentRangeEnd w:id="21"/>
      <w:r w:rsidR="002112E3">
        <w:rPr>
          <w:rStyle w:val="CommentReference"/>
        </w:rPr>
        <w:commentReference w:id="21"/>
      </w:r>
    </w:p>
    <w:p w14:paraId="0C665061" w14:textId="5A3D2899" w:rsidR="00DD7B2D" w:rsidRPr="0001349F" w:rsidRDefault="00DD7B2D" w:rsidP="00DD7B2D">
      <w:pPr>
        <w:pStyle w:val="Heading1"/>
        <w:rPr>
          <w:rFonts w:ascii="Calibri" w:hAnsi="Calibri"/>
        </w:rPr>
      </w:pPr>
      <w:r>
        <w:t>Rationale</w:t>
      </w:r>
    </w:p>
    <w:p w14:paraId="7FB58E83" w14:textId="77777777" w:rsidR="00B255F8" w:rsidRPr="0001349F" w:rsidRDefault="00B255F8" w:rsidP="00D475BF">
      <w:r w:rsidRPr="0001349F">
        <w:rPr>
          <w:rFonts w:eastAsia="Times New Roman" w:cstheme="minorHAnsi"/>
          <w:bCs/>
        </w:rPr>
        <w:t>In support of this project, reference</w:t>
      </w:r>
      <w:r w:rsidRPr="0001349F">
        <w:t xml:space="preserve"> is made to:</w:t>
      </w:r>
    </w:p>
    <w:p w14:paraId="06F03A28" w14:textId="3FA367CA" w:rsidR="00AD4293" w:rsidRPr="00AD4293" w:rsidRDefault="00AD4293" w:rsidP="00AD4293">
      <w:pPr>
        <w:spacing w:before="0" w:after="0"/>
        <w:jc w:val="left"/>
      </w:pPr>
      <w:r>
        <w:rPr>
          <w:rFonts w:eastAsia="Times New Roman"/>
        </w:rPr>
        <w:t xml:space="preserve">The </w:t>
      </w:r>
      <w:r w:rsidR="00353546" w:rsidRPr="00F61072">
        <w:rPr>
          <w:rFonts w:eastAsia="Times New Roman"/>
        </w:rPr>
        <w:t>Arctic Council Task Force o</w:t>
      </w:r>
      <w:r w:rsidR="00913C12" w:rsidRPr="00F61072">
        <w:rPr>
          <w:rFonts w:eastAsia="Times New Roman"/>
        </w:rPr>
        <w:t>n Short-Lived Climate Forcers</w:t>
      </w:r>
      <w:r>
        <w:rPr>
          <w:rFonts w:eastAsia="Times New Roman"/>
        </w:rPr>
        <w:t xml:space="preserve"> “</w:t>
      </w:r>
      <w:r w:rsidRPr="00AD4293">
        <w:t>Recommendations</w:t>
      </w:r>
      <w:r>
        <w:t xml:space="preserve"> </w:t>
      </w:r>
      <w:r w:rsidRPr="00AD4293">
        <w:t>to</w:t>
      </w:r>
      <w:r>
        <w:t xml:space="preserve"> </w:t>
      </w:r>
      <w:r w:rsidRPr="00AD4293">
        <w:t>Reduce</w:t>
      </w:r>
      <w:r>
        <w:t xml:space="preserve"> </w:t>
      </w:r>
      <w:r w:rsidRPr="00AD4293">
        <w:t>Black</w:t>
      </w:r>
      <w:r>
        <w:t xml:space="preserve"> </w:t>
      </w:r>
      <w:r w:rsidRPr="00AD4293">
        <w:t>Carbon</w:t>
      </w:r>
      <w:r>
        <w:t xml:space="preserve"> </w:t>
      </w:r>
      <w:r w:rsidRPr="00AD4293">
        <w:t>and</w:t>
      </w:r>
      <w:r>
        <w:t xml:space="preserve"> </w:t>
      </w:r>
      <w:r w:rsidRPr="00AD4293">
        <w:t>Methane</w:t>
      </w:r>
      <w:r>
        <w:t xml:space="preserve"> </w:t>
      </w:r>
      <w:r w:rsidRPr="00AD4293">
        <w:t>Emissions</w:t>
      </w:r>
      <w:r>
        <w:t xml:space="preserve"> </w:t>
      </w:r>
      <w:r w:rsidRPr="00AD4293">
        <w:t>to</w:t>
      </w:r>
      <w:r>
        <w:t xml:space="preserve"> </w:t>
      </w:r>
      <w:r w:rsidRPr="00AD4293">
        <w:t>Slow</w:t>
      </w:r>
      <w:r>
        <w:t xml:space="preserve"> </w:t>
      </w:r>
      <w:r w:rsidRPr="00AD4293">
        <w:t>Arctic</w:t>
      </w:r>
      <w:r>
        <w:t xml:space="preserve"> </w:t>
      </w:r>
      <w:r w:rsidRPr="00AD4293">
        <w:t>Climate</w:t>
      </w:r>
      <w:r>
        <w:t xml:space="preserve"> </w:t>
      </w:r>
      <w:r w:rsidRPr="00AD4293">
        <w:t>Change</w:t>
      </w:r>
      <w:r>
        <w:t>” (2013)</w:t>
      </w:r>
      <w:r w:rsidR="000C727F">
        <w:rPr>
          <w:rStyle w:val="FootnoteReference"/>
        </w:rPr>
        <w:footnoteReference w:id="3"/>
      </w:r>
      <w:r>
        <w:t>:</w:t>
      </w:r>
    </w:p>
    <w:p w14:paraId="6E374BC9" w14:textId="77777777" w:rsidR="00492F59" w:rsidRPr="0001349F" w:rsidRDefault="00492F59" w:rsidP="008B0DBA">
      <w:pPr>
        <w:pStyle w:val="ListParagraph"/>
      </w:pPr>
      <w:r w:rsidRPr="00C4305F">
        <w:t>IMO’s sub-committee on pollution prevention and response (PPR) comment that it has “noted the need for Black Carbon (BC) measurement studies to gain experience with the application of the definition a</w:t>
      </w:r>
      <w:r w:rsidRPr="00913C12">
        <w:t xml:space="preserve">nd measurement methods, invited interested Member Governments and international organizations to initiate, on a voluntary basis, BC measurement studies to collect data. At the same time, information of different potential options to reduce BC is </w:t>
      </w:r>
      <w:commentRangeStart w:id="22"/>
      <w:r w:rsidRPr="00913C12">
        <w:t>gathered</w:t>
      </w:r>
      <w:commentRangeEnd w:id="22"/>
      <w:r w:rsidR="002112E3">
        <w:rPr>
          <w:rStyle w:val="CommentReference"/>
          <w:rFonts w:eastAsiaTheme="minorHAnsi" w:cs="Times New Roman"/>
          <w:color w:val="auto"/>
          <w:lang w:val="en-US"/>
        </w:rPr>
        <w:commentReference w:id="22"/>
      </w:r>
      <w:r w:rsidRPr="00913C12">
        <w:t>.”</w:t>
      </w:r>
      <w:r w:rsidRPr="00A37D32">
        <w:rPr>
          <w:rStyle w:val="FootnoteReference"/>
          <w:sz w:val="20"/>
          <w:szCs w:val="20"/>
          <w:vertAlign w:val="baseline"/>
        </w:rPr>
        <w:footnoteReference w:id="4"/>
      </w:r>
    </w:p>
    <w:p w14:paraId="5A635B73" w14:textId="77777777" w:rsidR="00B255F8" w:rsidRPr="0001349F" w:rsidRDefault="00B255F8" w:rsidP="008B0DBA">
      <w:pPr>
        <w:pStyle w:val="ListParagraph"/>
      </w:pPr>
      <w:r w:rsidRPr="0001349F">
        <w:t>T</w:t>
      </w:r>
      <w:r w:rsidR="00FF61D2" w:rsidRPr="0001349F">
        <w:t>he</w:t>
      </w:r>
      <w:r w:rsidR="001D348A" w:rsidRPr="0001349F">
        <w:t xml:space="preserve"> </w:t>
      </w:r>
      <w:r w:rsidRPr="0001349F">
        <w:t>Summary of Progress and Recommendations Report submitted by the Expert Group on Black Carbon and Methane</w:t>
      </w:r>
      <w:r w:rsidR="003E3046" w:rsidRPr="0001349F">
        <w:t xml:space="preserve"> (EGBCM)</w:t>
      </w:r>
      <w:r w:rsidRPr="0001349F">
        <w:t xml:space="preserve"> to the Fairbanks Ministerial meeting in Fairbanks 2017.</w:t>
      </w:r>
    </w:p>
    <w:p w14:paraId="30B82751" w14:textId="77777777" w:rsidR="005E22A2" w:rsidRPr="00F61072" w:rsidRDefault="00014103" w:rsidP="008B0DBA">
      <w:pPr>
        <w:pStyle w:val="ListParagraph"/>
      </w:pPr>
      <w:r w:rsidRPr="00C4305F">
        <w:lastRenderedPageBreak/>
        <w:t>Fairbanks Ministerial declaration, (paragraph 24) i.e. “</w:t>
      </w:r>
      <w:r w:rsidRPr="000C727F">
        <w:rPr>
          <w:i/>
        </w:rPr>
        <w:t>Adopt the first Pan-Arctic report on collective progress to reduce black carbon and methane emissions by the Arctic States and numerous Observer States and its recommendations……”</w:t>
      </w:r>
    </w:p>
    <w:p w14:paraId="23C90E6B" w14:textId="77777777" w:rsidR="005E22A2" w:rsidRPr="0063641E" w:rsidRDefault="005E22A2" w:rsidP="008B0DBA">
      <w:pPr>
        <w:pStyle w:val="ListParagraph"/>
      </w:pPr>
      <w:r w:rsidRPr="00F61072">
        <w:t xml:space="preserve">Report to the </w:t>
      </w:r>
      <w:r w:rsidR="00F728F3" w:rsidRPr="00F61072">
        <w:t>MEPC</w:t>
      </w:r>
      <w:r w:rsidRPr="0063641E">
        <w:t xml:space="preserve"> from the sub-committee on Pollution Prevention and Response, dated 23 March 2018.</w:t>
      </w:r>
    </w:p>
    <w:p w14:paraId="733AD6FD" w14:textId="77777777" w:rsidR="00A620D3" w:rsidRPr="00270222" w:rsidRDefault="00254EFF" w:rsidP="008B0DBA">
      <w:pPr>
        <w:pStyle w:val="ListParagraph"/>
      </w:pPr>
      <w:r w:rsidRPr="00270222">
        <w:t>Greenhouse Gas Emissions from Global Shipping, 2013-2015, published by the ICCT in October 2017.</w:t>
      </w:r>
    </w:p>
    <w:p w14:paraId="3356A9FD" w14:textId="77777777" w:rsidR="00254EFF" w:rsidRPr="0001349F" w:rsidRDefault="00934983" w:rsidP="008B0DBA">
      <w:pPr>
        <w:pStyle w:val="ListParagraph"/>
      </w:pPr>
      <w:r w:rsidRPr="0001349F">
        <w:t>Black Carbon Emissions and Fuel Use in Global Shipping</w:t>
      </w:r>
      <w:r w:rsidR="00A620D3" w:rsidRPr="0001349F">
        <w:t xml:space="preserve"> published by the ICCT in December 2017.</w:t>
      </w:r>
    </w:p>
    <w:p w14:paraId="1EC40EFA" w14:textId="77777777" w:rsidR="005F3E69" w:rsidRPr="0001349F" w:rsidRDefault="00F37F5C" w:rsidP="008B0DBA">
      <w:pPr>
        <w:pStyle w:val="ListParagraph"/>
      </w:pPr>
      <w:r w:rsidRPr="0001349F">
        <w:t>PPR 5/INF.7 – Update to the investigation of appropriate control measures (abatement technologies) to reduce Black Carbon emissions from international shipping, submitted to PPR 5 and dated 29 November 2017.</w:t>
      </w:r>
    </w:p>
    <w:p w14:paraId="627F4BE8" w14:textId="77777777" w:rsidR="00A206EB" w:rsidRPr="0001349F" w:rsidRDefault="005F3E69" w:rsidP="008B0DBA">
      <w:pPr>
        <w:pStyle w:val="ListParagraph"/>
      </w:pPr>
      <w:r w:rsidRPr="0001349F">
        <w:t xml:space="preserve">Communication between PAME and ACAP, AMAP and EGBCM on black carbon, sent July 2018. In their reply to PAME, EGBCM stated that no efforts have yet been made to </w:t>
      </w:r>
      <w:r w:rsidRPr="0001349F">
        <w:rPr>
          <w:i/>
        </w:rPr>
        <w:t>“dig deeply into shipping as this could potentially lead to a duplication of work.”</w:t>
      </w:r>
      <w:r w:rsidRPr="0001349F">
        <w:t xml:space="preserve"> Furthermore, the EGBCM stated that they were </w:t>
      </w:r>
      <w:r w:rsidRPr="0001349F">
        <w:rPr>
          <w:i/>
        </w:rPr>
        <w:t xml:space="preserve">“interested to hear of the progress in PAME and […] happy to continue with a </w:t>
      </w:r>
      <w:commentRangeStart w:id="23"/>
      <w:r w:rsidRPr="0001349F">
        <w:rPr>
          <w:i/>
        </w:rPr>
        <w:t>dialogue</w:t>
      </w:r>
      <w:commentRangeEnd w:id="23"/>
      <w:r w:rsidR="002112E3">
        <w:rPr>
          <w:rStyle w:val="CommentReference"/>
          <w:rFonts w:eastAsiaTheme="minorHAnsi" w:cs="Times New Roman"/>
          <w:color w:val="auto"/>
          <w:lang w:val="en-US"/>
        </w:rPr>
        <w:commentReference w:id="23"/>
      </w:r>
      <w:r w:rsidRPr="0001349F">
        <w:rPr>
          <w:i/>
        </w:rPr>
        <w:t>.”</w:t>
      </w:r>
    </w:p>
    <w:p w14:paraId="4890013C" w14:textId="77777777" w:rsidR="00726AA9" w:rsidRPr="00A37D32" w:rsidRDefault="003A4DB1" w:rsidP="00B43C4D">
      <w:pPr>
        <w:pStyle w:val="Heading1"/>
        <w:rPr>
          <w:rFonts w:ascii="Calibri" w:hAnsi="Calibri"/>
        </w:rPr>
      </w:pPr>
      <w:r w:rsidRPr="00A37D32">
        <w:rPr>
          <w:rFonts w:ascii="Calibri" w:hAnsi="Calibri"/>
        </w:rPr>
        <w:t>Key Objective</w:t>
      </w:r>
    </w:p>
    <w:p w14:paraId="578C4199" w14:textId="61F3E0F2" w:rsidR="00934983" w:rsidRDefault="00D623D2" w:rsidP="00934983">
      <w:pPr>
        <w:rPr>
          <w:rFonts w:cstheme="minorHAnsi"/>
        </w:rPr>
      </w:pPr>
      <w:r w:rsidRPr="00A37D32">
        <w:rPr>
          <w:rFonts w:cstheme="minorHAnsi"/>
        </w:rPr>
        <w:t xml:space="preserve">The objective of this project is to </w:t>
      </w:r>
      <w:commentRangeStart w:id="24"/>
      <w:r w:rsidR="00934983" w:rsidRPr="00A37D32">
        <w:t xml:space="preserve">compare methods </w:t>
      </w:r>
      <w:r w:rsidR="00DD7B2D" w:rsidRPr="0001349F">
        <w:t xml:space="preserve">of fuel and </w:t>
      </w:r>
      <w:commentRangeStart w:id="25"/>
      <w:r w:rsidR="00DD7B2D" w:rsidRPr="0001349F">
        <w:t xml:space="preserve">exhaust gas treatment </w:t>
      </w:r>
      <w:commentRangeEnd w:id="24"/>
      <w:r w:rsidR="002112E3">
        <w:rPr>
          <w:rStyle w:val="CommentReference"/>
        </w:rPr>
        <w:commentReference w:id="24"/>
      </w:r>
      <w:commentRangeEnd w:id="25"/>
      <w:r w:rsidR="002112E3">
        <w:rPr>
          <w:rStyle w:val="CommentReference"/>
        </w:rPr>
        <w:commentReference w:id="25"/>
      </w:r>
      <w:r w:rsidR="00DD7B2D" w:rsidRPr="0001349F">
        <w:t xml:space="preserve">to find the best way forward to reduce the amount of harmful gases emitted </w:t>
      </w:r>
      <w:r w:rsidR="00DD7B2D">
        <w:t xml:space="preserve">by vessel engines with </w:t>
      </w:r>
      <w:r w:rsidR="00934983" w:rsidRPr="00A37D32">
        <w:t xml:space="preserve">the aim to </w:t>
      </w:r>
      <w:r w:rsidR="00934983" w:rsidRPr="00A37D32">
        <w:rPr>
          <w:rFonts w:cstheme="minorHAnsi"/>
        </w:rPr>
        <w:t>strengthen harmonization, dialogue and cooperation between the Arctic Council member states and Arctic Council Observers on research on possible means by which to reduce the amount of harmful gases emitted by</w:t>
      </w:r>
      <w:r w:rsidR="001D348A" w:rsidRPr="00A37D32">
        <w:rPr>
          <w:rFonts w:cstheme="minorHAnsi"/>
        </w:rPr>
        <w:t xml:space="preserve"> </w:t>
      </w:r>
      <w:r w:rsidR="00DD7B2D">
        <w:rPr>
          <w:rFonts w:cstheme="minorHAnsi"/>
        </w:rPr>
        <w:t>vessel engines.</w:t>
      </w:r>
    </w:p>
    <w:p w14:paraId="3ABD6C84" w14:textId="77777777" w:rsidR="00726AA9" w:rsidRPr="00A37D32" w:rsidRDefault="00726AA9" w:rsidP="00D475BF">
      <w:pPr>
        <w:pStyle w:val="Heading1"/>
        <w:rPr>
          <w:rFonts w:ascii="Calibri" w:hAnsi="Calibri"/>
        </w:rPr>
      </w:pPr>
      <w:r w:rsidRPr="00A37D32">
        <w:rPr>
          <w:rFonts w:ascii="Calibri" w:hAnsi="Calibri"/>
        </w:rPr>
        <w:t>Scope</w:t>
      </w:r>
    </w:p>
    <w:p w14:paraId="0FF8C6F1" w14:textId="77777777" w:rsidR="00BF3CE6" w:rsidRPr="0001349F" w:rsidRDefault="00BF3CE6" w:rsidP="00A37D32">
      <w:pPr>
        <w:pStyle w:val="ListParagraph"/>
        <w:numPr>
          <w:ilvl w:val="0"/>
          <w:numId w:val="14"/>
        </w:numPr>
      </w:pPr>
      <w:r w:rsidRPr="0001349F">
        <w:t xml:space="preserve">The project falls under AMSA recommendation II(H) which states: </w:t>
      </w:r>
      <w:r w:rsidR="00FB4037" w:rsidRPr="0001349F">
        <w:t>“</w:t>
      </w:r>
      <w:r w:rsidRPr="0001349F">
        <w:rPr>
          <w:i/>
        </w:rPr>
        <w:t xml:space="preserve">That the Arctic states decide to support the development of improved practices and innovative technologies for ships in port and at sea to help reduce current and future emissions of </w:t>
      </w:r>
      <w:commentRangeStart w:id="26"/>
      <w:r w:rsidRPr="0001349F">
        <w:rPr>
          <w:i/>
        </w:rPr>
        <w:t xml:space="preserve">greenhouse gases (GHGs), </w:t>
      </w:r>
      <w:commentRangeEnd w:id="26"/>
      <w:r w:rsidR="001C6308">
        <w:rPr>
          <w:rStyle w:val="CommentReference"/>
          <w:rFonts w:eastAsiaTheme="minorHAnsi" w:cs="Times New Roman"/>
          <w:color w:val="auto"/>
          <w:lang w:val="en-US"/>
        </w:rPr>
        <w:commentReference w:id="26"/>
      </w:r>
      <w:r w:rsidRPr="0001349F">
        <w:rPr>
          <w:i/>
        </w:rPr>
        <w:t>Nitrogen Oxides (NOx) Sulfur Oxides (SOx) and Particulate Matter (PM) taking into account the relevant IMO regulations."</w:t>
      </w:r>
    </w:p>
    <w:p w14:paraId="55F4CDDC" w14:textId="77777777" w:rsidR="00796F4C" w:rsidRPr="00C4305F" w:rsidRDefault="00BF3CE6" w:rsidP="00A37D32">
      <w:pPr>
        <w:pStyle w:val="ListParagraph"/>
        <w:numPr>
          <w:ilvl w:val="0"/>
          <w:numId w:val="14"/>
        </w:numPr>
      </w:pPr>
      <w:r w:rsidRPr="0001349F">
        <w:t xml:space="preserve">The project will seek to gather information from </w:t>
      </w:r>
      <w:commentRangeStart w:id="27"/>
      <w:r w:rsidRPr="0001349F">
        <w:t>all available sources</w:t>
      </w:r>
      <w:commentRangeEnd w:id="27"/>
      <w:r w:rsidR="002112E3">
        <w:rPr>
          <w:rStyle w:val="CommentReference"/>
          <w:rFonts w:eastAsiaTheme="minorHAnsi" w:cs="Times New Roman"/>
          <w:color w:val="auto"/>
          <w:lang w:val="en-US"/>
        </w:rPr>
        <w:commentReference w:id="27"/>
      </w:r>
      <w:r w:rsidRPr="0001349F">
        <w:t xml:space="preserve">, including governmental authorities, the maritime industry and indigenous and local communities throughout the </w:t>
      </w:r>
      <w:r w:rsidR="003B510B" w:rsidRPr="00C4305F">
        <w:t>A</w:t>
      </w:r>
      <w:r w:rsidRPr="00C4305F">
        <w:t>rctic.</w:t>
      </w:r>
    </w:p>
    <w:p w14:paraId="2B8A679C" w14:textId="77777777" w:rsidR="00796F4C" w:rsidRPr="00913C12" w:rsidRDefault="00796F4C" w:rsidP="00A37D32">
      <w:pPr>
        <w:pStyle w:val="ListParagraph"/>
        <w:numPr>
          <w:ilvl w:val="0"/>
          <w:numId w:val="14"/>
        </w:numPr>
      </w:pPr>
      <w:r w:rsidRPr="00913C12">
        <w:t xml:space="preserve">The project </w:t>
      </w:r>
      <w:commentRangeStart w:id="28"/>
      <w:r w:rsidRPr="00913C12">
        <w:t xml:space="preserve">can utilize </w:t>
      </w:r>
      <w:commentRangeEnd w:id="28"/>
      <w:r w:rsidR="001C6308">
        <w:rPr>
          <w:rStyle w:val="CommentReference"/>
          <w:rFonts w:eastAsiaTheme="minorHAnsi" w:cs="Times New Roman"/>
          <w:color w:val="auto"/>
          <w:lang w:val="en-US"/>
        </w:rPr>
        <w:commentReference w:id="28"/>
      </w:r>
      <w:r w:rsidRPr="00913C12">
        <w:t>data from the ASTD database on emissions from ships</w:t>
      </w:r>
    </w:p>
    <w:p w14:paraId="77B59AB8" w14:textId="77777777" w:rsidR="00796F4C" w:rsidRPr="0063641E" w:rsidRDefault="00796F4C" w:rsidP="00A37D32">
      <w:pPr>
        <w:pStyle w:val="ListParagraph"/>
        <w:numPr>
          <w:ilvl w:val="0"/>
          <w:numId w:val="14"/>
        </w:numPr>
      </w:pPr>
      <w:r w:rsidRPr="00F61072">
        <w:t xml:space="preserve">Synergies with the work of IMO will be </w:t>
      </w:r>
      <w:commentRangeStart w:id="29"/>
      <w:r w:rsidRPr="00F61072">
        <w:t>ensured</w:t>
      </w:r>
      <w:commentRangeEnd w:id="29"/>
      <w:r w:rsidR="002112E3">
        <w:rPr>
          <w:rStyle w:val="CommentReference"/>
          <w:rFonts w:eastAsiaTheme="minorHAnsi" w:cs="Times New Roman"/>
          <w:color w:val="auto"/>
          <w:lang w:val="en-US"/>
        </w:rPr>
        <w:commentReference w:id="29"/>
      </w:r>
    </w:p>
    <w:p w14:paraId="0CFD76E3" w14:textId="77777777" w:rsidR="00796F4C" w:rsidRPr="0063641E" w:rsidRDefault="00796F4C" w:rsidP="00A37D32">
      <w:pPr>
        <w:pStyle w:val="ListParagraph"/>
        <w:numPr>
          <w:ilvl w:val="0"/>
          <w:numId w:val="14"/>
        </w:numPr>
      </w:pPr>
      <w:r w:rsidRPr="0063641E">
        <w:t xml:space="preserve">The project will have relevance to PAME’s shipping work, including </w:t>
      </w:r>
      <w:commentRangeStart w:id="30"/>
      <w:r w:rsidRPr="0063641E">
        <w:t>HFO</w:t>
      </w:r>
      <w:commentRangeEnd w:id="30"/>
      <w:r w:rsidR="002112E3">
        <w:rPr>
          <w:rStyle w:val="CommentReference"/>
          <w:rFonts w:eastAsiaTheme="minorHAnsi" w:cs="Times New Roman"/>
          <w:color w:val="auto"/>
          <w:lang w:val="en-US"/>
        </w:rPr>
        <w:commentReference w:id="30"/>
      </w:r>
    </w:p>
    <w:p w14:paraId="72C6A79F" w14:textId="77777777" w:rsidR="003B510B" w:rsidRPr="0001349F" w:rsidRDefault="00796F4C" w:rsidP="00A37D32">
      <w:pPr>
        <w:pStyle w:val="ListParagraph"/>
        <w:numPr>
          <w:ilvl w:val="0"/>
          <w:numId w:val="14"/>
        </w:numPr>
      </w:pPr>
      <w:r w:rsidRPr="0001349F">
        <w:t>The project will feed into discussions by experts from the member states and observers to work together on the best ways to reduce harmful emissions by ships</w:t>
      </w:r>
    </w:p>
    <w:p w14:paraId="4A1971B4" w14:textId="77777777" w:rsidR="00726AA9" w:rsidRPr="00A37D32" w:rsidRDefault="00726AA9" w:rsidP="00D623D2">
      <w:pPr>
        <w:pStyle w:val="Heading1"/>
        <w:rPr>
          <w:rFonts w:ascii="Calibri" w:hAnsi="Calibri"/>
        </w:rPr>
      </w:pPr>
      <w:r w:rsidRPr="00A37D32">
        <w:rPr>
          <w:rFonts w:ascii="Calibri" w:hAnsi="Calibri"/>
        </w:rPr>
        <w:t>Main Components and Implementation</w:t>
      </w:r>
    </w:p>
    <w:p w14:paraId="4D2BD271" w14:textId="77777777" w:rsidR="00EF5128" w:rsidRPr="00A37D32" w:rsidRDefault="00A746C6" w:rsidP="00D623D2">
      <w:r w:rsidRPr="00A37D32">
        <w:t>This project will require a nomination of an expert from each of the member states, permanent participants</w:t>
      </w:r>
      <w:r w:rsidR="003E3046" w:rsidRPr="00A37D32">
        <w:t xml:space="preserve"> and observer</w:t>
      </w:r>
      <w:r w:rsidR="00D475BF" w:rsidRPr="00A37D32">
        <w:t>s</w:t>
      </w:r>
      <w:r w:rsidR="003E3046" w:rsidRPr="00A37D32">
        <w:t xml:space="preserve"> of the Arctic Council</w:t>
      </w:r>
      <w:r w:rsidRPr="00A37D32">
        <w:t xml:space="preserve">. A workshop is scheduled for </w:t>
      </w:r>
      <w:r w:rsidRPr="00A37D32">
        <w:lastRenderedPageBreak/>
        <w:t>September 2019, back-to-back with PAME-II 2019.</w:t>
      </w:r>
      <w:r w:rsidR="00ED36FE" w:rsidRPr="00A37D32">
        <w:t xml:space="preserve"> One of the background documents for this project is a study conducted by the Icelandic Transport Authority on this topic: </w:t>
      </w:r>
      <w:hyperlink r:id="rId11" w:history="1">
        <w:r w:rsidR="00ED36FE" w:rsidRPr="00A37D32">
          <w:rPr>
            <w:rStyle w:val="Hyperlink"/>
          </w:rPr>
          <w:t>here</w:t>
        </w:r>
      </w:hyperlink>
      <w:r w:rsidR="003779E7" w:rsidRPr="00A37D32">
        <w:t>.</w:t>
      </w:r>
    </w:p>
    <w:p w14:paraId="253520E7" w14:textId="77777777" w:rsidR="00D00E23" w:rsidRPr="00A37D32" w:rsidRDefault="002022E3" w:rsidP="00D623D2">
      <w:r w:rsidRPr="00A37D32">
        <w:t>A</w:t>
      </w:r>
      <w:r w:rsidR="00D00E23" w:rsidRPr="00A37D32">
        <w:t xml:space="preserve">ny local research, data or knowledge will be valuable to the final outcome, as </w:t>
      </w:r>
      <w:r w:rsidR="00796F4C" w:rsidRPr="00A37D32">
        <w:t xml:space="preserve">the project will seek to </w:t>
      </w:r>
      <w:r w:rsidR="00D00E23" w:rsidRPr="00A37D32">
        <w:t>collect a varied and extensive overview.</w:t>
      </w:r>
    </w:p>
    <w:p w14:paraId="023C0E52" w14:textId="77777777" w:rsidR="00ED36FE" w:rsidRPr="00A37D32" w:rsidRDefault="00726AA9">
      <w:pPr>
        <w:rPr>
          <w:b/>
          <w:i/>
        </w:rPr>
      </w:pPr>
      <w:commentRangeStart w:id="31"/>
      <w:r w:rsidRPr="00A37D32">
        <w:rPr>
          <w:b/>
          <w:i/>
        </w:rPr>
        <w:t>Timeline and Major Milestones</w:t>
      </w:r>
      <w:commentRangeEnd w:id="31"/>
      <w:r w:rsidR="00FF4196">
        <w:rPr>
          <w:rStyle w:val="CommentReference"/>
        </w:rPr>
        <w:commentReference w:id="31"/>
      </w:r>
    </w:p>
    <w:p w14:paraId="54FE0F71" w14:textId="77777777" w:rsidR="003A4DB1" w:rsidRPr="00A37D32" w:rsidRDefault="003A4DB1" w:rsidP="00A37D32">
      <w:pPr>
        <w:pStyle w:val="ListParagraph"/>
        <w:numPr>
          <w:ilvl w:val="0"/>
          <w:numId w:val="15"/>
        </w:numPr>
      </w:pPr>
      <w:r w:rsidRPr="00A37D32">
        <w:rPr>
          <w:u w:val="single"/>
        </w:rPr>
        <w:t>February</w:t>
      </w:r>
      <w:r w:rsidR="00830A15" w:rsidRPr="00A37D32">
        <w:rPr>
          <w:u w:val="single"/>
        </w:rPr>
        <w:t xml:space="preserve"> 201</w:t>
      </w:r>
      <w:r w:rsidR="00C866C6" w:rsidRPr="00A37D32">
        <w:rPr>
          <w:u w:val="single"/>
        </w:rPr>
        <w:t>9</w:t>
      </w:r>
      <w:r w:rsidR="00BD63A6" w:rsidRPr="00A37D32">
        <w:rPr>
          <w:u w:val="single"/>
        </w:rPr>
        <w:t xml:space="preserve">: </w:t>
      </w:r>
      <w:r w:rsidR="00830A15" w:rsidRPr="00A37D32">
        <w:t>PAME</w:t>
      </w:r>
      <w:r w:rsidRPr="00A37D32">
        <w:t>-I 2019</w:t>
      </w:r>
      <w:r w:rsidR="00BD63A6" w:rsidRPr="00A37D32">
        <w:t xml:space="preserve"> meeting approval and confirmation of </w:t>
      </w:r>
      <w:r w:rsidRPr="00A37D32">
        <w:t>project leads for inclusion into the 2019-2021 Work Plan.</w:t>
      </w:r>
    </w:p>
    <w:p w14:paraId="31A34FF9" w14:textId="77777777" w:rsidR="00C866C6" w:rsidRPr="00A37D32" w:rsidRDefault="003A4DB1" w:rsidP="00A37D32">
      <w:pPr>
        <w:pStyle w:val="ListParagraph"/>
        <w:numPr>
          <w:ilvl w:val="0"/>
          <w:numId w:val="15"/>
        </w:numPr>
      </w:pPr>
      <w:r w:rsidRPr="00A37D32">
        <w:rPr>
          <w:u w:val="single"/>
        </w:rPr>
        <w:t>May</w:t>
      </w:r>
      <w:r w:rsidR="00830A15" w:rsidRPr="00A37D32">
        <w:rPr>
          <w:u w:val="single"/>
        </w:rPr>
        <w:t xml:space="preserve"> 201</w:t>
      </w:r>
      <w:r w:rsidR="00C866C6" w:rsidRPr="00A37D32">
        <w:rPr>
          <w:u w:val="single"/>
        </w:rPr>
        <w:t>9</w:t>
      </w:r>
      <w:r w:rsidR="00830A15" w:rsidRPr="00A37D32">
        <w:rPr>
          <w:u w:val="single"/>
        </w:rPr>
        <w:t xml:space="preserve"> – </w:t>
      </w:r>
      <w:r w:rsidRPr="00A37D32">
        <w:rPr>
          <w:u w:val="single"/>
        </w:rPr>
        <w:t>September</w:t>
      </w:r>
      <w:r w:rsidR="00830A15" w:rsidRPr="00A37D32">
        <w:rPr>
          <w:u w:val="single"/>
        </w:rPr>
        <w:t xml:space="preserve"> 20</w:t>
      </w:r>
      <w:r w:rsidRPr="00A37D32">
        <w:rPr>
          <w:u w:val="single"/>
        </w:rPr>
        <w:t>19</w:t>
      </w:r>
      <w:r w:rsidR="00BD63A6" w:rsidRPr="00A37D32">
        <w:rPr>
          <w:u w:val="single"/>
        </w:rPr>
        <w:t>:</w:t>
      </w:r>
      <w:r w:rsidR="00357DE4" w:rsidRPr="00A37D32">
        <w:rPr>
          <w:u w:val="single"/>
        </w:rPr>
        <w:t xml:space="preserve"> </w:t>
      </w:r>
      <w:r w:rsidRPr="00A37D32">
        <w:t>U</w:t>
      </w:r>
      <w:r w:rsidR="00830A15" w:rsidRPr="00A37D32">
        <w:t>ndertake information</w:t>
      </w:r>
      <w:r w:rsidR="001D348A" w:rsidRPr="00A37D32">
        <w:t xml:space="preserve"> </w:t>
      </w:r>
      <w:r w:rsidR="00830A15" w:rsidRPr="00A37D32">
        <w:t xml:space="preserve">gathering from publicly available sources and Arctic </w:t>
      </w:r>
      <w:r w:rsidR="00D623D2" w:rsidRPr="00A37D32">
        <w:t>Council member s</w:t>
      </w:r>
      <w:r w:rsidR="00830A15" w:rsidRPr="00A37D32">
        <w:t>tates.</w:t>
      </w:r>
    </w:p>
    <w:p w14:paraId="613FDFD8" w14:textId="77777777" w:rsidR="003A4DB1" w:rsidRPr="00A37D32" w:rsidRDefault="003A4DB1" w:rsidP="00A37D32">
      <w:pPr>
        <w:pStyle w:val="ListParagraph"/>
        <w:numPr>
          <w:ilvl w:val="0"/>
          <w:numId w:val="15"/>
        </w:numPr>
      </w:pPr>
      <w:r w:rsidRPr="00A37D32">
        <w:rPr>
          <w:u w:val="single"/>
        </w:rPr>
        <w:t>September 2019</w:t>
      </w:r>
      <w:r w:rsidR="00BD63A6" w:rsidRPr="00A37D32">
        <w:t xml:space="preserve">: </w:t>
      </w:r>
      <w:r w:rsidRPr="00A37D32">
        <w:t>Half or whole day workshop, back-to-back with PAME-II 2019.</w:t>
      </w:r>
    </w:p>
    <w:p w14:paraId="6A7B39E2" w14:textId="77777777" w:rsidR="003A4DB1" w:rsidRPr="00A37D32" w:rsidRDefault="003A4DB1" w:rsidP="00A37D32">
      <w:pPr>
        <w:pStyle w:val="ListParagraph"/>
        <w:numPr>
          <w:ilvl w:val="0"/>
          <w:numId w:val="15"/>
        </w:numPr>
      </w:pPr>
      <w:r w:rsidRPr="00A37D32">
        <w:rPr>
          <w:u w:val="single"/>
        </w:rPr>
        <w:t>September 2019-February 2020</w:t>
      </w:r>
      <w:r w:rsidR="00BD63A6" w:rsidRPr="00A37D32">
        <w:rPr>
          <w:u w:val="single"/>
        </w:rPr>
        <w:t>:</w:t>
      </w:r>
      <w:r w:rsidR="00357DE4" w:rsidRPr="00A37D32">
        <w:rPr>
          <w:u w:val="single"/>
        </w:rPr>
        <w:t xml:space="preserve"> </w:t>
      </w:r>
      <w:r w:rsidRPr="00A37D32">
        <w:t>Continue information gathering and compilation.</w:t>
      </w:r>
    </w:p>
    <w:p w14:paraId="146879D5" w14:textId="77777777" w:rsidR="00830A15" w:rsidRPr="00A37D32" w:rsidRDefault="00830A15" w:rsidP="00A37D32">
      <w:pPr>
        <w:pStyle w:val="ListParagraph"/>
        <w:numPr>
          <w:ilvl w:val="0"/>
          <w:numId w:val="15"/>
        </w:numPr>
      </w:pPr>
      <w:r w:rsidRPr="00A37D32">
        <w:rPr>
          <w:u w:val="single"/>
        </w:rPr>
        <w:t>February 20</w:t>
      </w:r>
      <w:r w:rsidR="00C866C6" w:rsidRPr="00A37D32">
        <w:rPr>
          <w:u w:val="single"/>
        </w:rPr>
        <w:t>20</w:t>
      </w:r>
      <w:r w:rsidR="00BD63A6" w:rsidRPr="00A37D32">
        <w:rPr>
          <w:u w:val="single"/>
        </w:rPr>
        <w:t>:</w:t>
      </w:r>
      <w:r w:rsidR="00357DE4" w:rsidRPr="00A37D32">
        <w:rPr>
          <w:u w:val="single"/>
        </w:rPr>
        <w:t xml:space="preserve"> </w:t>
      </w:r>
      <w:r w:rsidRPr="00A37D32">
        <w:t>Provide update to PAME</w:t>
      </w:r>
      <w:r w:rsidR="003A4DB1" w:rsidRPr="00A37D32">
        <w:t>-I 2020</w:t>
      </w:r>
      <w:r w:rsidRPr="00A37D32">
        <w:t xml:space="preserve"> on project status, including an</w:t>
      </w:r>
      <w:r w:rsidR="00357DE4" w:rsidRPr="00A37D32">
        <w:t xml:space="preserve"> </w:t>
      </w:r>
      <w:r w:rsidR="003A4DB1" w:rsidRPr="00A37D32">
        <w:t xml:space="preserve">outline of the report and </w:t>
      </w:r>
      <w:r w:rsidRPr="00A37D32">
        <w:t>a list of information sources</w:t>
      </w:r>
      <w:r w:rsidR="00C866C6" w:rsidRPr="00A37D32">
        <w:t>.</w:t>
      </w:r>
    </w:p>
    <w:p w14:paraId="071694FB" w14:textId="77777777" w:rsidR="00830A15" w:rsidRPr="00A37D32" w:rsidRDefault="00830A15" w:rsidP="00A37D32">
      <w:pPr>
        <w:pStyle w:val="ListParagraph"/>
        <w:numPr>
          <w:ilvl w:val="0"/>
          <w:numId w:val="15"/>
        </w:numPr>
      </w:pPr>
      <w:r w:rsidRPr="00A37D32">
        <w:rPr>
          <w:u w:val="single"/>
        </w:rPr>
        <w:t>February 20</w:t>
      </w:r>
      <w:r w:rsidR="00C866C6" w:rsidRPr="00A37D32">
        <w:rPr>
          <w:u w:val="single"/>
        </w:rPr>
        <w:t>20</w:t>
      </w:r>
      <w:r w:rsidRPr="00A37D32">
        <w:rPr>
          <w:u w:val="single"/>
        </w:rPr>
        <w:t xml:space="preserve"> – September 20</w:t>
      </w:r>
      <w:r w:rsidR="00C866C6" w:rsidRPr="00A37D32">
        <w:rPr>
          <w:u w:val="single"/>
        </w:rPr>
        <w:t>20</w:t>
      </w:r>
      <w:r w:rsidR="00BD63A6" w:rsidRPr="00A37D32">
        <w:rPr>
          <w:u w:val="single"/>
        </w:rPr>
        <w:t>:</w:t>
      </w:r>
      <w:r w:rsidRPr="00A37D32">
        <w:t xml:space="preserve"> Continue information gathering, compile and</w:t>
      </w:r>
      <w:r w:rsidR="00357DE4" w:rsidRPr="00A37D32">
        <w:t xml:space="preserve"> </w:t>
      </w:r>
      <w:r w:rsidRPr="00A37D32">
        <w:t>synthesize informa</w:t>
      </w:r>
      <w:r w:rsidR="003A4DB1" w:rsidRPr="00A37D32">
        <w:t>tion received by 1 June and begi</w:t>
      </w:r>
      <w:r w:rsidRPr="00A37D32">
        <w:t>n drafting report.</w:t>
      </w:r>
    </w:p>
    <w:p w14:paraId="085E284B" w14:textId="77777777" w:rsidR="00830A15" w:rsidRPr="00A37D32" w:rsidRDefault="00830A15" w:rsidP="00A37D32">
      <w:pPr>
        <w:pStyle w:val="ListParagraph"/>
        <w:numPr>
          <w:ilvl w:val="0"/>
          <w:numId w:val="15"/>
        </w:numPr>
      </w:pPr>
      <w:r w:rsidRPr="00A37D32">
        <w:rPr>
          <w:u w:val="single"/>
        </w:rPr>
        <w:t>September 20</w:t>
      </w:r>
      <w:r w:rsidR="00C866C6" w:rsidRPr="00A37D32">
        <w:rPr>
          <w:u w:val="single"/>
        </w:rPr>
        <w:t>20</w:t>
      </w:r>
      <w:r w:rsidR="00BD63A6" w:rsidRPr="00A37D32">
        <w:rPr>
          <w:u w:val="single"/>
        </w:rPr>
        <w:t>:</w:t>
      </w:r>
      <w:r w:rsidRPr="00A37D32">
        <w:t xml:space="preserve"> Submit a draft report to PAME</w:t>
      </w:r>
      <w:r w:rsidR="003A4DB1" w:rsidRPr="00A37D32">
        <w:t>-II 2020</w:t>
      </w:r>
      <w:r w:rsidRPr="00A37D32">
        <w:t xml:space="preserve"> and </w:t>
      </w:r>
      <w:r w:rsidR="00C866C6" w:rsidRPr="00A37D32">
        <w:t>i</w:t>
      </w:r>
      <w:r w:rsidRPr="00A37D32">
        <w:t>nvite review and</w:t>
      </w:r>
      <w:r w:rsidR="00357DE4" w:rsidRPr="00A37D32">
        <w:t xml:space="preserve"> </w:t>
      </w:r>
      <w:r w:rsidRPr="00A37D32">
        <w:t>comment by 15 November 20</w:t>
      </w:r>
      <w:r w:rsidR="00C866C6" w:rsidRPr="00A37D32">
        <w:t>20.</w:t>
      </w:r>
    </w:p>
    <w:p w14:paraId="1F3C872F" w14:textId="77777777" w:rsidR="00830A15" w:rsidRPr="00A37D32" w:rsidRDefault="00830A15" w:rsidP="00A37D32">
      <w:pPr>
        <w:pStyle w:val="ListParagraph"/>
        <w:numPr>
          <w:ilvl w:val="0"/>
          <w:numId w:val="15"/>
        </w:numPr>
      </w:pPr>
      <w:r w:rsidRPr="00A37D32">
        <w:rPr>
          <w:u w:val="single"/>
        </w:rPr>
        <w:t>November 20</w:t>
      </w:r>
      <w:r w:rsidR="00C866C6" w:rsidRPr="00A37D32">
        <w:rPr>
          <w:u w:val="single"/>
        </w:rPr>
        <w:t>20</w:t>
      </w:r>
      <w:r w:rsidRPr="00A37D32">
        <w:rPr>
          <w:u w:val="single"/>
        </w:rPr>
        <w:t xml:space="preserve"> – February 20</w:t>
      </w:r>
      <w:r w:rsidR="00C866C6" w:rsidRPr="00A37D32">
        <w:rPr>
          <w:u w:val="single"/>
        </w:rPr>
        <w:t>21</w:t>
      </w:r>
      <w:r w:rsidR="00BD63A6" w:rsidRPr="00A37D32">
        <w:t xml:space="preserve">: </w:t>
      </w:r>
      <w:r w:rsidRPr="00A37D32">
        <w:t>Revise draft report in light of comments</w:t>
      </w:r>
      <w:r w:rsidR="00357DE4" w:rsidRPr="00A37D32">
        <w:t xml:space="preserve"> </w:t>
      </w:r>
      <w:r w:rsidRPr="00A37D32">
        <w:t>received.</w:t>
      </w:r>
    </w:p>
    <w:p w14:paraId="701AE9EB" w14:textId="77777777" w:rsidR="00830A15" w:rsidRPr="00A37D32" w:rsidRDefault="00830A15" w:rsidP="00A37D32">
      <w:pPr>
        <w:pStyle w:val="ListParagraph"/>
        <w:numPr>
          <w:ilvl w:val="0"/>
          <w:numId w:val="15"/>
        </w:numPr>
      </w:pPr>
      <w:r w:rsidRPr="00A37D32">
        <w:rPr>
          <w:u w:val="single"/>
        </w:rPr>
        <w:t>February 20</w:t>
      </w:r>
      <w:r w:rsidR="00C866C6" w:rsidRPr="00A37D32">
        <w:rPr>
          <w:u w:val="single"/>
        </w:rPr>
        <w:t>21</w:t>
      </w:r>
      <w:r w:rsidR="00BD63A6" w:rsidRPr="00A37D32">
        <w:rPr>
          <w:u w:val="single"/>
        </w:rPr>
        <w:t>:</w:t>
      </w:r>
      <w:r w:rsidRPr="00A37D32">
        <w:t xml:space="preserve"> Final </w:t>
      </w:r>
      <w:r w:rsidR="00BD63A6" w:rsidRPr="00A37D32">
        <w:t xml:space="preserve">draft submitted to </w:t>
      </w:r>
      <w:r w:rsidRPr="00A37D32">
        <w:t>PAME</w:t>
      </w:r>
      <w:r w:rsidR="003A4DB1" w:rsidRPr="00A37D32">
        <w:t>-I 2021</w:t>
      </w:r>
      <w:r w:rsidR="00BD63A6" w:rsidRPr="00A37D32">
        <w:t xml:space="preserve"> for approval and submission to SAOs and Ministerial.</w:t>
      </w:r>
    </w:p>
    <w:p w14:paraId="538CC006" w14:textId="77777777" w:rsidR="00830A15" w:rsidRPr="00A37D32" w:rsidRDefault="00830A15" w:rsidP="00A37D32">
      <w:pPr>
        <w:pStyle w:val="ListParagraph"/>
        <w:numPr>
          <w:ilvl w:val="0"/>
          <w:numId w:val="15"/>
        </w:numPr>
      </w:pPr>
      <w:r w:rsidRPr="00A37D32">
        <w:rPr>
          <w:u w:val="single"/>
        </w:rPr>
        <w:t>March 20</w:t>
      </w:r>
      <w:r w:rsidR="00C866C6" w:rsidRPr="00A37D32">
        <w:rPr>
          <w:u w:val="single"/>
        </w:rPr>
        <w:t>21</w:t>
      </w:r>
      <w:r w:rsidR="00BD63A6" w:rsidRPr="00A37D32">
        <w:rPr>
          <w:u w:val="single"/>
        </w:rPr>
        <w:t>:</w:t>
      </w:r>
      <w:r w:rsidRPr="00A37D32">
        <w:t xml:space="preserve"> Present any revisions to SAOs.</w:t>
      </w:r>
    </w:p>
    <w:p w14:paraId="59AF967F" w14:textId="77777777" w:rsidR="00726AA9" w:rsidRPr="00A37D32" w:rsidRDefault="00830A15" w:rsidP="00A37D32">
      <w:pPr>
        <w:pStyle w:val="ListParagraph"/>
        <w:numPr>
          <w:ilvl w:val="0"/>
          <w:numId w:val="15"/>
        </w:numPr>
      </w:pPr>
      <w:r w:rsidRPr="00A37D32">
        <w:rPr>
          <w:u w:val="single"/>
        </w:rPr>
        <w:t>May 20</w:t>
      </w:r>
      <w:r w:rsidR="00C866C6" w:rsidRPr="00A37D32">
        <w:rPr>
          <w:u w:val="single"/>
        </w:rPr>
        <w:t>21</w:t>
      </w:r>
      <w:r w:rsidR="00BD63A6" w:rsidRPr="00A37D32">
        <w:rPr>
          <w:u w:val="single"/>
        </w:rPr>
        <w:t>:</w:t>
      </w:r>
      <w:r w:rsidRPr="00A37D32">
        <w:t xml:space="preserve"> Finalize report for Ministerial.</w:t>
      </w:r>
    </w:p>
    <w:p w14:paraId="402D6AB1" w14:textId="77777777" w:rsidR="00726AA9" w:rsidRPr="00A37D32" w:rsidRDefault="00B43C4D" w:rsidP="00D475BF">
      <w:pPr>
        <w:pStyle w:val="Heading1"/>
        <w:rPr>
          <w:rFonts w:ascii="Calibri" w:hAnsi="Calibri"/>
        </w:rPr>
      </w:pPr>
      <w:r w:rsidRPr="00A37D32">
        <w:rPr>
          <w:rFonts w:ascii="Calibri" w:hAnsi="Calibri"/>
        </w:rPr>
        <w:t xml:space="preserve">Indicative </w:t>
      </w:r>
      <w:r w:rsidR="00726AA9" w:rsidRPr="00A37D32">
        <w:rPr>
          <w:rFonts w:ascii="Calibri" w:hAnsi="Calibri"/>
        </w:rPr>
        <w:t>Budget</w:t>
      </w:r>
    </w:p>
    <w:p w14:paraId="2962D900" w14:textId="77777777" w:rsidR="003E3046" w:rsidRPr="00A37D32" w:rsidRDefault="003E3046" w:rsidP="00D475BF">
      <w:r w:rsidRPr="00A37D32">
        <w:t>Consistent with the overall Arctic Council approach, the development of this project</w:t>
      </w:r>
      <w:r w:rsidR="00460EEC" w:rsidRPr="00A37D32">
        <w:t xml:space="preserve"> </w:t>
      </w:r>
      <w:r w:rsidRPr="00A37D32">
        <w:t>will be financed through voluntary contributions and in-kind support from member governments. Financial contributions may be sought from other sources as well, such as the Nordic Council of Ministers.</w:t>
      </w:r>
    </w:p>
    <w:tbl>
      <w:tblPr>
        <w:tblW w:w="0" w:type="auto"/>
        <w:tblBorders>
          <w:top w:val="nil"/>
          <w:left w:val="nil"/>
          <w:right w:val="nil"/>
        </w:tblBorders>
        <w:tblLayout w:type="fixed"/>
        <w:tblLook w:val="0000" w:firstRow="0" w:lastRow="0" w:firstColumn="0" w:lastColumn="0" w:noHBand="0" w:noVBand="0"/>
      </w:tblPr>
      <w:tblGrid>
        <w:gridCol w:w="5920"/>
        <w:gridCol w:w="2410"/>
      </w:tblGrid>
      <w:tr w:rsidR="003E3046" w:rsidRPr="0001349F" w14:paraId="67158D90" w14:textId="77777777" w:rsidTr="00991DCF">
        <w:tc>
          <w:tcPr>
            <w:tcW w:w="5920" w:type="dxa"/>
            <w:tcBorders>
              <w:top w:val="single" w:sz="8" w:space="0" w:color="1A1718"/>
              <w:left w:val="single" w:sz="8" w:space="0" w:color="1A1718"/>
              <w:bottom w:val="single" w:sz="8" w:space="0" w:color="1A1718"/>
              <w:right w:val="single" w:sz="8" w:space="0" w:color="1A1718"/>
            </w:tcBorders>
            <w:shd w:val="clear" w:color="auto" w:fill="ACB9CA" w:themeFill="text2" w:themeFillTint="66"/>
            <w:tcMar>
              <w:top w:w="20" w:type="nil"/>
              <w:left w:w="20" w:type="nil"/>
              <w:bottom w:w="20" w:type="nil"/>
              <w:right w:w="20" w:type="nil"/>
            </w:tcMar>
            <w:vAlign w:val="center"/>
          </w:tcPr>
          <w:p w14:paraId="502BA087" w14:textId="77777777" w:rsidR="003E3046" w:rsidRPr="00A37D32" w:rsidRDefault="003E3046" w:rsidP="003E3046">
            <w:pPr>
              <w:widowControl w:val="0"/>
              <w:autoSpaceDE w:val="0"/>
              <w:autoSpaceDN w:val="0"/>
              <w:adjustRightInd w:val="0"/>
              <w:jc w:val="center"/>
              <w:rPr>
                <w:color w:val="000000"/>
              </w:rPr>
            </w:pPr>
            <w:r w:rsidRPr="00A37D32">
              <w:rPr>
                <w:b/>
                <w:bCs/>
                <w:color w:val="000000"/>
              </w:rPr>
              <w:t>Item/activity</w:t>
            </w:r>
          </w:p>
        </w:tc>
        <w:tc>
          <w:tcPr>
            <w:tcW w:w="2410" w:type="dxa"/>
            <w:tcBorders>
              <w:top w:val="single" w:sz="8" w:space="0" w:color="1A1718"/>
              <w:left w:val="single" w:sz="8" w:space="0" w:color="1A1718"/>
              <w:bottom w:val="single" w:sz="8" w:space="0" w:color="1A1718"/>
              <w:right w:val="single" w:sz="8" w:space="0" w:color="1A1718"/>
            </w:tcBorders>
            <w:shd w:val="clear" w:color="auto" w:fill="ACB9CA" w:themeFill="text2" w:themeFillTint="66"/>
            <w:tcMar>
              <w:top w:w="20" w:type="nil"/>
              <w:left w:w="20" w:type="nil"/>
              <w:bottom w:w="20" w:type="nil"/>
              <w:right w:w="20" w:type="nil"/>
            </w:tcMar>
            <w:vAlign w:val="center"/>
          </w:tcPr>
          <w:p w14:paraId="34BA387B" w14:textId="77777777" w:rsidR="003E3046" w:rsidRPr="00A37D32" w:rsidRDefault="003E3046" w:rsidP="00991DCF">
            <w:pPr>
              <w:widowControl w:val="0"/>
              <w:autoSpaceDE w:val="0"/>
              <w:autoSpaceDN w:val="0"/>
              <w:adjustRightInd w:val="0"/>
              <w:rPr>
                <w:color w:val="000000"/>
              </w:rPr>
            </w:pPr>
            <w:r w:rsidRPr="00A37D32">
              <w:rPr>
                <w:b/>
                <w:bCs/>
                <w:color w:val="000000"/>
              </w:rPr>
              <w:t xml:space="preserve">Budget (USD/in-kind) </w:t>
            </w:r>
          </w:p>
        </w:tc>
      </w:tr>
      <w:tr w:rsidR="003E3046" w:rsidRPr="0001349F" w14:paraId="1308CAEC" w14:textId="77777777" w:rsidTr="00991DCF">
        <w:tblPrEx>
          <w:tblBorders>
            <w:top w:val="none" w:sz="0" w:space="0" w:color="auto"/>
          </w:tblBorders>
        </w:tblPrEx>
        <w:tc>
          <w:tcPr>
            <w:tcW w:w="592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40E4C712" w14:textId="77777777" w:rsidR="003E3046" w:rsidRPr="00A37D32" w:rsidRDefault="003E3046" w:rsidP="00991DCF">
            <w:pPr>
              <w:widowControl w:val="0"/>
              <w:autoSpaceDE w:val="0"/>
              <w:autoSpaceDN w:val="0"/>
              <w:adjustRightInd w:val="0"/>
              <w:rPr>
                <w:color w:val="000000"/>
              </w:rPr>
            </w:pPr>
            <w:commentRangeStart w:id="32"/>
            <w:r w:rsidRPr="00A37D32">
              <w:rPr>
                <w:color w:val="000000"/>
              </w:rPr>
              <w:t>Project management, coordination, consultation and outreach</w:t>
            </w:r>
            <w:commentRangeEnd w:id="32"/>
            <w:r w:rsidR="001C6308">
              <w:rPr>
                <w:rStyle w:val="CommentReference"/>
              </w:rPr>
              <w:commentReference w:id="32"/>
            </w:r>
          </w:p>
        </w:tc>
        <w:tc>
          <w:tcPr>
            <w:tcW w:w="241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23B5DDC0" w14:textId="77777777" w:rsidR="003E3046" w:rsidRPr="00A37D32" w:rsidRDefault="003E3046" w:rsidP="00991DCF">
            <w:pPr>
              <w:widowControl w:val="0"/>
              <w:autoSpaceDE w:val="0"/>
              <w:autoSpaceDN w:val="0"/>
              <w:adjustRightInd w:val="0"/>
              <w:jc w:val="center"/>
              <w:rPr>
                <w:color w:val="000000"/>
              </w:rPr>
            </w:pPr>
            <w:r w:rsidRPr="00A37D32">
              <w:rPr>
                <w:color w:val="000000"/>
              </w:rPr>
              <w:t>50.000</w:t>
            </w:r>
          </w:p>
        </w:tc>
      </w:tr>
      <w:tr w:rsidR="003E3046" w:rsidRPr="0001349F" w14:paraId="5978AE41" w14:textId="77777777" w:rsidTr="00991DCF">
        <w:tblPrEx>
          <w:tblBorders>
            <w:top w:val="none" w:sz="0" w:space="0" w:color="auto"/>
          </w:tblBorders>
        </w:tblPrEx>
        <w:tc>
          <w:tcPr>
            <w:tcW w:w="592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535D6DBD" w14:textId="77777777" w:rsidR="003E3046" w:rsidRPr="00A37D32" w:rsidRDefault="003E3046" w:rsidP="00991DCF">
            <w:pPr>
              <w:widowControl w:val="0"/>
              <w:autoSpaceDE w:val="0"/>
              <w:autoSpaceDN w:val="0"/>
              <w:adjustRightInd w:val="0"/>
              <w:rPr>
                <w:color w:val="000000"/>
              </w:rPr>
            </w:pPr>
            <w:r w:rsidRPr="00A37D32">
              <w:rPr>
                <w:color w:val="000000"/>
              </w:rPr>
              <w:t xml:space="preserve">External expert(s) </w:t>
            </w:r>
          </w:p>
        </w:tc>
        <w:tc>
          <w:tcPr>
            <w:tcW w:w="241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4247D9BB" w14:textId="77777777" w:rsidR="003E3046" w:rsidRPr="00A37D32" w:rsidRDefault="003E3046" w:rsidP="00991DCF">
            <w:pPr>
              <w:widowControl w:val="0"/>
              <w:autoSpaceDE w:val="0"/>
              <w:autoSpaceDN w:val="0"/>
              <w:adjustRightInd w:val="0"/>
              <w:jc w:val="center"/>
              <w:rPr>
                <w:color w:val="000000"/>
              </w:rPr>
            </w:pPr>
            <w:r w:rsidRPr="00A37D32">
              <w:rPr>
                <w:color w:val="000000"/>
              </w:rPr>
              <w:t>15.000</w:t>
            </w:r>
          </w:p>
        </w:tc>
      </w:tr>
      <w:tr w:rsidR="003E3046" w:rsidRPr="0001349F" w14:paraId="0B0631D5" w14:textId="77777777" w:rsidTr="00991DCF">
        <w:tblPrEx>
          <w:tblBorders>
            <w:top w:val="none" w:sz="0" w:space="0" w:color="auto"/>
          </w:tblBorders>
        </w:tblPrEx>
        <w:tc>
          <w:tcPr>
            <w:tcW w:w="592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05C1CCDB" w14:textId="77777777" w:rsidR="003E3046" w:rsidRPr="00A37D32" w:rsidRDefault="00D475BF" w:rsidP="00991DCF">
            <w:pPr>
              <w:widowControl w:val="0"/>
              <w:autoSpaceDE w:val="0"/>
              <w:autoSpaceDN w:val="0"/>
              <w:adjustRightInd w:val="0"/>
              <w:rPr>
                <w:color w:val="000000"/>
              </w:rPr>
            </w:pPr>
            <w:r w:rsidRPr="00A37D32">
              <w:rPr>
                <w:color w:val="000000"/>
              </w:rPr>
              <w:t>W</w:t>
            </w:r>
            <w:r w:rsidR="003E3046" w:rsidRPr="00A37D32">
              <w:rPr>
                <w:color w:val="000000"/>
              </w:rPr>
              <w:t>orkshop</w:t>
            </w:r>
          </w:p>
        </w:tc>
        <w:tc>
          <w:tcPr>
            <w:tcW w:w="241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tcPr>
          <w:p w14:paraId="76DCADD8" w14:textId="77777777" w:rsidR="003E3046" w:rsidRPr="00A37D32" w:rsidRDefault="003E3046" w:rsidP="003E3046">
            <w:pPr>
              <w:widowControl w:val="0"/>
              <w:autoSpaceDE w:val="0"/>
              <w:autoSpaceDN w:val="0"/>
              <w:adjustRightInd w:val="0"/>
              <w:jc w:val="center"/>
              <w:rPr>
                <w:color w:val="000000"/>
              </w:rPr>
            </w:pPr>
            <w:r w:rsidRPr="00A37D32">
              <w:rPr>
                <w:color w:val="000000"/>
              </w:rPr>
              <w:t>30.000</w:t>
            </w:r>
          </w:p>
        </w:tc>
      </w:tr>
      <w:tr w:rsidR="003E3046" w:rsidRPr="0001349F" w14:paraId="4894AC09" w14:textId="77777777" w:rsidTr="00991DCF">
        <w:tblPrEx>
          <w:tblBorders>
            <w:top w:val="none" w:sz="0" w:space="0" w:color="auto"/>
          </w:tblBorders>
        </w:tblPrEx>
        <w:tc>
          <w:tcPr>
            <w:tcW w:w="592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07B25D53" w14:textId="77777777" w:rsidR="003E3046" w:rsidRPr="00A37D32" w:rsidRDefault="003E3046" w:rsidP="00991DCF">
            <w:pPr>
              <w:widowControl w:val="0"/>
              <w:autoSpaceDE w:val="0"/>
              <w:autoSpaceDN w:val="0"/>
              <w:adjustRightInd w:val="0"/>
              <w:rPr>
                <w:color w:val="000000"/>
              </w:rPr>
            </w:pPr>
            <w:r w:rsidRPr="00A37D32">
              <w:rPr>
                <w:color w:val="000000"/>
              </w:rPr>
              <w:t xml:space="preserve">Editing, final layout and printing </w:t>
            </w:r>
          </w:p>
        </w:tc>
        <w:tc>
          <w:tcPr>
            <w:tcW w:w="241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60B2DB51" w14:textId="77777777" w:rsidR="003E3046" w:rsidRPr="00A37D32" w:rsidRDefault="003E3046" w:rsidP="00991DCF">
            <w:pPr>
              <w:widowControl w:val="0"/>
              <w:autoSpaceDE w:val="0"/>
              <w:autoSpaceDN w:val="0"/>
              <w:adjustRightInd w:val="0"/>
              <w:jc w:val="center"/>
              <w:rPr>
                <w:color w:val="000000"/>
              </w:rPr>
            </w:pPr>
            <w:r w:rsidRPr="00A37D32">
              <w:rPr>
                <w:color w:val="000000"/>
              </w:rPr>
              <w:t>10.000</w:t>
            </w:r>
          </w:p>
        </w:tc>
      </w:tr>
      <w:tr w:rsidR="003E3046" w:rsidRPr="0001349F" w14:paraId="1119EEE8" w14:textId="77777777" w:rsidTr="00991DCF">
        <w:trPr>
          <w:trHeight w:val="497"/>
        </w:trPr>
        <w:tc>
          <w:tcPr>
            <w:tcW w:w="5920" w:type="dxa"/>
            <w:tcBorders>
              <w:top w:val="single" w:sz="8" w:space="0" w:color="1A1718"/>
              <w:left w:val="single" w:sz="8" w:space="0" w:color="1A1718"/>
              <w:bottom w:val="single" w:sz="8" w:space="0" w:color="000000"/>
              <w:right w:val="single" w:sz="8" w:space="0" w:color="1A1718"/>
            </w:tcBorders>
            <w:shd w:val="clear" w:color="auto" w:fill="D9D9D9" w:themeFill="background1" w:themeFillShade="D9"/>
            <w:tcMar>
              <w:top w:w="20" w:type="nil"/>
              <w:left w:w="20" w:type="nil"/>
              <w:bottom w:w="20" w:type="nil"/>
              <w:right w:w="20" w:type="nil"/>
            </w:tcMar>
            <w:vAlign w:val="center"/>
          </w:tcPr>
          <w:p w14:paraId="0A98A78B" w14:textId="77777777" w:rsidR="003E3046" w:rsidRPr="00A37D32" w:rsidRDefault="003E3046" w:rsidP="00991DCF">
            <w:pPr>
              <w:widowControl w:val="0"/>
              <w:autoSpaceDE w:val="0"/>
              <w:autoSpaceDN w:val="0"/>
              <w:adjustRightInd w:val="0"/>
              <w:rPr>
                <w:b/>
                <w:color w:val="000000"/>
              </w:rPr>
            </w:pPr>
            <w:r w:rsidRPr="00A37D32">
              <w:rPr>
                <w:b/>
                <w:color w:val="000000"/>
              </w:rPr>
              <w:t>Estimated Total:</w:t>
            </w:r>
          </w:p>
        </w:tc>
        <w:tc>
          <w:tcPr>
            <w:tcW w:w="2410" w:type="dxa"/>
            <w:tcBorders>
              <w:top w:val="single" w:sz="8" w:space="0" w:color="1A1718"/>
              <w:left w:val="single" w:sz="8" w:space="0" w:color="1A1718"/>
              <w:bottom w:val="single" w:sz="8" w:space="0" w:color="000000"/>
              <w:right w:val="single" w:sz="8" w:space="0" w:color="1A1718"/>
            </w:tcBorders>
            <w:shd w:val="clear" w:color="auto" w:fill="D9D9D9" w:themeFill="background1" w:themeFillShade="D9"/>
            <w:tcMar>
              <w:top w:w="20" w:type="nil"/>
              <w:left w:w="20" w:type="nil"/>
              <w:bottom w:w="20" w:type="nil"/>
              <w:right w:w="20" w:type="nil"/>
            </w:tcMar>
            <w:vAlign w:val="center"/>
          </w:tcPr>
          <w:p w14:paraId="1D6043E8" w14:textId="77777777" w:rsidR="003E3046" w:rsidRPr="00A37D32" w:rsidRDefault="003E3046" w:rsidP="00991DCF">
            <w:pPr>
              <w:widowControl w:val="0"/>
              <w:autoSpaceDE w:val="0"/>
              <w:autoSpaceDN w:val="0"/>
              <w:adjustRightInd w:val="0"/>
              <w:jc w:val="center"/>
              <w:rPr>
                <w:b/>
                <w:color w:val="000000"/>
              </w:rPr>
            </w:pPr>
            <w:r w:rsidRPr="00A37D32">
              <w:rPr>
                <w:b/>
                <w:color w:val="000000"/>
              </w:rPr>
              <w:t>105.000</w:t>
            </w:r>
          </w:p>
        </w:tc>
      </w:tr>
    </w:tbl>
    <w:p w14:paraId="2AEEE2AB" w14:textId="77777777" w:rsidR="003E3046" w:rsidRPr="00A37D32" w:rsidRDefault="003E3046" w:rsidP="003E3046">
      <w:pPr>
        <w:rPr>
          <w:lang w:eastAsia="is-IS"/>
        </w:rPr>
      </w:pPr>
    </w:p>
    <w:p w14:paraId="297A904A" w14:textId="77777777" w:rsidR="00726AA9" w:rsidRPr="00A37D32" w:rsidRDefault="00726AA9" w:rsidP="00B43C4D">
      <w:pPr>
        <w:pStyle w:val="Heading1"/>
        <w:rPr>
          <w:rFonts w:ascii="Calibri" w:hAnsi="Calibri"/>
        </w:rPr>
      </w:pPr>
      <w:r w:rsidRPr="00A37D32">
        <w:rPr>
          <w:rFonts w:ascii="Calibri" w:hAnsi="Calibri"/>
        </w:rPr>
        <w:lastRenderedPageBreak/>
        <w:t>Main outcomes</w:t>
      </w:r>
    </w:p>
    <w:p w14:paraId="5DFE3C60" w14:textId="787552BE" w:rsidR="00C866C6" w:rsidRPr="00A37D32" w:rsidRDefault="00B90C6E" w:rsidP="00A37D32">
      <w:commentRangeStart w:id="33"/>
      <w:r w:rsidRPr="00A37D32">
        <w:t xml:space="preserve">The final product will be a written summary report and </w:t>
      </w:r>
      <w:r w:rsidR="00F728F3" w:rsidRPr="00A37D32">
        <w:t xml:space="preserve">an </w:t>
      </w:r>
      <w:commentRangeStart w:id="34"/>
      <w:r w:rsidRPr="00A37D32">
        <w:t xml:space="preserve">online resource </w:t>
      </w:r>
      <w:commentRangeEnd w:id="34"/>
      <w:r w:rsidR="00FF4196">
        <w:rPr>
          <w:rStyle w:val="CommentReference"/>
        </w:rPr>
        <w:commentReference w:id="34"/>
      </w:r>
      <w:r w:rsidRPr="00A37D32">
        <w:t>containing an overview of different ongoing research projects, preferably with information related to methodology, technical execution, necessary equipment and key measurements</w:t>
      </w:r>
      <w:commentRangeEnd w:id="33"/>
      <w:r w:rsidR="002112E3">
        <w:rPr>
          <w:rStyle w:val="CommentReference"/>
        </w:rPr>
        <w:commentReference w:id="33"/>
      </w:r>
      <w:r w:rsidRPr="00A37D32">
        <w:t>. It</w:t>
      </w:r>
      <w:r w:rsidR="00C866C6" w:rsidRPr="00A37D32">
        <w:t xml:space="preserve"> will s</w:t>
      </w:r>
      <w:r w:rsidR="00D475BF" w:rsidRPr="00A37D32">
        <w:t>erve as shipping-specific input</w:t>
      </w:r>
      <w:r w:rsidR="00510BE6" w:rsidRPr="00A37D32">
        <w:t xml:space="preserve"> </w:t>
      </w:r>
      <w:r w:rsidR="00C866C6" w:rsidRPr="00A37D32">
        <w:t xml:space="preserve">from </w:t>
      </w:r>
      <w:commentRangeStart w:id="35"/>
      <w:r w:rsidR="00C866C6" w:rsidRPr="00A37D32">
        <w:t>PAME</w:t>
      </w:r>
      <w:r w:rsidR="003A4DB1" w:rsidRPr="00A37D32">
        <w:t xml:space="preserve"> on mitigation measures for shipping in the Arctic</w:t>
      </w:r>
      <w:commentRangeEnd w:id="35"/>
      <w:r w:rsidR="00FF4196">
        <w:rPr>
          <w:rStyle w:val="CommentReference"/>
        </w:rPr>
        <w:commentReference w:id="35"/>
      </w:r>
      <w:r w:rsidR="003A4DB1" w:rsidRPr="00A37D32">
        <w:t xml:space="preserve">, which may contribute to the ongoing work within the </w:t>
      </w:r>
      <w:r w:rsidR="00F728F3" w:rsidRPr="00A37D32">
        <w:t xml:space="preserve">EGBMC, IMO’s </w:t>
      </w:r>
      <w:r w:rsidRPr="00A37D32">
        <w:t>PPR</w:t>
      </w:r>
      <w:r w:rsidR="00F728F3" w:rsidRPr="00A37D32">
        <w:t xml:space="preserve"> Committee,</w:t>
      </w:r>
      <w:r w:rsidRPr="00A37D32">
        <w:t xml:space="preserve"> and </w:t>
      </w:r>
      <w:r w:rsidR="0017113A" w:rsidRPr="00A37D32">
        <w:t xml:space="preserve">serve as a basis for future </w:t>
      </w:r>
      <w:r w:rsidR="000C727F">
        <w:t xml:space="preserve">related </w:t>
      </w:r>
      <w:r w:rsidR="0017113A" w:rsidRPr="00A37D32">
        <w:t>projects</w:t>
      </w:r>
      <w:r w:rsidRPr="00A37D32">
        <w:t xml:space="preserve"> within PAME</w:t>
      </w:r>
      <w:r w:rsidR="003A4DB1" w:rsidRPr="00A37D32">
        <w:t>.</w:t>
      </w:r>
    </w:p>
    <w:p w14:paraId="7D5F1260" w14:textId="77777777" w:rsidR="00726AA9" w:rsidRPr="00A37D32" w:rsidRDefault="00726AA9" w:rsidP="00D475BF">
      <w:pPr>
        <w:pStyle w:val="Heading1"/>
        <w:rPr>
          <w:rFonts w:ascii="Calibri" w:hAnsi="Calibri"/>
        </w:rPr>
      </w:pPr>
      <w:r w:rsidRPr="00A37D32">
        <w:rPr>
          <w:rFonts w:ascii="Calibri" w:hAnsi="Calibri"/>
        </w:rPr>
        <w:t>Project Team Structure/Lead Countries</w:t>
      </w:r>
    </w:p>
    <w:p w14:paraId="4350F578" w14:textId="77777777" w:rsidR="003E3046" w:rsidRPr="0001349F" w:rsidRDefault="003E3046" w:rsidP="008B0DBA">
      <w:pPr>
        <w:pStyle w:val="ListParagraph"/>
        <w:numPr>
          <w:ilvl w:val="0"/>
          <w:numId w:val="7"/>
        </w:numPr>
      </w:pPr>
      <w:r w:rsidRPr="0001349F">
        <w:t>Leads: Iceland (Jon Bernodusson, Icelandic Transport Authority; Anna Margret Bjornsdottir, Icelandic Transport Authority</w:t>
      </w:r>
      <w:r w:rsidR="00EB2490" w:rsidRPr="0001349F">
        <w:t>)</w:t>
      </w:r>
      <w:r w:rsidRPr="0001349F">
        <w:t xml:space="preserve">; </w:t>
      </w:r>
      <w:r w:rsidR="0020610E" w:rsidRPr="0001349F">
        <w:t>Others?</w:t>
      </w:r>
    </w:p>
    <w:p w14:paraId="13E5DB88" w14:textId="77777777" w:rsidR="003E3046" w:rsidRPr="00F61072" w:rsidRDefault="003E3046" w:rsidP="008B0DBA">
      <w:pPr>
        <w:pStyle w:val="ListParagraph"/>
        <w:numPr>
          <w:ilvl w:val="0"/>
          <w:numId w:val="7"/>
        </w:numPr>
      </w:pPr>
      <w:r w:rsidRPr="00C4305F">
        <w:t>Each Arctic Council member government and Permanent Participants’ organization to appoint a project team member.</w:t>
      </w:r>
    </w:p>
    <w:p w14:paraId="7423A933" w14:textId="77777777" w:rsidR="003E3046" w:rsidRPr="0001349F" w:rsidRDefault="003E3046" w:rsidP="008B0DBA">
      <w:pPr>
        <w:pStyle w:val="ListParagraph"/>
        <w:numPr>
          <w:ilvl w:val="0"/>
          <w:numId w:val="7"/>
        </w:numPr>
      </w:pPr>
      <w:r w:rsidRPr="0063641E">
        <w:t xml:space="preserve">Collaboration, inputs and synergies will be </w:t>
      </w:r>
      <w:r w:rsidR="0020610E" w:rsidRPr="0063641E">
        <w:t>important</w:t>
      </w:r>
      <w:r w:rsidRPr="0063641E">
        <w:t>, in particular</w:t>
      </w:r>
      <w:r w:rsidR="0020610E" w:rsidRPr="0063641E">
        <w:t xml:space="preserve"> with</w:t>
      </w:r>
      <w:r w:rsidRPr="00270222">
        <w:t xml:space="preserve"> the EGBCM, IMO and the industry, as relevant.</w:t>
      </w:r>
    </w:p>
    <w:p w14:paraId="171EFD98" w14:textId="77777777" w:rsidR="00D623D2" w:rsidRPr="0001349F" w:rsidRDefault="003E3046" w:rsidP="008B0DBA">
      <w:pPr>
        <w:pStyle w:val="ListParagraph"/>
        <w:numPr>
          <w:ilvl w:val="0"/>
          <w:numId w:val="7"/>
        </w:numPr>
        <w:rPr>
          <w:lang w:eastAsia="is-IS"/>
        </w:rPr>
      </w:pPr>
      <w:r w:rsidRPr="0001349F">
        <w:rPr>
          <w:lang w:eastAsia="is-IS"/>
        </w:rPr>
        <w:t>The PAME Secretariat will provide administrative and project assistance.</w:t>
      </w:r>
    </w:p>
    <w:p w14:paraId="1AF371A2" w14:textId="77777777" w:rsidR="00EF5128" w:rsidRPr="0001349F" w:rsidRDefault="003E3046" w:rsidP="008B0DBA">
      <w:pPr>
        <w:pStyle w:val="ListParagraph"/>
        <w:numPr>
          <w:ilvl w:val="0"/>
          <w:numId w:val="7"/>
        </w:numPr>
        <w:rPr>
          <w:lang w:eastAsia="is-IS"/>
        </w:rPr>
      </w:pPr>
      <w:r w:rsidRPr="0001349F">
        <w:t xml:space="preserve">Other Arctic Council working groups will be </w:t>
      </w:r>
      <w:commentRangeStart w:id="36"/>
      <w:r w:rsidRPr="0001349F">
        <w:t>consulted accordingly.</w:t>
      </w:r>
      <w:commentRangeEnd w:id="36"/>
      <w:r w:rsidR="001C6308">
        <w:rPr>
          <w:rStyle w:val="CommentReference"/>
          <w:rFonts w:eastAsiaTheme="minorHAnsi" w:cs="Times New Roman"/>
          <w:color w:val="auto"/>
          <w:lang w:val="en-US"/>
        </w:rPr>
        <w:commentReference w:id="36"/>
      </w:r>
    </w:p>
    <w:p w14:paraId="085B1D49" w14:textId="77777777" w:rsidR="00BD63A6" w:rsidRPr="00A37D32" w:rsidRDefault="00BD63A6" w:rsidP="00BD63A6">
      <w:pPr>
        <w:rPr>
          <w:lang w:eastAsia="is-IS"/>
        </w:rPr>
      </w:pPr>
    </w:p>
    <w:p w14:paraId="2A7F2D4C" w14:textId="77777777" w:rsidR="00BD63A6" w:rsidRPr="00A37D32" w:rsidRDefault="00BD63A6" w:rsidP="00BD63A6">
      <w:pPr>
        <w:rPr>
          <w:lang w:eastAsia="is-IS"/>
        </w:rPr>
      </w:pPr>
    </w:p>
    <w:p w14:paraId="6BF983CA" w14:textId="77777777" w:rsidR="00BD63A6" w:rsidRPr="00A37D32" w:rsidRDefault="00BD63A6" w:rsidP="00BD63A6">
      <w:pPr>
        <w:rPr>
          <w:lang w:eastAsia="is-IS"/>
        </w:rPr>
      </w:pPr>
    </w:p>
    <w:sectPr w:rsidR="00BD63A6" w:rsidRPr="00A37D32" w:rsidSect="00BA62B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nna Margrét Björnsdóttir" w:date="2019-01-07T15:31:00Z" w:initials="AMB">
    <w:p w14:paraId="1448016B" w14:textId="35598C3E" w:rsidR="001C6308" w:rsidRDefault="001C6308">
      <w:pPr>
        <w:pStyle w:val="CommentText"/>
      </w:pPr>
      <w:r>
        <w:rPr>
          <w:rStyle w:val="CommentReference"/>
        </w:rPr>
        <w:annotationRef/>
      </w:r>
      <w:r>
        <w:t>Comment from EEA/EU: There is no clear description on any project content specifically on methane mitigation beyond the title – the rest of the text seems to be primarily on black carbon? Is there also a methane component specifically?</w:t>
      </w:r>
    </w:p>
  </w:comment>
  <w:comment w:id="0" w:author="Anna Margrét Björnsdóttir" w:date="2019-01-07T15:09:00Z" w:initials="AMB">
    <w:p w14:paraId="56FCCED3" w14:textId="77777777" w:rsidR="00FF4196" w:rsidRDefault="00FF4196" w:rsidP="00FF4196">
      <w:pPr>
        <w:rPr>
          <w:color w:val="1F497D"/>
          <w:sz w:val="22"/>
          <w:szCs w:val="22"/>
        </w:rPr>
      </w:pPr>
      <w:r>
        <w:rPr>
          <w:rStyle w:val="CommentReference"/>
        </w:rPr>
        <w:annotationRef/>
      </w:r>
      <w:r>
        <w:t xml:space="preserve">Comment from Denmark: </w:t>
      </w:r>
      <w:r w:rsidRPr="00FF4196">
        <w:t>Black carbon from shipping is a complicated subject. A great deal of work on the subject is being done in IMO's technical subgroup PPR, where national authorities, black carbon experts and industry representatives participate. It's the KoDs assessment, that the content of this project already is covered by work undertaken by PPR. KoD emphasizes the need for PAME to ensure that there is no overlap with existing projects and assessments undertaken in PPR under IMO (or in EGBCM) regarding reduction mechanisms to reduce black carbon. In order for KoD to be able to support the project it needs to be more detailed about how it will provide new and useful knowledge aimed at strengthening existing work in other fora.</w:t>
      </w:r>
    </w:p>
    <w:p w14:paraId="4649ADA5" w14:textId="2237068E" w:rsidR="00FF4196" w:rsidRDefault="00FF4196">
      <w:pPr>
        <w:pStyle w:val="CommentText"/>
      </w:pPr>
    </w:p>
  </w:comment>
  <w:comment w:id="1" w:author="Anna Margrét Björnsdóttir" w:date="2019-01-07T15:13:00Z" w:initials="AMB">
    <w:p w14:paraId="2325FC76" w14:textId="77777777" w:rsidR="00FF4196" w:rsidRDefault="00FF4196" w:rsidP="00FF4196">
      <w:pPr>
        <w:rPr>
          <w:sz w:val="22"/>
          <w:szCs w:val="22"/>
        </w:rPr>
      </w:pPr>
      <w:r>
        <w:rPr>
          <w:rStyle w:val="CommentReference"/>
        </w:rPr>
        <w:annotationRef/>
      </w:r>
      <w:r>
        <w:t>Comments from Russia: In regards the project proposal on Black carbon and methane mitigation measures from shipping, please, be informed about the following.  </w:t>
      </w:r>
    </w:p>
    <w:p w14:paraId="035304C0" w14:textId="77777777" w:rsidR="00FF4196" w:rsidRDefault="00FF4196" w:rsidP="00FF4196">
      <w:r>
        <w:t> </w:t>
      </w:r>
    </w:p>
    <w:p w14:paraId="22E9F0F9" w14:textId="77777777" w:rsidR="00FF4196" w:rsidRDefault="00FF4196" w:rsidP="00FF4196">
      <w:r>
        <w:t xml:space="preserve">1. the title of the project does not clearly </w:t>
      </w:r>
      <w:proofErr w:type="gramStart"/>
      <w:r>
        <w:t>reflected</w:t>
      </w:r>
      <w:proofErr w:type="gramEnd"/>
      <w:r>
        <w:t xml:space="preserve"> the key objectives, in which are is mentioned in general "harmful gases'.  </w:t>
      </w:r>
    </w:p>
    <w:p w14:paraId="03CE5548" w14:textId="77777777" w:rsidR="00FF4196" w:rsidRDefault="00FF4196" w:rsidP="00FF4196">
      <w:r>
        <w:t> </w:t>
      </w:r>
    </w:p>
    <w:p w14:paraId="1DAA66F4" w14:textId="77777777" w:rsidR="00FF4196" w:rsidRDefault="00FF4196" w:rsidP="00FF4196">
      <w:r>
        <w:t xml:space="preserve">2.  as regards the main outcomes it could be understand that the project will be overview of different ongoing research projects, preferably with information related to methodology, technical execution, necessary equipment and key measurements.  May be reasonable to change the title of the project accordingly? But it seems that the above objectives, namely some overviews, have already implemented under </w:t>
      </w:r>
      <w:proofErr w:type="gramStart"/>
      <w:r>
        <w:t>the another</w:t>
      </w:r>
      <w:proofErr w:type="gramEnd"/>
      <w:r>
        <w:t xml:space="preserve"> projects.</w:t>
      </w:r>
    </w:p>
    <w:p w14:paraId="2D3C502B" w14:textId="77777777" w:rsidR="00FF4196" w:rsidRDefault="00FF4196" w:rsidP="00FF4196">
      <w:r>
        <w:t> </w:t>
      </w:r>
    </w:p>
    <w:p w14:paraId="7DDC5DEE" w14:textId="77777777" w:rsidR="00FF4196" w:rsidRDefault="00FF4196" w:rsidP="00FF4196">
      <w:r>
        <w:t>Additional, in general there are not clear explanation the specific of the proposed project in compare with ongoing PPR activities.</w:t>
      </w:r>
    </w:p>
    <w:p w14:paraId="0804C155" w14:textId="59D1B2E1" w:rsidR="00FF4196" w:rsidRDefault="00FF4196">
      <w:pPr>
        <w:pStyle w:val="CommentText"/>
      </w:pPr>
    </w:p>
  </w:comment>
  <w:comment w:id="2" w:author="Anna Margrét Björnsdóttir" w:date="2019-01-07T15:34:00Z" w:initials="AMB">
    <w:p w14:paraId="5183DA7B" w14:textId="77777777" w:rsidR="001C6308" w:rsidRDefault="001C6308" w:rsidP="001C6308">
      <w:pPr>
        <w:rPr>
          <w:rFonts w:asciiTheme="minorHAnsi" w:hAnsiTheme="minorHAnsi" w:cstheme="minorHAnsi"/>
        </w:rPr>
      </w:pPr>
      <w:r>
        <w:rPr>
          <w:rStyle w:val="CommentReference"/>
        </w:rPr>
        <w:annotationRef/>
      </w:r>
      <w:r w:rsidRPr="001C6308">
        <w:rPr>
          <w:rFonts w:asciiTheme="minorHAnsi" w:hAnsiTheme="minorHAnsi" w:cstheme="minorHAnsi"/>
        </w:rPr>
        <w:t xml:space="preserve">Comments from USA: </w:t>
      </w:r>
    </w:p>
    <w:p w14:paraId="1E1B60AE" w14:textId="5AED0273" w:rsidR="001C6308" w:rsidRPr="001C6308" w:rsidRDefault="001C6308" w:rsidP="001C6308">
      <w:pPr>
        <w:rPr>
          <w:rFonts w:asciiTheme="minorHAnsi" w:hAnsiTheme="minorHAnsi" w:cstheme="minorHAnsi"/>
        </w:rPr>
      </w:pPr>
      <w:r w:rsidRPr="001C6308">
        <w:rPr>
          <w:rFonts w:asciiTheme="minorHAnsi" w:hAnsiTheme="minorHAnsi" w:cstheme="minorHAnsi"/>
          <w:color w:val="000000"/>
          <w:sz w:val="20"/>
          <w:szCs w:val="20"/>
        </w:rPr>
        <w:t xml:space="preserve">·      The project proposal has some merit conceptually. It would help if Iceland more clearly conveyed its ambitions on BC alone versus multi-pollutant (e.g., BC, methane, CO2, SOx, NOx, PM).  As is, the proposal has a timeline for Arctic Council work that seems somewhat disconnected with the current timeline for BC-specific work at the IMO’s Sub-Committee on Pollution Prevention and Response (PPR). (See attached PPR paper.) </w:t>
      </w:r>
    </w:p>
    <w:p w14:paraId="1B58A531" w14:textId="77777777" w:rsidR="001C6308" w:rsidRPr="001C6308" w:rsidRDefault="001C6308" w:rsidP="001C6308">
      <w:pPr>
        <w:rPr>
          <w:rFonts w:asciiTheme="minorHAnsi" w:hAnsiTheme="minorHAnsi" w:cstheme="minorHAnsi"/>
        </w:rPr>
      </w:pPr>
      <w:r w:rsidRPr="001C6308">
        <w:rPr>
          <w:rFonts w:asciiTheme="minorHAnsi" w:hAnsiTheme="minorHAnsi" w:cstheme="minorHAnsi"/>
          <w:color w:val="000000"/>
          <w:sz w:val="20"/>
          <w:szCs w:val="20"/>
        </w:rPr>
        <w:t>·      The description of intended work outputs should be refined and better linked, substantively, to ongoing work at PPR.  The timing of the intended PAME work output (2021) does not appear linked to the PPR work program and seems, in fact, to be two years late, though PPR may continue its work.</w:t>
      </w:r>
    </w:p>
    <w:p w14:paraId="32C60232" w14:textId="77777777" w:rsidR="001C6308" w:rsidRPr="001C6308" w:rsidRDefault="001C6308" w:rsidP="001C6308">
      <w:pPr>
        <w:rPr>
          <w:rFonts w:asciiTheme="minorHAnsi" w:hAnsiTheme="minorHAnsi" w:cstheme="minorHAnsi"/>
        </w:rPr>
      </w:pPr>
      <w:r w:rsidRPr="001C6308">
        <w:rPr>
          <w:rFonts w:asciiTheme="minorHAnsi" w:hAnsiTheme="minorHAnsi" w:cstheme="minorHAnsi"/>
          <w:color w:val="000000"/>
          <w:sz w:val="20"/>
          <w:szCs w:val="20"/>
        </w:rPr>
        <w:t>·      The PAME project seems poised as well to inform decisions about actual mitigation projects that might be undertaken through ACAP.  Is there any consideration to a joint PAME/ACAP project here?</w:t>
      </w:r>
    </w:p>
    <w:p w14:paraId="714F173F" w14:textId="77777777" w:rsidR="001C6308" w:rsidRPr="001C6308" w:rsidRDefault="001C6308" w:rsidP="001C6308">
      <w:pPr>
        <w:rPr>
          <w:rFonts w:asciiTheme="minorHAnsi" w:hAnsiTheme="minorHAnsi" w:cstheme="minorHAnsi"/>
        </w:rPr>
      </w:pPr>
      <w:r w:rsidRPr="001C6308">
        <w:rPr>
          <w:rFonts w:asciiTheme="minorHAnsi" w:hAnsiTheme="minorHAnsi" w:cstheme="minorHAnsi"/>
          <w:color w:val="000000"/>
          <w:sz w:val="20"/>
          <w:szCs w:val="20"/>
        </w:rPr>
        <w:t xml:space="preserve">·      We also recommend that there </w:t>
      </w:r>
      <w:proofErr w:type="gramStart"/>
      <w:r w:rsidRPr="001C6308">
        <w:rPr>
          <w:rFonts w:asciiTheme="minorHAnsi" w:hAnsiTheme="minorHAnsi" w:cstheme="minorHAnsi"/>
          <w:color w:val="000000"/>
          <w:sz w:val="20"/>
          <w:szCs w:val="20"/>
        </w:rPr>
        <w:t>references</w:t>
      </w:r>
      <w:proofErr w:type="gramEnd"/>
      <w:r w:rsidRPr="001C6308">
        <w:rPr>
          <w:rFonts w:asciiTheme="minorHAnsi" w:hAnsiTheme="minorHAnsi" w:cstheme="minorHAnsi"/>
          <w:color w:val="000000"/>
          <w:sz w:val="20"/>
          <w:szCs w:val="20"/>
        </w:rPr>
        <w:t xml:space="preserve"> and sources used in the study be carefully selected to ensure selection of and reliance on only high-quality, peer-reviewed scientific studies.</w:t>
      </w:r>
    </w:p>
    <w:p w14:paraId="023BB8FD" w14:textId="77777777" w:rsidR="001C6308" w:rsidRPr="001C6308" w:rsidRDefault="001C6308" w:rsidP="001C6308">
      <w:pPr>
        <w:rPr>
          <w:rFonts w:ascii="Times New Roman" w:hAnsi="Times New Roman"/>
        </w:rPr>
      </w:pPr>
      <w:r w:rsidRPr="001C6308">
        <w:rPr>
          <w:rFonts w:asciiTheme="minorHAnsi" w:hAnsiTheme="minorHAnsi" w:cstheme="minorHAnsi"/>
          <w:color w:val="000000"/>
          <w:sz w:val="20"/>
          <w:szCs w:val="20"/>
        </w:rPr>
        <w:t>·      The project may need to acknowledge that not all mitigation measures will be able to be used on ships, and that mitigation measures should be consistent with the measurement method(s) finally settled on by IMO as PPR had determined that measurement methods and mitigation measures are linked.</w:t>
      </w:r>
      <w:r w:rsidRPr="001C6308">
        <w:rPr>
          <w:rFonts w:ascii="Times New Roman" w:hAnsi="Times New Roman"/>
          <w:color w:val="000000"/>
          <w:sz w:val="20"/>
          <w:szCs w:val="20"/>
        </w:rPr>
        <w:t xml:space="preserve">  </w:t>
      </w:r>
    </w:p>
    <w:p w14:paraId="53A809EE" w14:textId="7F99261A" w:rsidR="001C6308" w:rsidRDefault="001C6308">
      <w:pPr>
        <w:pStyle w:val="CommentText"/>
      </w:pPr>
    </w:p>
  </w:comment>
  <w:comment w:id="4" w:author="Anna Margrét Björnsdóttir" w:date="2019-01-07T15:11:00Z" w:initials="AMB">
    <w:p w14:paraId="6EE60ABD" w14:textId="37CD0668" w:rsidR="00FF4196" w:rsidRDefault="00FF4196">
      <w:pPr>
        <w:pStyle w:val="CommentText"/>
      </w:pPr>
      <w:r>
        <w:rPr>
          <w:rStyle w:val="CommentReference"/>
        </w:rPr>
        <w:annotationRef/>
      </w:r>
      <w:r>
        <w:t>Comment from Norway: A general comments is that it is not always clear what the project will actually do, and this might benefit from some clarification to better understand what the project will be about. Also, will the report be based on existing or new research? And will the project include BC and methane only or other pollutants as well?</w:t>
      </w:r>
    </w:p>
  </w:comment>
  <w:comment w:id="5" w:author="Anna Margrét Björnsdóttir" w:date="2019-01-07T15:17:00Z" w:initials="AMB">
    <w:p w14:paraId="3E84F314" w14:textId="77777777" w:rsidR="002112E3" w:rsidRDefault="002112E3" w:rsidP="002112E3">
      <w:pPr>
        <w:pStyle w:val="CommentText"/>
      </w:pPr>
      <w:r>
        <w:rPr>
          <w:rStyle w:val="CommentReference"/>
        </w:rPr>
        <w:annotationRef/>
      </w:r>
      <w:r>
        <w:t xml:space="preserve">Comment from Canada: Generally, it is not clear what specifically the project would do and how it would build upon the work completed to date and expected to be undertaken/completed at PPR6. The referenced PPR 5/INF.7 report, results of the most recent PPR correspondence group and ICCT workshop are fairly recent documents aimed at compiling/consolidating available information. This project would need to identify what remaining gaps there are and how the project could close these gaps. </w:t>
      </w:r>
    </w:p>
    <w:p w14:paraId="0D6E2EA5" w14:textId="77777777" w:rsidR="002112E3" w:rsidRDefault="002112E3" w:rsidP="002112E3">
      <w:pPr>
        <w:pStyle w:val="CommentText"/>
      </w:pPr>
    </w:p>
    <w:p w14:paraId="57002464" w14:textId="77777777" w:rsidR="002112E3" w:rsidRDefault="002112E3" w:rsidP="002112E3">
      <w:pPr>
        <w:pStyle w:val="CommentText"/>
      </w:pPr>
      <w:r>
        <w:t xml:space="preserve">The proposed workshop could be </w:t>
      </w:r>
      <w:proofErr w:type="gramStart"/>
      <w:r>
        <w:t>helpful</w:t>
      </w:r>
      <w:proofErr w:type="gramEnd"/>
      <w:r>
        <w:t xml:space="preserve"> but the specific goals would need to be clearer. What those goals are could be different depending on the results of PPR6 and any future work identified at that meeting.</w:t>
      </w:r>
    </w:p>
    <w:p w14:paraId="3B80EFDD" w14:textId="77777777" w:rsidR="002112E3" w:rsidRDefault="002112E3" w:rsidP="002112E3">
      <w:pPr>
        <w:pStyle w:val="CommentText"/>
      </w:pPr>
    </w:p>
    <w:p w14:paraId="008BF0D9" w14:textId="5C7EBB76" w:rsidR="002112E3" w:rsidRDefault="002112E3" w:rsidP="002112E3">
      <w:pPr>
        <w:pStyle w:val="CommentText"/>
      </w:pPr>
      <w:r>
        <w:t>It should be clear whether measures to reduce methane are considered in scope as well.</w:t>
      </w:r>
    </w:p>
  </w:comment>
  <w:comment w:id="6" w:author="Anna Margrét Björnsdóttir" w:date="2019-01-07T15:04:00Z" w:initials="AMB">
    <w:p w14:paraId="5FE2CAF8" w14:textId="2429CC6A" w:rsidR="00FF4196" w:rsidRDefault="00FF4196">
      <w:pPr>
        <w:pStyle w:val="CommentText"/>
      </w:pPr>
      <w:r>
        <w:rPr>
          <w:rStyle w:val="CommentReference"/>
        </w:rPr>
        <w:annotationRef/>
      </w:r>
      <w:r>
        <w:t>Comment from Sweden: Consider breaking up the sentence to make it easier to understand.</w:t>
      </w:r>
    </w:p>
  </w:comment>
  <w:comment w:id="8" w:author="Anna Margrét Björnsdóttir" w:date="2019-01-07T15:11:00Z" w:initials="AMB">
    <w:p w14:paraId="2B25218D" w14:textId="0457F216" w:rsidR="00FF4196" w:rsidRDefault="00FF4196" w:rsidP="00FF4196">
      <w:pPr>
        <w:pStyle w:val="CommentText"/>
      </w:pPr>
      <w:r>
        <w:rPr>
          <w:rStyle w:val="CommentReference"/>
        </w:rPr>
        <w:annotationRef/>
      </w:r>
      <w:r>
        <w:t>Comment from Norway: In order to be relevant to the expert group on black carbon and methane, could options to trigger shift in technology be included?</w:t>
      </w:r>
    </w:p>
  </w:comment>
  <w:comment w:id="7" w:author="Anna Margrét Björnsdóttir" w:date="2019-01-07T15:18:00Z" w:initials="AMB">
    <w:p w14:paraId="6E1225DE" w14:textId="34326610" w:rsidR="002112E3" w:rsidRDefault="002112E3">
      <w:pPr>
        <w:pStyle w:val="CommentText"/>
      </w:pPr>
      <w:r>
        <w:rPr>
          <w:rStyle w:val="CommentReference"/>
        </w:rPr>
        <w:annotationRef/>
      </w:r>
      <w:r>
        <w:t>Comment from Canada: Is this a literature review? Should be clarified.</w:t>
      </w:r>
      <w:r>
        <w:br/>
      </w:r>
      <w:r>
        <w:br/>
        <w:t xml:space="preserve">Comment from Canada: I </w:t>
      </w:r>
      <w:r>
        <w:rPr>
          <w:rStyle w:val="CommentReference"/>
        </w:rPr>
        <w:annotationRef/>
      </w:r>
      <w:r>
        <w:t>agree. Is this new research or a review?</w:t>
      </w:r>
    </w:p>
  </w:comment>
  <w:comment w:id="9" w:author="Anna Margrét Björnsdóttir" w:date="2019-01-07T15:05:00Z" w:initials="AMB">
    <w:p w14:paraId="0827B687" w14:textId="74E888CC" w:rsidR="00FF4196" w:rsidRDefault="00FF4196">
      <w:pPr>
        <w:pStyle w:val="CommentText"/>
      </w:pPr>
      <w:r>
        <w:rPr>
          <w:rStyle w:val="CommentReference"/>
        </w:rPr>
        <w:annotationRef/>
      </w:r>
      <w:r>
        <w:t>Comment from Sweden: How? Any concrete ways to participate? Workshop?</w:t>
      </w:r>
    </w:p>
  </w:comment>
  <w:comment w:id="11" w:author="Anna Margrét Björnsdóttir" w:date="2019-01-07T15:11:00Z" w:initials="AMB">
    <w:p w14:paraId="7C009443" w14:textId="41259BD2" w:rsidR="00FF4196" w:rsidRDefault="00FF4196" w:rsidP="00FF4196">
      <w:pPr>
        <w:pStyle w:val="CommentText"/>
      </w:pPr>
      <w:r>
        <w:rPr>
          <w:rStyle w:val="CommentReference"/>
        </w:rPr>
        <w:annotationRef/>
      </w:r>
      <w:r>
        <w:t>Comment from Norway: This is true over a short period of time but not over a longer time span.</w:t>
      </w:r>
    </w:p>
  </w:comment>
  <w:comment w:id="10" w:author="Anna Margrét Björnsdóttir" w:date="2019-01-07T15:19:00Z" w:initials="AMB">
    <w:p w14:paraId="7A4B5091" w14:textId="5223F61C" w:rsidR="002112E3" w:rsidRDefault="002112E3">
      <w:pPr>
        <w:pStyle w:val="CommentText"/>
      </w:pPr>
      <w:r>
        <w:rPr>
          <w:rStyle w:val="CommentReference"/>
        </w:rPr>
        <w:annotationRef/>
      </w:r>
      <w:r>
        <w:t>Comment from Canada: Should clarify that similar work of other organizations (e.g., IMO) will be taken into consideration.</w:t>
      </w:r>
    </w:p>
  </w:comment>
  <w:comment w:id="12" w:author="Anna Margrét Björnsdóttir" w:date="2019-01-07T15:06:00Z" w:initials="AMB">
    <w:p w14:paraId="2F650D33" w14:textId="62613141" w:rsidR="00FF4196" w:rsidRDefault="00FF4196">
      <w:pPr>
        <w:pStyle w:val="CommentText"/>
      </w:pPr>
      <w:r>
        <w:rPr>
          <w:rStyle w:val="CommentReference"/>
        </w:rPr>
        <w:annotationRef/>
      </w:r>
      <w:r>
        <w:t xml:space="preserve">Comment from Sweden: HFO is not diesel, better to </w:t>
      </w:r>
      <w:proofErr w:type="gramStart"/>
      <w:r>
        <w:t>say</w:t>
      </w:r>
      <w:proofErr w:type="gramEnd"/>
      <w:r>
        <w:t xml:space="preserve"> “fossil fuel”.  </w:t>
      </w:r>
    </w:p>
  </w:comment>
  <w:comment w:id="13" w:author="Anna Margrét Björnsdóttir" w:date="2019-01-07T15:06:00Z" w:initials="AMB">
    <w:p w14:paraId="6EB169FA" w14:textId="77777777" w:rsidR="00FF4196" w:rsidRDefault="00FF4196" w:rsidP="00FF4196">
      <w:pPr>
        <w:pStyle w:val="CommentText"/>
      </w:pPr>
      <w:r>
        <w:rPr>
          <w:rStyle w:val="CommentReference"/>
        </w:rPr>
        <w:annotationRef/>
      </w:r>
      <w:r>
        <w:t>Comment from Sweden: Harmful in the volumes we are discussing here? A reference is needed. This is used in thousands of ships during almost a century, with few reported severe cases of human health impacts. For fumes in the air, they will dilute very quickly at high speed with a funnel much higher than any person. Fumes on ground level is another story. Many studies in cities have shown negative effects.</w:t>
      </w:r>
    </w:p>
    <w:p w14:paraId="273B88C5" w14:textId="77777777" w:rsidR="00FF4196" w:rsidRDefault="00FF4196" w:rsidP="00FF4196">
      <w:pPr>
        <w:pStyle w:val="CommentText"/>
      </w:pPr>
    </w:p>
    <w:p w14:paraId="05D83A12" w14:textId="31FAA53D" w:rsidR="00FF4196" w:rsidRDefault="00FF4196" w:rsidP="00FF4196">
      <w:pPr>
        <w:pStyle w:val="CommentText"/>
      </w:pPr>
      <w:r>
        <w:t>This will be questioned, so it’s good to have references to lean on here.</w:t>
      </w:r>
    </w:p>
  </w:comment>
  <w:comment w:id="14" w:author="Anna Margrét Björnsdóttir" w:date="2019-01-07T15:19:00Z" w:initials="AMB">
    <w:p w14:paraId="3BA88A81" w14:textId="1F131036" w:rsidR="002112E3" w:rsidRDefault="002112E3">
      <w:pPr>
        <w:pStyle w:val="CommentText"/>
      </w:pPr>
      <w:r>
        <w:rPr>
          <w:rStyle w:val="CommentReference"/>
        </w:rPr>
        <w:annotationRef/>
      </w:r>
      <w:r>
        <w:t>Comment from Canada: IMO is currently exploring mitigation measures. Should include how will this work contribute/ensure there is no duplication up front.</w:t>
      </w:r>
    </w:p>
  </w:comment>
  <w:comment w:id="15" w:author="Anna Margrét Björnsdóttir" w:date="2019-01-07T15:07:00Z" w:initials="AMB">
    <w:p w14:paraId="71B75506" w14:textId="544604FD" w:rsidR="00FF4196" w:rsidRDefault="00FF4196">
      <w:pPr>
        <w:pStyle w:val="CommentText"/>
      </w:pPr>
      <w:r>
        <w:rPr>
          <w:rStyle w:val="CommentReference"/>
        </w:rPr>
        <w:annotationRef/>
      </w:r>
      <w:r>
        <w:t>Comment from Sweden: T</w:t>
      </w:r>
      <w:r w:rsidRPr="00DA4226">
        <w:t>his pro</w:t>
      </w:r>
      <w:r>
        <w:t xml:space="preserve">ject will be finalized in 2021 </w:t>
      </w:r>
      <w:r w:rsidRPr="00DA4226">
        <w:t>and it is not certain that the item</w:t>
      </w:r>
      <w:r>
        <w:t xml:space="preserve"> will remain</w:t>
      </w:r>
      <w:r w:rsidRPr="00DA4226">
        <w:t xml:space="preserve"> on PPR’s agenda</w:t>
      </w:r>
      <w:r>
        <w:t xml:space="preserve"> until then. It is </w:t>
      </w:r>
      <w:r w:rsidRPr="00DA4226">
        <w:t>nevertheless a good idea</w:t>
      </w:r>
      <w:r>
        <w:t xml:space="preserve"> to try and feed in information to PPR</w:t>
      </w:r>
      <w:r w:rsidRPr="00DA4226">
        <w:t>.</w:t>
      </w:r>
    </w:p>
  </w:comment>
  <w:comment w:id="16" w:author="Anna Margrét Björnsdóttir" w:date="2019-01-07T15:12:00Z" w:initials="AMB">
    <w:p w14:paraId="26FF2E12" w14:textId="77777777" w:rsidR="00FF4196" w:rsidRPr="006F56F7" w:rsidRDefault="00FF4196" w:rsidP="00FF4196">
      <w:pPr>
        <w:pStyle w:val="CommentText"/>
        <w:rPr>
          <w:color w:val="1F497D"/>
          <w:sz w:val="22"/>
          <w:szCs w:val="22"/>
        </w:rPr>
      </w:pPr>
      <w:r>
        <w:rPr>
          <w:rStyle w:val="CommentReference"/>
        </w:rPr>
        <w:annotationRef/>
      </w:r>
      <w:r>
        <w:t xml:space="preserve">Comment from Norway: </w:t>
      </w:r>
      <w:r w:rsidRPr="006F56F7">
        <w:t>PPR has the following relevant tasks:</w:t>
      </w:r>
      <w:r>
        <w:rPr>
          <w:color w:val="1F497D"/>
        </w:rPr>
        <w:t xml:space="preserve"> </w:t>
      </w:r>
    </w:p>
    <w:p w14:paraId="26971CFE" w14:textId="77777777" w:rsidR="00FF4196" w:rsidRDefault="00FF4196" w:rsidP="00FF4196">
      <w:pPr>
        <w:rPr>
          <w:color w:val="1F497D"/>
        </w:rPr>
      </w:pPr>
    </w:p>
    <w:p w14:paraId="0E3FF572" w14:textId="77777777" w:rsidR="00FF4196" w:rsidRDefault="00FF4196" w:rsidP="00FF4196">
      <w:pPr>
        <w:keepNext/>
        <w:spacing w:line="360" w:lineRule="auto"/>
        <w:ind w:left="3176" w:hanging="791"/>
        <w:rPr>
          <w:rFonts w:ascii="Arial" w:hAnsi="Arial" w:cs="Arial"/>
          <w:lang w:eastAsia="ja-JP"/>
        </w:rPr>
      </w:pPr>
      <w:r>
        <w:rPr>
          <w:rFonts w:ascii="Arial" w:hAnsi="Arial" w:cs="Arial"/>
          <w:lang w:eastAsia="ja-JP"/>
        </w:rPr>
        <w:t xml:space="preserve">.1          develop a definition for Black Carbon emissions from international shipping; </w:t>
      </w:r>
      <w:r>
        <w:rPr>
          <w:rFonts w:ascii="Arial" w:hAnsi="Arial" w:cs="Arial"/>
          <w:color w:val="FF0000"/>
          <w:lang w:eastAsia="ja-JP"/>
        </w:rPr>
        <w:t>(done)</w:t>
      </w:r>
    </w:p>
    <w:p w14:paraId="46B7E098" w14:textId="77777777" w:rsidR="00FF4196" w:rsidRDefault="00FF4196" w:rsidP="00FF4196">
      <w:pPr>
        <w:keepNext/>
        <w:spacing w:line="360" w:lineRule="auto"/>
        <w:ind w:left="794" w:hanging="794"/>
        <w:rPr>
          <w:rFonts w:ascii="Arial" w:hAnsi="Arial" w:cs="Arial"/>
          <w:lang w:eastAsia="ja-JP"/>
        </w:rPr>
      </w:pPr>
    </w:p>
    <w:p w14:paraId="172FFA51" w14:textId="77777777" w:rsidR="00FF4196" w:rsidRDefault="00FF4196" w:rsidP="00FF4196">
      <w:pPr>
        <w:keepNext/>
        <w:spacing w:line="360" w:lineRule="auto"/>
        <w:ind w:left="3176" w:hanging="791"/>
        <w:rPr>
          <w:rFonts w:ascii="Arial" w:hAnsi="Arial" w:cs="Arial"/>
          <w:lang w:eastAsia="ja-JP"/>
        </w:rPr>
      </w:pPr>
      <w:r>
        <w:rPr>
          <w:rFonts w:ascii="Arial" w:hAnsi="Arial" w:cs="Arial"/>
          <w:lang w:eastAsia="ja-JP"/>
        </w:rPr>
        <w:t xml:space="preserve">.2          consider measurement methods for Black Carbon and identify the most appropriate method for measuring Black Carbon emissions from international shipping; and </w:t>
      </w:r>
      <w:r>
        <w:rPr>
          <w:rFonts w:ascii="Arial" w:hAnsi="Arial" w:cs="Arial"/>
          <w:color w:val="FF0000"/>
          <w:lang w:eastAsia="ja-JP"/>
        </w:rPr>
        <w:t>(done)</w:t>
      </w:r>
    </w:p>
    <w:p w14:paraId="26A2B9C3" w14:textId="77777777" w:rsidR="00FF4196" w:rsidRDefault="00FF4196" w:rsidP="00FF4196">
      <w:pPr>
        <w:keepNext/>
        <w:spacing w:line="360" w:lineRule="auto"/>
        <w:ind w:left="794" w:hanging="794"/>
        <w:rPr>
          <w:rFonts w:ascii="Arial" w:hAnsi="Arial" w:cs="Arial"/>
          <w:lang w:eastAsia="ja-JP"/>
        </w:rPr>
      </w:pPr>
    </w:p>
    <w:p w14:paraId="4BBD3A7E" w14:textId="77777777" w:rsidR="00FF4196" w:rsidRDefault="00FF4196" w:rsidP="00FF4196">
      <w:pPr>
        <w:keepNext/>
        <w:spacing w:line="360" w:lineRule="auto"/>
        <w:ind w:left="3176" w:hanging="794"/>
        <w:rPr>
          <w:rFonts w:ascii="Arial" w:hAnsi="Arial" w:cs="Arial"/>
          <w:lang w:eastAsia="ja-JP"/>
        </w:rPr>
      </w:pPr>
      <w:r>
        <w:rPr>
          <w:rFonts w:ascii="Arial" w:hAnsi="Arial" w:cs="Arial"/>
          <w:lang w:eastAsia="ja-JP"/>
        </w:rPr>
        <w:t xml:space="preserve">.3          investigate appropriate control measures to reduce the impact of Black Carbon emissions from international shipping. </w:t>
      </w:r>
      <w:r>
        <w:rPr>
          <w:rFonts w:ascii="Arial" w:hAnsi="Arial" w:cs="Arial"/>
          <w:color w:val="FF0000"/>
          <w:lang w:eastAsia="ja-JP"/>
        </w:rPr>
        <w:t>(not done, but will be on the agenda at PPR in February 2019 to provide a recommendation for consideration by MEPC)</w:t>
      </w:r>
    </w:p>
    <w:p w14:paraId="3579C6A5" w14:textId="77777777" w:rsidR="00FF4196" w:rsidRDefault="00FF4196" w:rsidP="00FF4196">
      <w:pPr>
        <w:rPr>
          <w:rFonts w:cs="Calibri"/>
          <w:color w:val="1F497D"/>
        </w:rPr>
      </w:pPr>
    </w:p>
    <w:p w14:paraId="6D922899" w14:textId="1BC67DBD" w:rsidR="00FF4196" w:rsidRDefault="00FF4196" w:rsidP="00FF4196">
      <w:pPr>
        <w:pStyle w:val="CommentText"/>
      </w:pPr>
      <w:r w:rsidRPr="00C16D99">
        <w:t>Given that this project proposal will start in 2019, the relevance for the ongoing tasks in IMO might be limited if the IMO work follows the planned schedule.</w:t>
      </w:r>
    </w:p>
  </w:comment>
  <w:comment w:id="18" w:author="Anna Margrét Björnsdóttir" w:date="2019-01-07T15:07:00Z" w:initials="AMB">
    <w:p w14:paraId="40B5C5CD" w14:textId="02CC4BC9" w:rsidR="00FF4196" w:rsidRDefault="00FF4196">
      <w:pPr>
        <w:pStyle w:val="CommentText"/>
      </w:pPr>
      <w:r>
        <w:rPr>
          <w:rStyle w:val="CommentReference"/>
        </w:rPr>
        <w:annotationRef/>
      </w:r>
      <w:r>
        <w:t>Comment from Sweden: Specify: Carriage for use on-board</w:t>
      </w:r>
    </w:p>
  </w:comment>
  <w:comment w:id="17" w:author="Anna Margrét Björnsdóttir" w:date="2019-01-07T15:31:00Z" w:initials="AMB">
    <w:p w14:paraId="57A2C402" w14:textId="13F1EF58" w:rsidR="001C6308" w:rsidRDefault="001C6308">
      <w:pPr>
        <w:pStyle w:val="CommentText"/>
      </w:pPr>
      <w:r>
        <w:rPr>
          <w:rStyle w:val="CommentReference"/>
        </w:rPr>
        <w:annotationRef/>
      </w:r>
      <w:r>
        <w:t xml:space="preserve">Comment from EEA/EU: </w:t>
      </w:r>
      <w:r w:rsidRPr="001C6308">
        <w:t>adopted at MEPC 73: carriage ban of fuels with sulphur content above 0.50% for combustion and operation purpose, an interesting precedent to the HFO ban even if the last one has wider scope</w:t>
      </w:r>
    </w:p>
  </w:comment>
  <w:comment w:id="19" w:author="Anna Margrét Björnsdóttir" w:date="2019-01-07T15:32:00Z" w:initials="AMB">
    <w:p w14:paraId="262DA685" w14:textId="4934D21D" w:rsidR="001C6308" w:rsidRDefault="001C6308">
      <w:pPr>
        <w:pStyle w:val="CommentText"/>
      </w:pPr>
      <w:r>
        <w:rPr>
          <w:rStyle w:val="CommentReference"/>
        </w:rPr>
        <w:annotationRef/>
      </w:r>
      <w:r>
        <w:t xml:space="preserve">Comment from EEA/EU: </w:t>
      </w:r>
      <w:r w:rsidRPr="008E6705">
        <w:t>included progress report from the informal correspondence group convened to provide guidance on the process of conducting an impact assessment on Arctic communities and economies of a proposed ban on heavy fuel oil (HFO)</w:t>
      </w:r>
    </w:p>
  </w:comment>
  <w:comment w:id="20" w:author="Anna Margrét Björnsdóttir" w:date="2019-01-07T15:19:00Z" w:initials="AMB">
    <w:p w14:paraId="1FA03AD9" w14:textId="34706E35" w:rsidR="002112E3" w:rsidRDefault="002112E3">
      <w:pPr>
        <w:pStyle w:val="CommentText"/>
      </w:pPr>
      <w:r>
        <w:rPr>
          <w:rStyle w:val="CommentReference"/>
        </w:rPr>
        <w:annotationRef/>
      </w:r>
      <w:r>
        <w:t xml:space="preserve">Comment from Canada: Is this a reference to the Correspondence Group that was established at PPR5 to work on this?  If so, the work of the group is now complete, and the group is expected to be officially disbanded as of PPR6 in Feb 2019.  </w:t>
      </w:r>
    </w:p>
  </w:comment>
  <w:comment w:id="21" w:author="Anna Margrét Björnsdóttir" w:date="2019-01-07T15:19:00Z" w:initials="AMB">
    <w:p w14:paraId="00BA2715" w14:textId="77777777" w:rsidR="002112E3" w:rsidRDefault="002112E3" w:rsidP="002112E3">
      <w:pPr>
        <w:pStyle w:val="CommentText"/>
      </w:pPr>
      <w:r>
        <w:rPr>
          <w:rStyle w:val="CommentReference"/>
        </w:rPr>
        <w:annotationRef/>
      </w:r>
      <w:r>
        <w:t>Comment from Canada: Is that the proposal? How will the workshop advance and streamline the work of the CG, which has finished?</w:t>
      </w:r>
    </w:p>
    <w:p w14:paraId="3D492BDE" w14:textId="0079EEAE" w:rsidR="002112E3" w:rsidRDefault="002112E3" w:rsidP="002112E3">
      <w:pPr>
        <w:pStyle w:val="CommentText"/>
      </w:pPr>
      <w:r>
        <w:t>The workshop should be about BC and CH4 control measures in general and not so tightly linked with the CG.</w:t>
      </w:r>
    </w:p>
  </w:comment>
  <w:comment w:id="22" w:author="Anna Margrét Björnsdóttir" w:date="2019-01-07T15:20:00Z" w:initials="AMB">
    <w:p w14:paraId="7191E3CF" w14:textId="195A8934" w:rsidR="002112E3" w:rsidRDefault="002112E3">
      <w:pPr>
        <w:pStyle w:val="CommentText"/>
      </w:pPr>
      <w:r>
        <w:rPr>
          <w:rStyle w:val="CommentReference"/>
        </w:rPr>
        <w:annotationRef/>
      </w:r>
      <w:r>
        <w:t>Comment from Canada: Recommend referencing the source document (PPR2/21) as opposed to Finland’s document which references PPR2/21.  Also, consider referencing MEPC73 report which notes that PPR5 invited Member Governments and international organization to continue to collect BC data, using the agreed reporting protocol and measurement methods, and to submit relevant data to PPR6.</w:t>
      </w:r>
    </w:p>
  </w:comment>
  <w:comment w:id="23" w:author="Anna Margrét Björnsdóttir" w:date="2019-01-07T15:20:00Z" w:initials="AMB">
    <w:p w14:paraId="5AEBCE6C" w14:textId="0B03F0C6" w:rsidR="002112E3" w:rsidRDefault="002112E3">
      <w:pPr>
        <w:pStyle w:val="CommentText"/>
      </w:pPr>
      <w:r>
        <w:rPr>
          <w:rStyle w:val="CommentReference"/>
        </w:rPr>
        <w:annotationRef/>
      </w:r>
      <w:r>
        <w:t>Comment from Canada: Consider referencing forthcoming measurement campaigns and outcomes from the PPR6 meeting in Feb 2019.</w:t>
      </w:r>
      <w:r>
        <w:br/>
      </w:r>
      <w:r>
        <w:br/>
        <w:t>Comment from Canada: Including the CG report and past PPR papers reporting on measurement campaign</w:t>
      </w:r>
    </w:p>
  </w:comment>
  <w:comment w:id="24" w:author="Anna Margrét Björnsdóttir" w:date="2019-01-07T15:20:00Z" w:initials="AMB">
    <w:p w14:paraId="4541FAFA" w14:textId="60880D79" w:rsidR="002112E3" w:rsidRDefault="002112E3">
      <w:pPr>
        <w:pStyle w:val="CommentText"/>
      </w:pPr>
      <w:r>
        <w:rPr>
          <w:rStyle w:val="CommentReference"/>
        </w:rPr>
        <w:annotationRef/>
      </w:r>
      <w:r>
        <w:t xml:space="preserve">Comment from Canada: A paper is being submitted to PPR6 which details the outcome of an international workshop, attended by leading shipping BC researchers and academics etc, to identify appropriate BC control measures based on the control measures identified by the PPR Correspondence Group.  This workshop identified 13 appropriate control measures, of which 3 are exhaust gas treatment options.  Consensus of the participants could not be reached on another 2 exhaust gas treatment options, and on a fuel treatment option.  2 other </w:t>
      </w:r>
      <w:r w:rsidRPr="00A72C77">
        <w:t>exhaust gas treatment</w:t>
      </w:r>
      <w:r>
        <w:t xml:space="preserve"> options, and one other fuel treatment option were not evaluated.  This should be a key input into this project to ensure there is no duplication of effort, along with the outputs of the PPR5 Correspondence group.</w:t>
      </w:r>
    </w:p>
  </w:comment>
  <w:comment w:id="25" w:author="Anna Margrét Björnsdóttir" w:date="2019-01-07T15:21:00Z" w:initials="AMB">
    <w:p w14:paraId="513225D2" w14:textId="3D155DBB" w:rsidR="002112E3" w:rsidRDefault="002112E3">
      <w:pPr>
        <w:pStyle w:val="CommentText"/>
      </w:pPr>
      <w:r>
        <w:rPr>
          <w:rStyle w:val="CommentReference"/>
        </w:rPr>
        <w:annotationRef/>
      </w:r>
      <w:r>
        <w:t>Comment from Canada: It would also be particularly interesting to look at BC emissions from HFO blended fuels, as this will likely be a preferred option once the sulphur cap kicks in.  Canada has some joint research with Denmark showing that a blended HFO fuel with a sulphur content of 0.5% S tripled BC emissions compared to HFO with EGC.  More research needs to be done in this area.</w:t>
      </w:r>
    </w:p>
  </w:comment>
  <w:comment w:id="26" w:author="Anna Margrét Björnsdóttir" w:date="2019-01-07T15:33:00Z" w:initials="AMB">
    <w:p w14:paraId="64FB3A54" w14:textId="620967E3" w:rsidR="001C6308" w:rsidRDefault="001C6308">
      <w:pPr>
        <w:pStyle w:val="CommentText"/>
      </w:pPr>
      <w:r>
        <w:rPr>
          <w:rStyle w:val="CommentReference"/>
        </w:rPr>
        <w:annotationRef/>
      </w:r>
      <w:r>
        <w:t xml:space="preserve">Comment from EEA/EU: </w:t>
      </w:r>
      <w:r>
        <w:rPr>
          <w:rStyle w:val="CommentReference"/>
        </w:rPr>
        <w:annotationRef/>
      </w:r>
      <w:r>
        <w:t>CH4?</w:t>
      </w:r>
    </w:p>
  </w:comment>
  <w:comment w:id="27" w:author="Anna Margrét Björnsdóttir" w:date="2019-01-07T15:21:00Z" w:initials="AMB">
    <w:p w14:paraId="649DD4E9" w14:textId="42797427" w:rsidR="002112E3" w:rsidRDefault="002112E3" w:rsidP="002112E3">
      <w:pPr>
        <w:pStyle w:val="CommentText"/>
      </w:pPr>
      <w:r>
        <w:rPr>
          <w:rStyle w:val="CommentReference"/>
        </w:rPr>
        <w:annotationRef/>
      </w:r>
      <w:r>
        <w:t>Comment from Canada: And other sectors as well?  I don’t think there is a lot of research out there testing the effectiveness of BC control options for ships.  A number of papers will be submitted to PPR6 on this, but to date there have only been a limited number of studies on control options submitted at PPR.</w:t>
      </w:r>
    </w:p>
  </w:comment>
  <w:comment w:id="28" w:author="Anna Margrét Björnsdóttir" w:date="2019-01-07T15:33:00Z" w:initials="AMB">
    <w:p w14:paraId="54713B92" w14:textId="70413469" w:rsidR="001C6308" w:rsidRDefault="001C6308">
      <w:pPr>
        <w:pStyle w:val="CommentText"/>
      </w:pPr>
      <w:r>
        <w:rPr>
          <w:rStyle w:val="CommentReference"/>
        </w:rPr>
        <w:annotationRef/>
      </w:r>
      <w:r>
        <w:t>Comment from EEA/EU: From the presentation on ASTI (havbase.no) at an earlier PAME meeting it seems that this database will be able to provide most of the information needed, as it follows ships, speed, fuel type, emissions, etc. It would be helpful to start here and afterwards get the figures validated from authorities (rather that in parallel)</w:t>
      </w:r>
    </w:p>
  </w:comment>
  <w:comment w:id="29" w:author="Anna Margrét Björnsdóttir" w:date="2019-01-07T15:21:00Z" w:initials="AMB">
    <w:p w14:paraId="122158ED" w14:textId="185DCC91" w:rsidR="002112E3" w:rsidRDefault="002112E3">
      <w:pPr>
        <w:pStyle w:val="CommentText"/>
      </w:pPr>
      <w:r>
        <w:rPr>
          <w:rStyle w:val="CommentReference"/>
        </w:rPr>
        <w:annotationRef/>
      </w:r>
      <w:r>
        <w:t>Comment from Canada: This is emphasized at different places but the “how” is missing.</w:t>
      </w:r>
    </w:p>
  </w:comment>
  <w:comment w:id="30" w:author="Anna Margrét Björnsdóttir" w:date="2019-01-07T15:21:00Z" w:initials="AMB">
    <w:p w14:paraId="737D34F0" w14:textId="24E01436" w:rsidR="002112E3" w:rsidRDefault="002112E3">
      <w:pPr>
        <w:pStyle w:val="CommentText"/>
      </w:pPr>
      <w:r>
        <w:rPr>
          <w:rStyle w:val="CommentReference"/>
        </w:rPr>
        <w:annotationRef/>
      </w:r>
      <w:r>
        <w:t>Comment from Canada: Too vague for an outsider to understand</w:t>
      </w:r>
    </w:p>
  </w:comment>
  <w:comment w:id="31" w:author="Anna Margrét Björnsdóttir" w:date="2019-01-07T15:07:00Z" w:initials="AMB">
    <w:p w14:paraId="16F0C087" w14:textId="28ECE645" w:rsidR="00FF4196" w:rsidRDefault="00FF4196">
      <w:pPr>
        <w:pStyle w:val="CommentText"/>
      </w:pPr>
      <w:r>
        <w:rPr>
          <w:rStyle w:val="CommentReference"/>
        </w:rPr>
        <w:annotationRef/>
      </w:r>
      <w:r>
        <w:t>Comment from Sweden: Good timeline. Seems realistic. I would add that a paper should be sent to PPR/MEPC as well during this time.</w:t>
      </w:r>
    </w:p>
  </w:comment>
  <w:comment w:id="32" w:author="Anna Margrét Björnsdóttir" w:date="2019-01-07T15:33:00Z" w:initials="AMB">
    <w:p w14:paraId="095D1696" w14:textId="71133EB8" w:rsidR="001C6308" w:rsidRDefault="001C6308">
      <w:pPr>
        <w:pStyle w:val="CommentText"/>
      </w:pPr>
      <w:r>
        <w:rPr>
          <w:rStyle w:val="CommentReference"/>
        </w:rPr>
        <w:annotationRef/>
      </w:r>
      <w:r>
        <w:t>Comment from EEA/EU: As largest budget post, I hope this is much more than just project management, consultations and outreach, notably desk research and actual project analysis core work?!</w:t>
      </w:r>
    </w:p>
  </w:comment>
  <w:comment w:id="34" w:author="Anna Margrét Björnsdóttir" w:date="2019-01-07T15:08:00Z" w:initials="AMB">
    <w:p w14:paraId="3EA54DF8" w14:textId="37850ED2" w:rsidR="00FF4196" w:rsidRDefault="00FF4196">
      <w:pPr>
        <w:pStyle w:val="CommentText"/>
      </w:pPr>
      <w:r>
        <w:rPr>
          <w:rStyle w:val="CommentReference"/>
        </w:rPr>
        <w:annotationRef/>
      </w:r>
      <w:r>
        <w:t>Comment from Sweden: Where? New one or use existing? An existing online resource is preferable.</w:t>
      </w:r>
    </w:p>
  </w:comment>
  <w:comment w:id="33" w:author="Anna Margrét Björnsdóttir" w:date="2019-01-07T15:22:00Z" w:initials="AMB">
    <w:p w14:paraId="71F9735A" w14:textId="77777777" w:rsidR="002112E3" w:rsidRDefault="002112E3" w:rsidP="002112E3">
      <w:pPr>
        <w:pStyle w:val="CommentText"/>
      </w:pPr>
      <w:r>
        <w:rPr>
          <w:rStyle w:val="CommentReference"/>
        </w:rPr>
        <w:annotationRef/>
      </w:r>
      <w:r>
        <w:t xml:space="preserve">Comment from Canada: </w:t>
      </w:r>
      <w:r>
        <w:rPr>
          <w:rStyle w:val="CommentReference"/>
        </w:rPr>
        <w:annotationRef/>
      </w:r>
      <w:r>
        <w:t xml:space="preserve">This should be referenced in the summary. </w:t>
      </w:r>
    </w:p>
    <w:p w14:paraId="09CB3657" w14:textId="77777777" w:rsidR="002112E3" w:rsidRDefault="002112E3" w:rsidP="002112E3">
      <w:pPr>
        <w:pStyle w:val="CommentText"/>
      </w:pPr>
    </w:p>
    <w:p w14:paraId="53F057C9" w14:textId="77777777" w:rsidR="002112E3" w:rsidRDefault="002112E3" w:rsidP="002112E3">
      <w:pPr>
        <w:pStyle w:val="CommentText"/>
      </w:pPr>
      <w:r>
        <w:t>The proposal isn’t really clear. Is the output essentially a literature review?</w:t>
      </w:r>
    </w:p>
    <w:p w14:paraId="64CA2318" w14:textId="5866362F" w:rsidR="002112E3" w:rsidRDefault="002112E3">
      <w:pPr>
        <w:pStyle w:val="CommentText"/>
      </w:pPr>
    </w:p>
  </w:comment>
  <w:comment w:id="35" w:author="Anna Margrét Björnsdóttir" w:date="2019-01-07T15:08:00Z" w:initials="AMB">
    <w:p w14:paraId="08306861" w14:textId="13FB6ED9" w:rsidR="00FF4196" w:rsidRDefault="00FF4196" w:rsidP="00FF4196">
      <w:pPr>
        <w:pStyle w:val="CommentText"/>
      </w:pPr>
      <w:r>
        <w:rPr>
          <w:rStyle w:val="CommentReference"/>
        </w:rPr>
        <w:annotationRef/>
      </w:r>
      <w:r>
        <w:t>Comment from Sweden: “mitigation measures for shipping” is unclear. should be mitigation measures to reduce emissions, and the later should be specified (BC, Sox, NOx, which are in the focus?)</w:t>
      </w:r>
    </w:p>
  </w:comment>
  <w:comment w:id="36" w:author="Anna Margrét Björnsdóttir" w:date="2019-01-07T15:33:00Z" w:initials="AMB">
    <w:p w14:paraId="09AB6F7B" w14:textId="041FA903" w:rsidR="001C6308" w:rsidRDefault="001C6308">
      <w:pPr>
        <w:pStyle w:val="CommentText"/>
      </w:pPr>
      <w:r>
        <w:rPr>
          <w:rStyle w:val="CommentReference"/>
        </w:rPr>
        <w:annotationRef/>
      </w:r>
      <w:r>
        <w:t xml:space="preserve">Comment from EEA/EU: </w:t>
      </w:r>
      <w:r>
        <w:rPr>
          <w:rStyle w:val="CommentReference"/>
        </w:rPr>
        <w:annotationRef/>
      </w:r>
      <w:r>
        <w:t xml:space="preserve">It would be sensible to consult with IMO/PPR if they are to make best use of the report (assuming it will not be PAME following up on the recommendations).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48016B" w15:done="0"/>
  <w15:commentEx w15:paraId="4649ADA5" w15:done="0"/>
  <w15:commentEx w15:paraId="0804C155" w15:done="0"/>
  <w15:commentEx w15:paraId="53A809EE" w15:done="0"/>
  <w15:commentEx w15:paraId="6EE60ABD" w15:done="0"/>
  <w15:commentEx w15:paraId="008BF0D9" w15:done="0"/>
  <w15:commentEx w15:paraId="5FE2CAF8" w15:done="0"/>
  <w15:commentEx w15:paraId="2B25218D" w15:done="0"/>
  <w15:commentEx w15:paraId="6E1225DE" w15:done="0"/>
  <w15:commentEx w15:paraId="0827B687" w15:done="0"/>
  <w15:commentEx w15:paraId="7C009443" w15:done="0"/>
  <w15:commentEx w15:paraId="7A4B5091" w15:done="0"/>
  <w15:commentEx w15:paraId="2F650D33" w15:done="0"/>
  <w15:commentEx w15:paraId="05D83A12" w15:done="0"/>
  <w15:commentEx w15:paraId="3BA88A81" w15:done="0"/>
  <w15:commentEx w15:paraId="71B75506" w15:done="0"/>
  <w15:commentEx w15:paraId="6D922899" w15:done="0"/>
  <w15:commentEx w15:paraId="40B5C5CD" w15:done="0"/>
  <w15:commentEx w15:paraId="57A2C402" w15:done="0"/>
  <w15:commentEx w15:paraId="262DA685" w15:done="0"/>
  <w15:commentEx w15:paraId="1FA03AD9" w15:done="0"/>
  <w15:commentEx w15:paraId="3D492BDE" w15:done="0"/>
  <w15:commentEx w15:paraId="7191E3CF" w15:done="0"/>
  <w15:commentEx w15:paraId="5AEBCE6C" w15:done="0"/>
  <w15:commentEx w15:paraId="4541FAFA" w15:done="0"/>
  <w15:commentEx w15:paraId="513225D2" w15:done="0"/>
  <w15:commentEx w15:paraId="64FB3A54" w15:done="0"/>
  <w15:commentEx w15:paraId="649DD4E9" w15:done="0"/>
  <w15:commentEx w15:paraId="54713B92" w15:done="0"/>
  <w15:commentEx w15:paraId="122158ED" w15:done="0"/>
  <w15:commentEx w15:paraId="737D34F0" w15:done="0"/>
  <w15:commentEx w15:paraId="16F0C087" w15:done="0"/>
  <w15:commentEx w15:paraId="095D1696" w15:done="0"/>
  <w15:commentEx w15:paraId="3EA54DF8" w15:done="0"/>
  <w15:commentEx w15:paraId="64CA2318" w15:done="0"/>
  <w15:commentEx w15:paraId="08306861" w15:done="0"/>
  <w15:commentEx w15:paraId="09AB6F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48016B" w16cid:durableId="1FDE4E77"/>
  <w16cid:commentId w16cid:paraId="4649ADA5" w16cid:durableId="1FDE4E78"/>
  <w16cid:commentId w16cid:paraId="0804C155" w16cid:durableId="1FDE4E79"/>
  <w16cid:commentId w16cid:paraId="53A809EE" w16cid:durableId="1FDE4E7A"/>
  <w16cid:commentId w16cid:paraId="6EE60ABD" w16cid:durableId="1FDE4E7B"/>
  <w16cid:commentId w16cid:paraId="008BF0D9" w16cid:durableId="1FDE4E7C"/>
  <w16cid:commentId w16cid:paraId="5FE2CAF8" w16cid:durableId="1FDE4E7D"/>
  <w16cid:commentId w16cid:paraId="2B25218D" w16cid:durableId="1FDE4E7E"/>
  <w16cid:commentId w16cid:paraId="6E1225DE" w16cid:durableId="1FDE4E7F"/>
  <w16cid:commentId w16cid:paraId="0827B687" w16cid:durableId="1FDE4E80"/>
  <w16cid:commentId w16cid:paraId="7C009443" w16cid:durableId="1FDE4E81"/>
  <w16cid:commentId w16cid:paraId="7A4B5091" w16cid:durableId="1FDE4E82"/>
  <w16cid:commentId w16cid:paraId="2F650D33" w16cid:durableId="1FDE4E83"/>
  <w16cid:commentId w16cid:paraId="05D83A12" w16cid:durableId="1FDE4E84"/>
  <w16cid:commentId w16cid:paraId="3BA88A81" w16cid:durableId="1FDE4E85"/>
  <w16cid:commentId w16cid:paraId="71B75506" w16cid:durableId="1FDE4E86"/>
  <w16cid:commentId w16cid:paraId="6D922899" w16cid:durableId="1FDE4E87"/>
  <w16cid:commentId w16cid:paraId="40B5C5CD" w16cid:durableId="1FDE4E88"/>
  <w16cid:commentId w16cid:paraId="57A2C402" w16cid:durableId="1FDE4E89"/>
  <w16cid:commentId w16cid:paraId="262DA685" w16cid:durableId="1FDE4E8A"/>
  <w16cid:commentId w16cid:paraId="1FA03AD9" w16cid:durableId="1FDE4E8B"/>
  <w16cid:commentId w16cid:paraId="3D492BDE" w16cid:durableId="1FDE4E8C"/>
  <w16cid:commentId w16cid:paraId="7191E3CF" w16cid:durableId="1FDE4E8D"/>
  <w16cid:commentId w16cid:paraId="5AEBCE6C" w16cid:durableId="1FDE4E8E"/>
  <w16cid:commentId w16cid:paraId="4541FAFA" w16cid:durableId="1FDE4E8F"/>
  <w16cid:commentId w16cid:paraId="513225D2" w16cid:durableId="1FDE4E90"/>
  <w16cid:commentId w16cid:paraId="64FB3A54" w16cid:durableId="1FDE4E91"/>
  <w16cid:commentId w16cid:paraId="649DD4E9" w16cid:durableId="1FDE4E92"/>
  <w16cid:commentId w16cid:paraId="54713B92" w16cid:durableId="1FDE4E93"/>
  <w16cid:commentId w16cid:paraId="122158ED" w16cid:durableId="1FDE4E94"/>
  <w16cid:commentId w16cid:paraId="737D34F0" w16cid:durableId="1FDE4E95"/>
  <w16cid:commentId w16cid:paraId="16F0C087" w16cid:durableId="1FDE4E96"/>
  <w16cid:commentId w16cid:paraId="095D1696" w16cid:durableId="1FDE4E97"/>
  <w16cid:commentId w16cid:paraId="3EA54DF8" w16cid:durableId="1FDE4E98"/>
  <w16cid:commentId w16cid:paraId="64CA2318" w16cid:durableId="1FDE4E99"/>
  <w16cid:commentId w16cid:paraId="08306861" w16cid:durableId="1FDE4E9A"/>
  <w16cid:commentId w16cid:paraId="09AB6F7B" w16cid:durableId="1FDE4E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87C15" w14:textId="77777777" w:rsidR="00C16273" w:rsidRDefault="00C16273" w:rsidP="003A4DB1">
      <w:r>
        <w:separator/>
      </w:r>
    </w:p>
  </w:endnote>
  <w:endnote w:type="continuationSeparator" w:id="0">
    <w:p w14:paraId="0537F7B9" w14:textId="77777777" w:rsidR="00C16273" w:rsidRDefault="00C16273" w:rsidP="003A4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7066000"/>
      <w:docPartObj>
        <w:docPartGallery w:val="Page Numbers (Bottom of Page)"/>
        <w:docPartUnique/>
      </w:docPartObj>
    </w:sdtPr>
    <w:sdtEndPr>
      <w:rPr>
        <w:rStyle w:val="PageNumber"/>
      </w:rPr>
    </w:sdtEndPr>
    <w:sdtContent>
      <w:p w14:paraId="6DFD1C44" w14:textId="77777777" w:rsidR="008B0DBA" w:rsidRDefault="000F4201" w:rsidP="00546EF0">
        <w:pPr>
          <w:pStyle w:val="Footer"/>
          <w:framePr w:wrap="none" w:vAnchor="text" w:hAnchor="margin" w:xAlign="right" w:y="1"/>
          <w:rPr>
            <w:rStyle w:val="PageNumber"/>
          </w:rPr>
        </w:pPr>
        <w:r>
          <w:rPr>
            <w:rStyle w:val="PageNumber"/>
          </w:rPr>
          <w:fldChar w:fldCharType="begin"/>
        </w:r>
        <w:r w:rsidR="008B0DBA">
          <w:rPr>
            <w:rStyle w:val="PageNumber"/>
          </w:rPr>
          <w:instrText xml:space="preserve"> PAGE </w:instrText>
        </w:r>
        <w:r>
          <w:rPr>
            <w:rStyle w:val="PageNumber"/>
          </w:rPr>
          <w:fldChar w:fldCharType="end"/>
        </w:r>
      </w:p>
    </w:sdtContent>
  </w:sdt>
  <w:p w14:paraId="22326021" w14:textId="77777777" w:rsidR="008B0DBA" w:rsidRDefault="008B0DBA" w:rsidP="008B0D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8602742"/>
      <w:docPartObj>
        <w:docPartGallery w:val="Page Numbers (Bottom of Page)"/>
        <w:docPartUnique/>
      </w:docPartObj>
    </w:sdtPr>
    <w:sdtEndPr>
      <w:rPr>
        <w:rStyle w:val="PageNumber"/>
      </w:rPr>
    </w:sdtEndPr>
    <w:sdtContent>
      <w:p w14:paraId="3CE85012" w14:textId="3DF61571" w:rsidR="008B0DBA" w:rsidRDefault="000F4201" w:rsidP="00546EF0">
        <w:pPr>
          <w:pStyle w:val="Footer"/>
          <w:framePr w:wrap="none" w:vAnchor="text" w:hAnchor="margin" w:xAlign="right" w:y="1"/>
          <w:rPr>
            <w:rStyle w:val="PageNumber"/>
          </w:rPr>
        </w:pPr>
        <w:r>
          <w:rPr>
            <w:rStyle w:val="PageNumber"/>
          </w:rPr>
          <w:fldChar w:fldCharType="begin"/>
        </w:r>
        <w:r w:rsidR="008B0DBA">
          <w:rPr>
            <w:rStyle w:val="PageNumber"/>
          </w:rPr>
          <w:instrText xml:space="preserve"> PAGE </w:instrText>
        </w:r>
        <w:r>
          <w:rPr>
            <w:rStyle w:val="PageNumber"/>
          </w:rPr>
          <w:fldChar w:fldCharType="separate"/>
        </w:r>
        <w:r w:rsidR="001C6308">
          <w:rPr>
            <w:rStyle w:val="PageNumber"/>
            <w:noProof/>
          </w:rPr>
          <w:t>2</w:t>
        </w:r>
        <w:r>
          <w:rPr>
            <w:rStyle w:val="PageNumber"/>
          </w:rPr>
          <w:fldChar w:fldCharType="end"/>
        </w:r>
      </w:p>
    </w:sdtContent>
  </w:sdt>
  <w:p w14:paraId="375498A2" w14:textId="77777777" w:rsidR="008B0DBA" w:rsidRDefault="008B0DBA" w:rsidP="008B0DB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40219" w14:textId="77777777" w:rsidR="00787D4C" w:rsidRDefault="00787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2C35C" w14:textId="77777777" w:rsidR="00C16273" w:rsidRDefault="00C16273" w:rsidP="003A4DB1">
      <w:r>
        <w:separator/>
      </w:r>
    </w:p>
  </w:footnote>
  <w:footnote w:type="continuationSeparator" w:id="0">
    <w:p w14:paraId="0E0FE775" w14:textId="77777777" w:rsidR="00C16273" w:rsidRDefault="00C16273" w:rsidP="003A4DB1">
      <w:r>
        <w:continuationSeparator/>
      </w:r>
    </w:p>
  </w:footnote>
  <w:footnote w:id="1">
    <w:p w14:paraId="769D9CF0" w14:textId="77777777" w:rsidR="00BD4AC5" w:rsidRPr="003A4DB1" w:rsidRDefault="00BD4AC5" w:rsidP="000C727F">
      <w:pPr>
        <w:pStyle w:val="FootnoteText"/>
        <w:spacing w:before="60" w:after="60"/>
        <w:rPr>
          <w:lang w:val="is-IS"/>
        </w:rPr>
      </w:pPr>
      <w:r>
        <w:rPr>
          <w:rStyle w:val="FootnoteReference"/>
        </w:rPr>
        <w:footnoteRef/>
      </w:r>
      <w:r>
        <w:rPr>
          <w:lang w:val="is-IS"/>
        </w:rPr>
        <w:t>Expert Group on Black Carbon and Methane</w:t>
      </w:r>
      <w:r w:rsidR="007E0F64">
        <w:rPr>
          <w:lang w:val="is-IS"/>
        </w:rPr>
        <w:t xml:space="preserve"> (EGBCM)</w:t>
      </w:r>
      <w:r>
        <w:rPr>
          <w:lang w:val="is-IS"/>
        </w:rPr>
        <w:t xml:space="preserve">, </w:t>
      </w:r>
      <w:r>
        <w:rPr>
          <w:i/>
          <w:lang w:val="is-IS"/>
        </w:rPr>
        <w:t>Summary of Progress and Recommendations</w:t>
      </w:r>
      <w:r>
        <w:rPr>
          <w:lang w:val="is-IS"/>
        </w:rPr>
        <w:t xml:space="preserve">, pp. 17. (link to the full report is </w:t>
      </w:r>
      <w:hyperlink r:id="rId1" w:history="1">
        <w:r>
          <w:rPr>
            <w:rStyle w:val="Hyperlink"/>
            <w:lang w:val="is-IS"/>
          </w:rPr>
          <w:t>here</w:t>
        </w:r>
      </w:hyperlink>
    </w:p>
  </w:footnote>
  <w:footnote w:id="2">
    <w:p w14:paraId="179A92AF" w14:textId="77777777" w:rsidR="00BD4AC5" w:rsidRPr="003A4DB1" w:rsidRDefault="00BD4AC5" w:rsidP="000C727F">
      <w:pPr>
        <w:pStyle w:val="FootnoteText"/>
        <w:spacing w:before="60" w:after="60"/>
        <w:rPr>
          <w:lang w:val="is-IS"/>
        </w:rPr>
      </w:pPr>
      <w:r>
        <w:rPr>
          <w:rStyle w:val="FootnoteReference"/>
        </w:rPr>
        <w:footnoteRef/>
      </w:r>
      <w:r>
        <w:rPr>
          <w:lang w:val="is-IS"/>
        </w:rPr>
        <w:t>Ibid.</w:t>
      </w:r>
    </w:p>
  </w:footnote>
  <w:footnote w:id="3">
    <w:p w14:paraId="7AD18FB0" w14:textId="6E13EE78" w:rsidR="000C727F" w:rsidRPr="000C727F" w:rsidRDefault="000C727F" w:rsidP="000C727F">
      <w:pPr>
        <w:pStyle w:val="FootnoteText"/>
        <w:spacing w:before="60" w:after="60"/>
        <w:rPr>
          <w:lang w:val="is-IS"/>
        </w:rPr>
      </w:pPr>
      <w:r>
        <w:rPr>
          <w:rStyle w:val="FootnoteReference"/>
        </w:rPr>
        <w:footnoteRef/>
      </w:r>
      <w:hyperlink r:id="rId2" w:history="1">
        <w:r w:rsidRPr="00174EA4">
          <w:rPr>
            <w:rStyle w:val="Hyperlink"/>
          </w:rPr>
          <w:t>https://oaarchive.arctic-council.org/bitstream/handle/11374/80/MM08_ACTF_SLCFsFinalSummaryReport_English_5-13-2013%20%283%29.pdf?sequence=1&amp;isAllowed=y</w:t>
        </w:r>
      </w:hyperlink>
      <w:r>
        <w:t xml:space="preserve"> </w:t>
      </w:r>
    </w:p>
  </w:footnote>
  <w:footnote w:id="4">
    <w:p w14:paraId="33620E64" w14:textId="1BC7FAF9" w:rsidR="00492F59" w:rsidRPr="006C6FDB" w:rsidRDefault="00492F59">
      <w:pPr>
        <w:pStyle w:val="FootnoteText"/>
        <w:rPr>
          <w:lang w:val="is-IS"/>
        </w:rPr>
      </w:pPr>
      <w:r>
        <w:rPr>
          <w:rStyle w:val="FootnoteReference"/>
        </w:rPr>
        <w:footnoteRef/>
      </w:r>
      <w:hyperlink r:id="rId3" w:history="1">
        <w:r w:rsidR="000C727F" w:rsidRPr="00174EA4">
          <w:rPr>
            <w:rStyle w:val="Hyperlink"/>
          </w:rPr>
          <w:t>https://pame.is/images/05_Protectec_Area/2018/Other/PPR_5-7-2_-_Black_Carbon_emission_measurement_results_for_4-stroke_marine_diesel_enginesusing_various_Finland.pdf</w:t>
        </w:r>
      </w:hyperlink>
      <w:r w:rsidR="000C727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218FF" w14:textId="77777777" w:rsidR="00787D4C" w:rsidRDefault="00787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6CAA" w14:textId="33412A7C" w:rsidR="00B43C4D" w:rsidRPr="00B43C4D" w:rsidRDefault="00787D4C" w:rsidP="00B43C4D">
    <w:pPr>
      <w:pStyle w:val="Header"/>
      <w:ind w:right="-188"/>
      <w:jc w:val="right"/>
      <w:rPr>
        <w:sz w:val="20"/>
        <w:szCs w:val="20"/>
        <w:lang w:val="is-IS"/>
      </w:rPr>
    </w:pPr>
    <w:r>
      <w:rPr>
        <w:sz w:val="20"/>
        <w:szCs w:val="20"/>
        <w:lang w:val="is-IS"/>
      </w:rPr>
      <w:t>PAME (I)/19/6.9/b/i/</w:t>
    </w:r>
    <w:r>
      <w:rPr>
        <w:sz w:val="20"/>
        <w:szCs w:val="20"/>
        <w:lang w:val="is-IS"/>
      </w:rPr>
      <w:t xml:space="preserve">COMMENTS recieved on the </w:t>
    </w:r>
    <w:r>
      <w:rPr>
        <w:sz w:val="20"/>
        <w:szCs w:val="20"/>
        <w:lang w:val="is-IS"/>
      </w:rPr>
      <w:t>project plan</w:t>
    </w:r>
    <w:r>
      <w:rPr>
        <w:sz w:val="20"/>
        <w:szCs w:val="20"/>
        <w:lang w:val="is-IS"/>
      </w:rPr>
      <w:t xml:space="preserve"> (draft 26 Nov)</w:t>
    </w:r>
    <w:r>
      <w:rPr>
        <w:sz w:val="20"/>
        <w:szCs w:val="20"/>
        <w:lang w:val="is-IS"/>
      </w:rPr>
      <w:t xml:space="preserve"> on BC mitigation measures from shipping in the Arctic</w:t>
    </w:r>
    <w:r>
      <w:rPr>
        <w:sz w:val="20"/>
        <w:szCs w:val="20"/>
        <w:lang w:val="is-IS"/>
      </w:rPr>
      <w:t>.</w:t>
    </w:r>
    <w:bookmarkStart w:id="37" w:name="_GoBack"/>
    <w:bookmarkEnd w:id="3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BF8E2" w14:textId="77777777" w:rsidR="00787D4C" w:rsidRDefault="00787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09D3"/>
    <w:multiLevelType w:val="hybridMultilevel"/>
    <w:tmpl w:val="E7DA38D8"/>
    <w:lvl w:ilvl="0" w:tplc="ABB61A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739F6"/>
    <w:multiLevelType w:val="hybridMultilevel"/>
    <w:tmpl w:val="9954A4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B594D"/>
    <w:multiLevelType w:val="hybridMultilevel"/>
    <w:tmpl w:val="5FBC0BAC"/>
    <w:lvl w:ilvl="0" w:tplc="3E42E68C">
      <w:start w:val="1"/>
      <w:numFmt w:val="low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E2081"/>
    <w:multiLevelType w:val="hybridMultilevel"/>
    <w:tmpl w:val="B856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D4D23"/>
    <w:multiLevelType w:val="hybridMultilevel"/>
    <w:tmpl w:val="FE023BD2"/>
    <w:lvl w:ilvl="0" w:tplc="0409000D">
      <w:start w:val="1"/>
      <w:numFmt w:val="bullet"/>
      <w:lvlText w:val=""/>
      <w:lvlJc w:val="left"/>
      <w:pPr>
        <w:ind w:left="-351" w:hanging="360"/>
      </w:pPr>
      <w:rPr>
        <w:rFonts w:ascii="Wingdings" w:hAnsi="Wingdings" w:hint="default"/>
      </w:rPr>
    </w:lvl>
    <w:lvl w:ilvl="1" w:tplc="04090003" w:tentative="1">
      <w:start w:val="1"/>
      <w:numFmt w:val="bullet"/>
      <w:lvlText w:val="o"/>
      <w:lvlJc w:val="left"/>
      <w:pPr>
        <w:ind w:left="369" w:hanging="360"/>
      </w:pPr>
      <w:rPr>
        <w:rFonts w:ascii="Courier New" w:hAnsi="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5" w15:restartNumberingAfterBreak="0">
    <w:nsid w:val="23F240B3"/>
    <w:multiLevelType w:val="hybridMultilevel"/>
    <w:tmpl w:val="9D12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87CCE"/>
    <w:multiLevelType w:val="hybridMultilevel"/>
    <w:tmpl w:val="6ABE9AC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63B1D"/>
    <w:multiLevelType w:val="hybridMultilevel"/>
    <w:tmpl w:val="2D82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F7648"/>
    <w:multiLevelType w:val="hybridMultilevel"/>
    <w:tmpl w:val="16C4C0C6"/>
    <w:lvl w:ilvl="0" w:tplc="2006F4B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C3FED"/>
    <w:multiLevelType w:val="hybridMultilevel"/>
    <w:tmpl w:val="3DE85C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240C9"/>
    <w:multiLevelType w:val="hybridMultilevel"/>
    <w:tmpl w:val="55C281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870D2"/>
    <w:multiLevelType w:val="hybridMultilevel"/>
    <w:tmpl w:val="3DA2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9309E7"/>
    <w:multiLevelType w:val="hybridMultilevel"/>
    <w:tmpl w:val="28CC7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E74B81"/>
    <w:multiLevelType w:val="hybridMultilevel"/>
    <w:tmpl w:val="A0008D6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C07B15"/>
    <w:multiLevelType w:val="hybridMultilevel"/>
    <w:tmpl w:val="591E48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369" w:hanging="360"/>
      </w:pPr>
      <w:rPr>
        <w:rFonts w:ascii="Courier New" w:hAnsi="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hint="default"/>
      </w:rPr>
    </w:lvl>
    <w:lvl w:ilvl="8" w:tplc="04090005" w:tentative="1">
      <w:start w:val="1"/>
      <w:numFmt w:val="bullet"/>
      <w:lvlText w:val=""/>
      <w:lvlJc w:val="left"/>
      <w:pPr>
        <w:ind w:left="5409" w:hanging="360"/>
      </w:pPr>
      <w:rPr>
        <w:rFonts w:ascii="Wingdings" w:hAnsi="Wingdings" w:hint="default"/>
      </w:rPr>
    </w:lvl>
  </w:abstractNum>
  <w:num w:numId="1">
    <w:abstractNumId w:val="11"/>
  </w:num>
  <w:num w:numId="2">
    <w:abstractNumId w:val="3"/>
  </w:num>
  <w:num w:numId="3">
    <w:abstractNumId w:val="4"/>
  </w:num>
  <w:num w:numId="4">
    <w:abstractNumId w:val="0"/>
  </w:num>
  <w:num w:numId="5">
    <w:abstractNumId w:val="8"/>
  </w:num>
  <w:num w:numId="6">
    <w:abstractNumId w:val="14"/>
  </w:num>
  <w:num w:numId="7">
    <w:abstractNumId w:val="13"/>
  </w:num>
  <w:num w:numId="8">
    <w:abstractNumId w:val="7"/>
  </w:num>
  <w:num w:numId="9">
    <w:abstractNumId w:val="1"/>
  </w:num>
  <w:num w:numId="10">
    <w:abstractNumId w:val="12"/>
  </w:num>
  <w:num w:numId="11">
    <w:abstractNumId w:val="2"/>
  </w:num>
  <w:num w:numId="12">
    <w:abstractNumId w:val="6"/>
  </w:num>
  <w:num w:numId="13">
    <w:abstractNumId w:val="5"/>
  </w:num>
  <w:num w:numId="14">
    <w:abstractNumId w:val="10"/>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Margrét Björnsdóttir">
    <w15:presenceInfo w15:providerId="None" w15:userId="Anna Margrét Björnsdótt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8A"/>
    <w:rsid w:val="0001349F"/>
    <w:rsid w:val="00014103"/>
    <w:rsid w:val="00023C4A"/>
    <w:rsid w:val="000A27F9"/>
    <w:rsid w:val="000C6A88"/>
    <w:rsid w:val="000C727F"/>
    <w:rsid w:val="000F4201"/>
    <w:rsid w:val="001244BD"/>
    <w:rsid w:val="0016374D"/>
    <w:rsid w:val="0017113A"/>
    <w:rsid w:val="001769FE"/>
    <w:rsid w:val="00181E94"/>
    <w:rsid w:val="00184724"/>
    <w:rsid w:val="00185C25"/>
    <w:rsid w:val="001A58D9"/>
    <w:rsid w:val="001C6308"/>
    <w:rsid w:val="001D348A"/>
    <w:rsid w:val="001E3364"/>
    <w:rsid w:val="00201F3B"/>
    <w:rsid w:val="002022E3"/>
    <w:rsid w:val="0020610E"/>
    <w:rsid w:val="002112E3"/>
    <w:rsid w:val="00216329"/>
    <w:rsid w:val="00254EFF"/>
    <w:rsid w:val="00266499"/>
    <w:rsid w:val="00270222"/>
    <w:rsid w:val="00282971"/>
    <w:rsid w:val="00284ECE"/>
    <w:rsid w:val="002C3EE8"/>
    <w:rsid w:val="002C65DF"/>
    <w:rsid w:val="002D3CA0"/>
    <w:rsid w:val="002E5A0D"/>
    <w:rsid w:val="002F5E78"/>
    <w:rsid w:val="00311CF3"/>
    <w:rsid w:val="0031442E"/>
    <w:rsid w:val="00316B11"/>
    <w:rsid w:val="003209C0"/>
    <w:rsid w:val="00322AF8"/>
    <w:rsid w:val="00347C15"/>
    <w:rsid w:val="00353546"/>
    <w:rsid w:val="00357DE4"/>
    <w:rsid w:val="0036341D"/>
    <w:rsid w:val="00373710"/>
    <w:rsid w:val="003779E7"/>
    <w:rsid w:val="0039240A"/>
    <w:rsid w:val="003926F6"/>
    <w:rsid w:val="003A4DB1"/>
    <w:rsid w:val="003A6BC6"/>
    <w:rsid w:val="003B510B"/>
    <w:rsid w:val="003C081A"/>
    <w:rsid w:val="003D08B3"/>
    <w:rsid w:val="003D4F4A"/>
    <w:rsid w:val="003E09B3"/>
    <w:rsid w:val="003E292C"/>
    <w:rsid w:val="003E3046"/>
    <w:rsid w:val="003F18AE"/>
    <w:rsid w:val="00452B44"/>
    <w:rsid w:val="00460EEC"/>
    <w:rsid w:val="004850BC"/>
    <w:rsid w:val="00492F59"/>
    <w:rsid w:val="004974AC"/>
    <w:rsid w:val="004A1044"/>
    <w:rsid w:val="00500CC1"/>
    <w:rsid w:val="0050539F"/>
    <w:rsid w:val="0050541D"/>
    <w:rsid w:val="00507303"/>
    <w:rsid w:val="00510BE6"/>
    <w:rsid w:val="00512871"/>
    <w:rsid w:val="00520DC1"/>
    <w:rsid w:val="005443B2"/>
    <w:rsid w:val="00552911"/>
    <w:rsid w:val="005672A3"/>
    <w:rsid w:val="00573751"/>
    <w:rsid w:val="005D311A"/>
    <w:rsid w:val="005E22A2"/>
    <w:rsid w:val="005F3E69"/>
    <w:rsid w:val="0063641E"/>
    <w:rsid w:val="00660690"/>
    <w:rsid w:val="0066119A"/>
    <w:rsid w:val="006927BA"/>
    <w:rsid w:val="006A6566"/>
    <w:rsid w:val="006B72FF"/>
    <w:rsid w:val="006C6FDB"/>
    <w:rsid w:val="007261CB"/>
    <w:rsid w:val="00726AA9"/>
    <w:rsid w:val="00753898"/>
    <w:rsid w:val="00771104"/>
    <w:rsid w:val="00787D4C"/>
    <w:rsid w:val="00796F4C"/>
    <w:rsid w:val="007E0F64"/>
    <w:rsid w:val="00824DA5"/>
    <w:rsid w:val="008257E5"/>
    <w:rsid w:val="00830A15"/>
    <w:rsid w:val="008A0C68"/>
    <w:rsid w:val="008B0DBA"/>
    <w:rsid w:val="008B1B38"/>
    <w:rsid w:val="008B25FF"/>
    <w:rsid w:val="008B2743"/>
    <w:rsid w:val="008E65B5"/>
    <w:rsid w:val="008E7D32"/>
    <w:rsid w:val="00905186"/>
    <w:rsid w:val="00913C12"/>
    <w:rsid w:val="00934983"/>
    <w:rsid w:val="009476C7"/>
    <w:rsid w:val="00986854"/>
    <w:rsid w:val="009919F8"/>
    <w:rsid w:val="009B5F96"/>
    <w:rsid w:val="009D2F47"/>
    <w:rsid w:val="009E02B0"/>
    <w:rsid w:val="009F177A"/>
    <w:rsid w:val="00A05B34"/>
    <w:rsid w:val="00A063AE"/>
    <w:rsid w:val="00A206EB"/>
    <w:rsid w:val="00A324C8"/>
    <w:rsid w:val="00A37D32"/>
    <w:rsid w:val="00A46720"/>
    <w:rsid w:val="00A5584F"/>
    <w:rsid w:val="00A6034D"/>
    <w:rsid w:val="00A620D3"/>
    <w:rsid w:val="00A746C6"/>
    <w:rsid w:val="00A77A77"/>
    <w:rsid w:val="00A95D70"/>
    <w:rsid w:val="00AD4293"/>
    <w:rsid w:val="00AE192E"/>
    <w:rsid w:val="00AE7D14"/>
    <w:rsid w:val="00AF4256"/>
    <w:rsid w:val="00AF579E"/>
    <w:rsid w:val="00B113C9"/>
    <w:rsid w:val="00B255F8"/>
    <w:rsid w:val="00B43C31"/>
    <w:rsid w:val="00B43C4D"/>
    <w:rsid w:val="00B573BF"/>
    <w:rsid w:val="00B67F5E"/>
    <w:rsid w:val="00B76F23"/>
    <w:rsid w:val="00B90C6E"/>
    <w:rsid w:val="00BA62B1"/>
    <w:rsid w:val="00BA6CF2"/>
    <w:rsid w:val="00BD4AC5"/>
    <w:rsid w:val="00BD63A6"/>
    <w:rsid w:val="00BE6155"/>
    <w:rsid w:val="00BF3CE6"/>
    <w:rsid w:val="00C16273"/>
    <w:rsid w:val="00C24415"/>
    <w:rsid w:val="00C25EFB"/>
    <w:rsid w:val="00C305B3"/>
    <w:rsid w:val="00C32AA7"/>
    <w:rsid w:val="00C4305F"/>
    <w:rsid w:val="00C53198"/>
    <w:rsid w:val="00C54C6C"/>
    <w:rsid w:val="00C64E21"/>
    <w:rsid w:val="00C866C6"/>
    <w:rsid w:val="00C86C2C"/>
    <w:rsid w:val="00CA02C3"/>
    <w:rsid w:val="00CB170E"/>
    <w:rsid w:val="00CC4145"/>
    <w:rsid w:val="00CC4B18"/>
    <w:rsid w:val="00CD0D60"/>
    <w:rsid w:val="00CD594F"/>
    <w:rsid w:val="00D00E23"/>
    <w:rsid w:val="00D1174C"/>
    <w:rsid w:val="00D475BF"/>
    <w:rsid w:val="00D623D2"/>
    <w:rsid w:val="00DA709A"/>
    <w:rsid w:val="00DD21CF"/>
    <w:rsid w:val="00DD7B2D"/>
    <w:rsid w:val="00DF17A0"/>
    <w:rsid w:val="00DF2218"/>
    <w:rsid w:val="00E530F7"/>
    <w:rsid w:val="00E61482"/>
    <w:rsid w:val="00EA5D24"/>
    <w:rsid w:val="00EB2490"/>
    <w:rsid w:val="00EC5BF0"/>
    <w:rsid w:val="00ED36FE"/>
    <w:rsid w:val="00EF5128"/>
    <w:rsid w:val="00F17063"/>
    <w:rsid w:val="00F33B2B"/>
    <w:rsid w:val="00F37F5C"/>
    <w:rsid w:val="00F42006"/>
    <w:rsid w:val="00F61072"/>
    <w:rsid w:val="00F632C5"/>
    <w:rsid w:val="00F728F3"/>
    <w:rsid w:val="00F87247"/>
    <w:rsid w:val="00FA6FE8"/>
    <w:rsid w:val="00FB04AD"/>
    <w:rsid w:val="00FB4037"/>
    <w:rsid w:val="00FD7B05"/>
    <w:rsid w:val="00FE478A"/>
    <w:rsid w:val="00FE7F33"/>
    <w:rsid w:val="00FF4196"/>
    <w:rsid w:val="00FF61D2"/>
  </w:rsids>
  <m:mathPr>
    <m:mathFont m:val="Cambria Math"/>
    <m:brkBin m:val="before"/>
    <m:brkBinSub m:val="--"/>
    <m:smallFrac/>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A06A1"/>
  <w15:docId w15:val="{7228BAB4-30CE-5349-BA78-357DF76D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D32"/>
    <w:pPr>
      <w:spacing w:before="120" w:after="120" w:line="240" w:lineRule="auto"/>
      <w:jc w:val="both"/>
    </w:pPr>
    <w:rPr>
      <w:rFonts w:ascii="Calibri" w:hAnsi="Calibri" w:cs="Times New Roman"/>
      <w:sz w:val="24"/>
      <w:szCs w:val="24"/>
      <w:lang w:val="en-US"/>
    </w:rPr>
  </w:style>
  <w:style w:type="paragraph" w:styleId="Heading1">
    <w:name w:val="heading 1"/>
    <w:basedOn w:val="Normal"/>
    <w:next w:val="Normal"/>
    <w:link w:val="Heading1Char"/>
    <w:uiPriority w:val="9"/>
    <w:qFormat/>
    <w:rsid w:val="00B43C4D"/>
    <w:pPr>
      <w:keepNext/>
      <w:keepLines/>
      <w:numPr>
        <w:numId w:val="11"/>
      </w:numPr>
      <w:spacing w:line="259" w:lineRule="auto"/>
      <w:ind w:left="527" w:hanging="357"/>
      <w:outlineLvl w:val="0"/>
    </w:pPr>
    <w:rPr>
      <w:rFonts w:asciiTheme="minorHAnsi" w:eastAsiaTheme="majorEastAsia" w:hAnsiTheme="minorHAnsi" w:cstheme="majorBidi"/>
      <w:b/>
      <w:color w:val="000000" w:themeColor="text1"/>
      <w:szCs w:val="32"/>
      <w:lang w:val="en-GB"/>
    </w:rPr>
  </w:style>
  <w:style w:type="paragraph" w:styleId="Heading2">
    <w:name w:val="heading 2"/>
    <w:basedOn w:val="Normal"/>
    <w:next w:val="Normal"/>
    <w:link w:val="Heading2Char"/>
    <w:uiPriority w:val="9"/>
    <w:unhideWhenUsed/>
    <w:qFormat/>
    <w:rsid w:val="008B0DBA"/>
    <w:pPr>
      <w:keepNext/>
      <w:keepLines/>
      <w:outlineLvl w:val="1"/>
    </w:pPr>
    <w:rPr>
      <w:rFonts w:eastAsiaTheme="majorEastAsia" w:cstheme="majorBidi"/>
      <w:b/>
      <w:bCs/>
      <w:i/>
      <w:sz w:val="22"/>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724"/>
    <w:pPr>
      <w:spacing w:after="0" w:line="240" w:lineRule="auto"/>
    </w:pPr>
  </w:style>
  <w:style w:type="paragraph" w:styleId="FootnoteText">
    <w:name w:val="footnote text"/>
    <w:basedOn w:val="Normal"/>
    <w:link w:val="FootnoteTextChar"/>
    <w:uiPriority w:val="99"/>
    <w:unhideWhenUsed/>
    <w:rsid w:val="003A4DB1"/>
    <w:rPr>
      <w:rFonts w:ascii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3A4DB1"/>
    <w:rPr>
      <w:sz w:val="20"/>
      <w:szCs w:val="20"/>
    </w:rPr>
  </w:style>
  <w:style w:type="character" w:styleId="FootnoteReference">
    <w:name w:val="footnote reference"/>
    <w:basedOn w:val="DefaultParagraphFont"/>
    <w:uiPriority w:val="99"/>
    <w:unhideWhenUsed/>
    <w:rsid w:val="003A4DB1"/>
    <w:rPr>
      <w:vertAlign w:val="superscript"/>
    </w:rPr>
  </w:style>
  <w:style w:type="character" w:customStyle="1" w:styleId="Heading2Char">
    <w:name w:val="Heading 2 Char"/>
    <w:basedOn w:val="DefaultParagraphFont"/>
    <w:link w:val="Heading2"/>
    <w:uiPriority w:val="9"/>
    <w:rsid w:val="008B0DBA"/>
    <w:rPr>
      <w:rFonts w:ascii="Calibri" w:eastAsiaTheme="majorEastAsia" w:hAnsi="Calibri" w:cstheme="majorBidi"/>
      <w:b/>
      <w:bCs/>
      <w:i/>
      <w:szCs w:val="26"/>
      <w:lang w:val="en-CA"/>
    </w:rPr>
  </w:style>
  <w:style w:type="paragraph" w:styleId="ListParagraph">
    <w:name w:val="List Paragraph"/>
    <w:aliases w:val="bullet,bulllet"/>
    <w:basedOn w:val="Normal"/>
    <w:link w:val="ListParagraphChar"/>
    <w:uiPriority w:val="34"/>
    <w:qFormat/>
    <w:rsid w:val="00A37D32"/>
    <w:pPr>
      <w:numPr>
        <w:numId w:val="5"/>
      </w:numPr>
      <w:ind w:left="714" w:hanging="357"/>
    </w:pPr>
    <w:rPr>
      <w:rFonts w:eastAsiaTheme="minorEastAsia" w:cstheme="minorBidi"/>
      <w:color w:val="000000" w:themeColor="text1"/>
      <w:lang w:val="en-GB"/>
    </w:rPr>
  </w:style>
  <w:style w:type="character" w:customStyle="1" w:styleId="ListParagraphChar">
    <w:name w:val="List Paragraph Char"/>
    <w:aliases w:val="bullet Char,bulllet Char"/>
    <w:link w:val="ListParagraph"/>
    <w:uiPriority w:val="34"/>
    <w:qFormat/>
    <w:locked/>
    <w:rsid w:val="00A37D32"/>
    <w:rPr>
      <w:rFonts w:ascii="Calibri" w:eastAsiaTheme="minorEastAsia" w:hAnsi="Calibri"/>
      <w:color w:val="000000" w:themeColor="text1"/>
      <w:sz w:val="24"/>
      <w:szCs w:val="24"/>
    </w:rPr>
  </w:style>
  <w:style w:type="paragraph" w:styleId="BalloonText">
    <w:name w:val="Balloon Text"/>
    <w:basedOn w:val="Normal"/>
    <w:link w:val="BalloonTextChar"/>
    <w:uiPriority w:val="99"/>
    <w:semiHidden/>
    <w:unhideWhenUsed/>
    <w:rsid w:val="00BA62B1"/>
    <w:rPr>
      <w:sz w:val="18"/>
      <w:szCs w:val="18"/>
    </w:rPr>
  </w:style>
  <w:style w:type="character" w:customStyle="1" w:styleId="BalloonTextChar">
    <w:name w:val="Balloon Text Char"/>
    <w:basedOn w:val="DefaultParagraphFont"/>
    <w:link w:val="BalloonText"/>
    <w:uiPriority w:val="99"/>
    <w:semiHidden/>
    <w:rsid w:val="00BA62B1"/>
    <w:rPr>
      <w:rFonts w:ascii="Times New Roman" w:hAnsi="Times New Roman" w:cs="Times New Roman"/>
      <w:sz w:val="18"/>
      <w:szCs w:val="18"/>
    </w:rPr>
  </w:style>
  <w:style w:type="character" w:styleId="Hyperlink">
    <w:name w:val="Hyperlink"/>
    <w:basedOn w:val="DefaultParagraphFont"/>
    <w:uiPriority w:val="99"/>
    <w:unhideWhenUsed/>
    <w:rsid w:val="00014103"/>
    <w:rPr>
      <w:color w:val="0563C1" w:themeColor="hyperlink"/>
      <w:u w:val="single"/>
    </w:rPr>
  </w:style>
  <w:style w:type="character" w:customStyle="1" w:styleId="Ekkileystrtilgreiningu1">
    <w:name w:val="Ekki leyst úr tilgreiningu1"/>
    <w:basedOn w:val="DefaultParagraphFont"/>
    <w:uiPriority w:val="99"/>
    <w:semiHidden/>
    <w:unhideWhenUsed/>
    <w:rsid w:val="00014103"/>
    <w:rPr>
      <w:color w:val="605E5C"/>
      <w:shd w:val="clear" w:color="auto" w:fill="E1DFDD"/>
    </w:rPr>
  </w:style>
  <w:style w:type="character" w:styleId="Strong">
    <w:name w:val="Strong"/>
    <w:basedOn w:val="DefaultParagraphFont"/>
    <w:uiPriority w:val="22"/>
    <w:qFormat/>
    <w:rsid w:val="00B255F8"/>
    <w:rPr>
      <w:b/>
      <w:bCs/>
    </w:rPr>
  </w:style>
  <w:style w:type="character" w:customStyle="1" w:styleId="Heading1Char">
    <w:name w:val="Heading 1 Char"/>
    <w:basedOn w:val="DefaultParagraphFont"/>
    <w:link w:val="Heading1"/>
    <w:uiPriority w:val="9"/>
    <w:rsid w:val="00B43C4D"/>
    <w:rPr>
      <w:rFonts w:eastAsiaTheme="majorEastAsia" w:cstheme="majorBidi"/>
      <w:b/>
      <w:color w:val="000000" w:themeColor="text1"/>
      <w:sz w:val="24"/>
      <w:szCs w:val="32"/>
    </w:rPr>
  </w:style>
  <w:style w:type="paragraph" w:styleId="Header">
    <w:name w:val="header"/>
    <w:basedOn w:val="Normal"/>
    <w:link w:val="HeaderChar"/>
    <w:uiPriority w:val="99"/>
    <w:unhideWhenUsed/>
    <w:rsid w:val="00B43C4D"/>
    <w:pPr>
      <w:tabs>
        <w:tab w:val="center" w:pos="4680"/>
        <w:tab w:val="right" w:pos="9360"/>
      </w:tabs>
    </w:pPr>
    <w:rPr>
      <w:rFonts w:asciiTheme="minorHAnsi" w:hAnsiTheme="minorHAnsi" w:cstheme="minorBidi"/>
      <w:sz w:val="22"/>
      <w:szCs w:val="22"/>
      <w:lang w:val="en-GB"/>
    </w:rPr>
  </w:style>
  <w:style w:type="character" w:customStyle="1" w:styleId="HeaderChar">
    <w:name w:val="Header Char"/>
    <w:basedOn w:val="DefaultParagraphFont"/>
    <w:link w:val="Header"/>
    <w:uiPriority w:val="99"/>
    <w:rsid w:val="00B43C4D"/>
  </w:style>
  <w:style w:type="paragraph" w:styleId="Footer">
    <w:name w:val="footer"/>
    <w:basedOn w:val="Normal"/>
    <w:link w:val="FooterChar"/>
    <w:uiPriority w:val="99"/>
    <w:unhideWhenUsed/>
    <w:rsid w:val="00B43C4D"/>
    <w:pPr>
      <w:tabs>
        <w:tab w:val="center" w:pos="4680"/>
        <w:tab w:val="right" w:pos="9360"/>
      </w:tabs>
    </w:pPr>
    <w:rPr>
      <w:rFonts w:asciiTheme="minorHAnsi" w:hAnsiTheme="minorHAnsi" w:cstheme="minorBidi"/>
      <w:sz w:val="22"/>
      <w:szCs w:val="22"/>
      <w:lang w:val="en-GB"/>
    </w:rPr>
  </w:style>
  <w:style w:type="character" w:customStyle="1" w:styleId="FooterChar">
    <w:name w:val="Footer Char"/>
    <w:basedOn w:val="DefaultParagraphFont"/>
    <w:link w:val="Footer"/>
    <w:uiPriority w:val="99"/>
    <w:rsid w:val="00B43C4D"/>
  </w:style>
  <w:style w:type="character" w:styleId="CommentReference">
    <w:name w:val="annotation reference"/>
    <w:basedOn w:val="DefaultParagraphFont"/>
    <w:uiPriority w:val="99"/>
    <w:semiHidden/>
    <w:unhideWhenUsed/>
    <w:rsid w:val="00F37F5C"/>
    <w:rPr>
      <w:sz w:val="16"/>
      <w:szCs w:val="16"/>
    </w:rPr>
  </w:style>
  <w:style w:type="paragraph" w:styleId="CommentText">
    <w:name w:val="annotation text"/>
    <w:basedOn w:val="Normal"/>
    <w:link w:val="CommentTextChar"/>
    <w:uiPriority w:val="99"/>
    <w:semiHidden/>
    <w:unhideWhenUsed/>
    <w:rsid w:val="00F37F5C"/>
    <w:rPr>
      <w:sz w:val="20"/>
      <w:szCs w:val="20"/>
    </w:rPr>
  </w:style>
  <w:style w:type="character" w:customStyle="1" w:styleId="CommentTextChar">
    <w:name w:val="Comment Text Char"/>
    <w:basedOn w:val="DefaultParagraphFont"/>
    <w:link w:val="CommentText"/>
    <w:uiPriority w:val="99"/>
    <w:semiHidden/>
    <w:rsid w:val="00F37F5C"/>
    <w:rPr>
      <w:sz w:val="20"/>
      <w:szCs w:val="20"/>
    </w:rPr>
  </w:style>
  <w:style w:type="paragraph" w:styleId="CommentSubject">
    <w:name w:val="annotation subject"/>
    <w:basedOn w:val="CommentText"/>
    <w:next w:val="CommentText"/>
    <w:link w:val="CommentSubjectChar"/>
    <w:uiPriority w:val="99"/>
    <w:semiHidden/>
    <w:unhideWhenUsed/>
    <w:rsid w:val="00F37F5C"/>
    <w:rPr>
      <w:b/>
      <w:bCs/>
    </w:rPr>
  </w:style>
  <w:style w:type="character" w:customStyle="1" w:styleId="CommentSubjectChar">
    <w:name w:val="Comment Subject Char"/>
    <w:basedOn w:val="CommentTextChar"/>
    <w:link w:val="CommentSubject"/>
    <w:uiPriority w:val="99"/>
    <w:semiHidden/>
    <w:rsid w:val="00F37F5C"/>
    <w:rPr>
      <w:b/>
      <w:bCs/>
      <w:sz w:val="20"/>
      <w:szCs w:val="20"/>
    </w:rPr>
  </w:style>
  <w:style w:type="character" w:customStyle="1" w:styleId="UnresolvedMention1">
    <w:name w:val="Unresolved Mention1"/>
    <w:basedOn w:val="DefaultParagraphFont"/>
    <w:uiPriority w:val="99"/>
    <w:semiHidden/>
    <w:unhideWhenUsed/>
    <w:rsid w:val="00ED36FE"/>
    <w:rPr>
      <w:color w:val="605E5C"/>
      <w:shd w:val="clear" w:color="auto" w:fill="E1DFDD"/>
    </w:rPr>
  </w:style>
  <w:style w:type="character" w:styleId="PageNumber">
    <w:name w:val="page number"/>
    <w:basedOn w:val="DefaultParagraphFont"/>
    <w:uiPriority w:val="99"/>
    <w:semiHidden/>
    <w:unhideWhenUsed/>
    <w:rsid w:val="008B0DBA"/>
  </w:style>
  <w:style w:type="character" w:styleId="FollowedHyperlink">
    <w:name w:val="FollowedHyperlink"/>
    <w:basedOn w:val="DefaultParagraphFont"/>
    <w:uiPriority w:val="99"/>
    <w:semiHidden/>
    <w:unhideWhenUsed/>
    <w:rsid w:val="009476C7"/>
    <w:rPr>
      <w:color w:val="954F72" w:themeColor="followedHyperlink"/>
      <w:u w:val="single"/>
    </w:rPr>
  </w:style>
  <w:style w:type="character" w:customStyle="1" w:styleId="UnresolvedMention2">
    <w:name w:val="Unresolved Mention2"/>
    <w:basedOn w:val="DefaultParagraphFont"/>
    <w:uiPriority w:val="99"/>
    <w:rsid w:val="000C7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4891">
      <w:bodyDiv w:val="1"/>
      <w:marLeft w:val="0"/>
      <w:marRight w:val="0"/>
      <w:marTop w:val="0"/>
      <w:marBottom w:val="0"/>
      <w:divBdr>
        <w:top w:val="none" w:sz="0" w:space="0" w:color="auto"/>
        <w:left w:val="none" w:sz="0" w:space="0" w:color="auto"/>
        <w:bottom w:val="none" w:sz="0" w:space="0" w:color="auto"/>
        <w:right w:val="none" w:sz="0" w:space="0" w:color="auto"/>
      </w:divBdr>
    </w:div>
    <w:div w:id="21712511">
      <w:bodyDiv w:val="1"/>
      <w:marLeft w:val="0"/>
      <w:marRight w:val="0"/>
      <w:marTop w:val="0"/>
      <w:marBottom w:val="0"/>
      <w:divBdr>
        <w:top w:val="none" w:sz="0" w:space="0" w:color="auto"/>
        <w:left w:val="none" w:sz="0" w:space="0" w:color="auto"/>
        <w:bottom w:val="none" w:sz="0" w:space="0" w:color="auto"/>
        <w:right w:val="none" w:sz="0" w:space="0" w:color="auto"/>
      </w:divBdr>
    </w:div>
    <w:div w:id="154498008">
      <w:bodyDiv w:val="1"/>
      <w:marLeft w:val="0"/>
      <w:marRight w:val="0"/>
      <w:marTop w:val="0"/>
      <w:marBottom w:val="0"/>
      <w:divBdr>
        <w:top w:val="none" w:sz="0" w:space="0" w:color="auto"/>
        <w:left w:val="none" w:sz="0" w:space="0" w:color="auto"/>
        <w:bottom w:val="none" w:sz="0" w:space="0" w:color="auto"/>
        <w:right w:val="none" w:sz="0" w:space="0" w:color="auto"/>
      </w:divBdr>
      <w:divsChild>
        <w:div w:id="536159663">
          <w:marLeft w:val="0"/>
          <w:marRight w:val="0"/>
          <w:marTop w:val="0"/>
          <w:marBottom w:val="0"/>
          <w:divBdr>
            <w:top w:val="none" w:sz="0" w:space="0" w:color="auto"/>
            <w:left w:val="none" w:sz="0" w:space="0" w:color="auto"/>
            <w:bottom w:val="none" w:sz="0" w:space="0" w:color="auto"/>
            <w:right w:val="none" w:sz="0" w:space="0" w:color="auto"/>
          </w:divBdr>
        </w:div>
        <w:div w:id="811798837">
          <w:marLeft w:val="0"/>
          <w:marRight w:val="0"/>
          <w:marTop w:val="0"/>
          <w:marBottom w:val="0"/>
          <w:divBdr>
            <w:top w:val="none" w:sz="0" w:space="0" w:color="auto"/>
            <w:left w:val="none" w:sz="0" w:space="0" w:color="auto"/>
            <w:bottom w:val="none" w:sz="0" w:space="0" w:color="auto"/>
            <w:right w:val="none" w:sz="0" w:space="0" w:color="auto"/>
          </w:divBdr>
        </w:div>
        <w:div w:id="675810027">
          <w:marLeft w:val="0"/>
          <w:marRight w:val="0"/>
          <w:marTop w:val="0"/>
          <w:marBottom w:val="0"/>
          <w:divBdr>
            <w:top w:val="none" w:sz="0" w:space="0" w:color="auto"/>
            <w:left w:val="none" w:sz="0" w:space="0" w:color="auto"/>
            <w:bottom w:val="none" w:sz="0" w:space="0" w:color="auto"/>
            <w:right w:val="none" w:sz="0" w:space="0" w:color="auto"/>
          </w:divBdr>
        </w:div>
        <w:div w:id="1817188720">
          <w:marLeft w:val="0"/>
          <w:marRight w:val="0"/>
          <w:marTop w:val="0"/>
          <w:marBottom w:val="0"/>
          <w:divBdr>
            <w:top w:val="none" w:sz="0" w:space="0" w:color="auto"/>
            <w:left w:val="none" w:sz="0" w:space="0" w:color="auto"/>
            <w:bottom w:val="none" w:sz="0" w:space="0" w:color="auto"/>
            <w:right w:val="none" w:sz="0" w:space="0" w:color="auto"/>
          </w:divBdr>
        </w:div>
        <w:div w:id="2048219201">
          <w:marLeft w:val="0"/>
          <w:marRight w:val="0"/>
          <w:marTop w:val="0"/>
          <w:marBottom w:val="0"/>
          <w:divBdr>
            <w:top w:val="none" w:sz="0" w:space="0" w:color="auto"/>
            <w:left w:val="none" w:sz="0" w:space="0" w:color="auto"/>
            <w:bottom w:val="none" w:sz="0" w:space="0" w:color="auto"/>
            <w:right w:val="none" w:sz="0" w:space="0" w:color="auto"/>
          </w:divBdr>
        </w:div>
        <w:div w:id="1186136533">
          <w:marLeft w:val="0"/>
          <w:marRight w:val="0"/>
          <w:marTop w:val="0"/>
          <w:marBottom w:val="0"/>
          <w:divBdr>
            <w:top w:val="none" w:sz="0" w:space="0" w:color="auto"/>
            <w:left w:val="none" w:sz="0" w:space="0" w:color="auto"/>
            <w:bottom w:val="none" w:sz="0" w:space="0" w:color="auto"/>
            <w:right w:val="none" w:sz="0" w:space="0" w:color="auto"/>
          </w:divBdr>
        </w:div>
        <w:div w:id="1300260898">
          <w:marLeft w:val="0"/>
          <w:marRight w:val="0"/>
          <w:marTop w:val="0"/>
          <w:marBottom w:val="0"/>
          <w:divBdr>
            <w:top w:val="none" w:sz="0" w:space="0" w:color="auto"/>
            <w:left w:val="none" w:sz="0" w:space="0" w:color="auto"/>
            <w:bottom w:val="none" w:sz="0" w:space="0" w:color="auto"/>
            <w:right w:val="none" w:sz="0" w:space="0" w:color="auto"/>
          </w:divBdr>
        </w:div>
        <w:div w:id="2012180739">
          <w:marLeft w:val="0"/>
          <w:marRight w:val="0"/>
          <w:marTop w:val="0"/>
          <w:marBottom w:val="0"/>
          <w:divBdr>
            <w:top w:val="none" w:sz="0" w:space="0" w:color="auto"/>
            <w:left w:val="none" w:sz="0" w:space="0" w:color="auto"/>
            <w:bottom w:val="none" w:sz="0" w:space="0" w:color="auto"/>
            <w:right w:val="none" w:sz="0" w:space="0" w:color="auto"/>
          </w:divBdr>
        </w:div>
        <w:div w:id="832601217">
          <w:marLeft w:val="0"/>
          <w:marRight w:val="0"/>
          <w:marTop w:val="0"/>
          <w:marBottom w:val="0"/>
          <w:divBdr>
            <w:top w:val="none" w:sz="0" w:space="0" w:color="auto"/>
            <w:left w:val="none" w:sz="0" w:space="0" w:color="auto"/>
            <w:bottom w:val="none" w:sz="0" w:space="0" w:color="auto"/>
            <w:right w:val="none" w:sz="0" w:space="0" w:color="auto"/>
          </w:divBdr>
        </w:div>
        <w:div w:id="478154741">
          <w:marLeft w:val="0"/>
          <w:marRight w:val="0"/>
          <w:marTop w:val="0"/>
          <w:marBottom w:val="0"/>
          <w:divBdr>
            <w:top w:val="none" w:sz="0" w:space="0" w:color="auto"/>
            <w:left w:val="none" w:sz="0" w:space="0" w:color="auto"/>
            <w:bottom w:val="none" w:sz="0" w:space="0" w:color="auto"/>
            <w:right w:val="none" w:sz="0" w:space="0" w:color="auto"/>
          </w:divBdr>
        </w:div>
        <w:div w:id="866915657">
          <w:marLeft w:val="0"/>
          <w:marRight w:val="0"/>
          <w:marTop w:val="0"/>
          <w:marBottom w:val="0"/>
          <w:divBdr>
            <w:top w:val="none" w:sz="0" w:space="0" w:color="auto"/>
            <w:left w:val="none" w:sz="0" w:space="0" w:color="auto"/>
            <w:bottom w:val="none" w:sz="0" w:space="0" w:color="auto"/>
            <w:right w:val="none" w:sz="0" w:space="0" w:color="auto"/>
          </w:divBdr>
        </w:div>
        <w:div w:id="363989720">
          <w:marLeft w:val="0"/>
          <w:marRight w:val="0"/>
          <w:marTop w:val="0"/>
          <w:marBottom w:val="0"/>
          <w:divBdr>
            <w:top w:val="none" w:sz="0" w:space="0" w:color="auto"/>
            <w:left w:val="none" w:sz="0" w:space="0" w:color="auto"/>
            <w:bottom w:val="none" w:sz="0" w:space="0" w:color="auto"/>
            <w:right w:val="none" w:sz="0" w:space="0" w:color="auto"/>
          </w:divBdr>
        </w:div>
        <w:div w:id="63338317">
          <w:marLeft w:val="0"/>
          <w:marRight w:val="0"/>
          <w:marTop w:val="0"/>
          <w:marBottom w:val="0"/>
          <w:divBdr>
            <w:top w:val="none" w:sz="0" w:space="0" w:color="auto"/>
            <w:left w:val="none" w:sz="0" w:space="0" w:color="auto"/>
            <w:bottom w:val="none" w:sz="0" w:space="0" w:color="auto"/>
            <w:right w:val="none" w:sz="0" w:space="0" w:color="auto"/>
          </w:divBdr>
        </w:div>
        <w:div w:id="1883907141">
          <w:marLeft w:val="0"/>
          <w:marRight w:val="0"/>
          <w:marTop w:val="0"/>
          <w:marBottom w:val="0"/>
          <w:divBdr>
            <w:top w:val="none" w:sz="0" w:space="0" w:color="auto"/>
            <w:left w:val="none" w:sz="0" w:space="0" w:color="auto"/>
            <w:bottom w:val="none" w:sz="0" w:space="0" w:color="auto"/>
            <w:right w:val="none" w:sz="0" w:space="0" w:color="auto"/>
          </w:divBdr>
        </w:div>
        <w:div w:id="76171752">
          <w:marLeft w:val="0"/>
          <w:marRight w:val="0"/>
          <w:marTop w:val="0"/>
          <w:marBottom w:val="0"/>
          <w:divBdr>
            <w:top w:val="none" w:sz="0" w:space="0" w:color="auto"/>
            <w:left w:val="none" w:sz="0" w:space="0" w:color="auto"/>
            <w:bottom w:val="none" w:sz="0" w:space="0" w:color="auto"/>
            <w:right w:val="none" w:sz="0" w:space="0" w:color="auto"/>
          </w:divBdr>
        </w:div>
        <w:div w:id="1903709459">
          <w:marLeft w:val="0"/>
          <w:marRight w:val="0"/>
          <w:marTop w:val="0"/>
          <w:marBottom w:val="0"/>
          <w:divBdr>
            <w:top w:val="none" w:sz="0" w:space="0" w:color="auto"/>
            <w:left w:val="none" w:sz="0" w:space="0" w:color="auto"/>
            <w:bottom w:val="none" w:sz="0" w:space="0" w:color="auto"/>
            <w:right w:val="none" w:sz="0" w:space="0" w:color="auto"/>
          </w:divBdr>
        </w:div>
        <w:div w:id="1812863788">
          <w:marLeft w:val="0"/>
          <w:marRight w:val="0"/>
          <w:marTop w:val="0"/>
          <w:marBottom w:val="0"/>
          <w:divBdr>
            <w:top w:val="none" w:sz="0" w:space="0" w:color="auto"/>
            <w:left w:val="none" w:sz="0" w:space="0" w:color="auto"/>
            <w:bottom w:val="none" w:sz="0" w:space="0" w:color="auto"/>
            <w:right w:val="none" w:sz="0" w:space="0" w:color="auto"/>
          </w:divBdr>
        </w:div>
        <w:div w:id="134295629">
          <w:marLeft w:val="0"/>
          <w:marRight w:val="0"/>
          <w:marTop w:val="0"/>
          <w:marBottom w:val="0"/>
          <w:divBdr>
            <w:top w:val="none" w:sz="0" w:space="0" w:color="auto"/>
            <w:left w:val="none" w:sz="0" w:space="0" w:color="auto"/>
            <w:bottom w:val="none" w:sz="0" w:space="0" w:color="auto"/>
            <w:right w:val="none" w:sz="0" w:space="0" w:color="auto"/>
          </w:divBdr>
        </w:div>
        <w:div w:id="341276071">
          <w:marLeft w:val="0"/>
          <w:marRight w:val="0"/>
          <w:marTop w:val="0"/>
          <w:marBottom w:val="0"/>
          <w:divBdr>
            <w:top w:val="none" w:sz="0" w:space="0" w:color="auto"/>
            <w:left w:val="none" w:sz="0" w:space="0" w:color="auto"/>
            <w:bottom w:val="none" w:sz="0" w:space="0" w:color="auto"/>
            <w:right w:val="none" w:sz="0" w:space="0" w:color="auto"/>
          </w:divBdr>
        </w:div>
        <w:div w:id="1114865114">
          <w:marLeft w:val="0"/>
          <w:marRight w:val="0"/>
          <w:marTop w:val="0"/>
          <w:marBottom w:val="0"/>
          <w:divBdr>
            <w:top w:val="none" w:sz="0" w:space="0" w:color="auto"/>
            <w:left w:val="none" w:sz="0" w:space="0" w:color="auto"/>
            <w:bottom w:val="none" w:sz="0" w:space="0" w:color="auto"/>
            <w:right w:val="none" w:sz="0" w:space="0" w:color="auto"/>
          </w:divBdr>
        </w:div>
        <w:div w:id="1325164768">
          <w:marLeft w:val="0"/>
          <w:marRight w:val="0"/>
          <w:marTop w:val="0"/>
          <w:marBottom w:val="0"/>
          <w:divBdr>
            <w:top w:val="none" w:sz="0" w:space="0" w:color="auto"/>
            <w:left w:val="none" w:sz="0" w:space="0" w:color="auto"/>
            <w:bottom w:val="none" w:sz="0" w:space="0" w:color="auto"/>
            <w:right w:val="none" w:sz="0" w:space="0" w:color="auto"/>
          </w:divBdr>
        </w:div>
        <w:div w:id="2065524804">
          <w:marLeft w:val="0"/>
          <w:marRight w:val="0"/>
          <w:marTop w:val="0"/>
          <w:marBottom w:val="0"/>
          <w:divBdr>
            <w:top w:val="none" w:sz="0" w:space="0" w:color="auto"/>
            <w:left w:val="none" w:sz="0" w:space="0" w:color="auto"/>
            <w:bottom w:val="none" w:sz="0" w:space="0" w:color="auto"/>
            <w:right w:val="none" w:sz="0" w:space="0" w:color="auto"/>
          </w:divBdr>
        </w:div>
        <w:div w:id="781152995">
          <w:marLeft w:val="0"/>
          <w:marRight w:val="0"/>
          <w:marTop w:val="0"/>
          <w:marBottom w:val="0"/>
          <w:divBdr>
            <w:top w:val="none" w:sz="0" w:space="0" w:color="auto"/>
            <w:left w:val="none" w:sz="0" w:space="0" w:color="auto"/>
            <w:bottom w:val="none" w:sz="0" w:space="0" w:color="auto"/>
            <w:right w:val="none" w:sz="0" w:space="0" w:color="auto"/>
          </w:divBdr>
        </w:div>
        <w:div w:id="319650567">
          <w:marLeft w:val="0"/>
          <w:marRight w:val="0"/>
          <w:marTop w:val="0"/>
          <w:marBottom w:val="0"/>
          <w:divBdr>
            <w:top w:val="none" w:sz="0" w:space="0" w:color="auto"/>
            <w:left w:val="none" w:sz="0" w:space="0" w:color="auto"/>
            <w:bottom w:val="none" w:sz="0" w:space="0" w:color="auto"/>
            <w:right w:val="none" w:sz="0" w:space="0" w:color="auto"/>
          </w:divBdr>
        </w:div>
        <w:div w:id="1888563433">
          <w:marLeft w:val="0"/>
          <w:marRight w:val="0"/>
          <w:marTop w:val="0"/>
          <w:marBottom w:val="0"/>
          <w:divBdr>
            <w:top w:val="none" w:sz="0" w:space="0" w:color="auto"/>
            <w:left w:val="none" w:sz="0" w:space="0" w:color="auto"/>
            <w:bottom w:val="none" w:sz="0" w:space="0" w:color="auto"/>
            <w:right w:val="none" w:sz="0" w:space="0" w:color="auto"/>
          </w:divBdr>
        </w:div>
        <w:div w:id="2072842378">
          <w:marLeft w:val="0"/>
          <w:marRight w:val="0"/>
          <w:marTop w:val="0"/>
          <w:marBottom w:val="0"/>
          <w:divBdr>
            <w:top w:val="none" w:sz="0" w:space="0" w:color="auto"/>
            <w:left w:val="none" w:sz="0" w:space="0" w:color="auto"/>
            <w:bottom w:val="none" w:sz="0" w:space="0" w:color="auto"/>
            <w:right w:val="none" w:sz="0" w:space="0" w:color="auto"/>
          </w:divBdr>
        </w:div>
        <w:div w:id="209657449">
          <w:marLeft w:val="0"/>
          <w:marRight w:val="0"/>
          <w:marTop w:val="0"/>
          <w:marBottom w:val="0"/>
          <w:divBdr>
            <w:top w:val="none" w:sz="0" w:space="0" w:color="auto"/>
            <w:left w:val="none" w:sz="0" w:space="0" w:color="auto"/>
            <w:bottom w:val="none" w:sz="0" w:space="0" w:color="auto"/>
            <w:right w:val="none" w:sz="0" w:space="0" w:color="auto"/>
          </w:divBdr>
        </w:div>
        <w:div w:id="859902389">
          <w:marLeft w:val="0"/>
          <w:marRight w:val="0"/>
          <w:marTop w:val="0"/>
          <w:marBottom w:val="0"/>
          <w:divBdr>
            <w:top w:val="none" w:sz="0" w:space="0" w:color="auto"/>
            <w:left w:val="none" w:sz="0" w:space="0" w:color="auto"/>
            <w:bottom w:val="none" w:sz="0" w:space="0" w:color="auto"/>
            <w:right w:val="none" w:sz="0" w:space="0" w:color="auto"/>
          </w:divBdr>
        </w:div>
        <w:div w:id="1271429615">
          <w:marLeft w:val="0"/>
          <w:marRight w:val="0"/>
          <w:marTop w:val="0"/>
          <w:marBottom w:val="0"/>
          <w:divBdr>
            <w:top w:val="none" w:sz="0" w:space="0" w:color="auto"/>
            <w:left w:val="none" w:sz="0" w:space="0" w:color="auto"/>
            <w:bottom w:val="none" w:sz="0" w:space="0" w:color="auto"/>
            <w:right w:val="none" w:sz="0" w:space="0" w:color="auto"/>
          </w:divBdr>
        </w:div>
        <w:div w:id="1714309473">
          <w:marLeft w:val="0"/>
          <w:marRight w:val="0"/>
          <w:marTop w:val="0"/>
          <w:marBottom w:val="0"/>
          <w:divBdr>
            <w:top w:val="none" w:sz="0" w:space="0" w:color="auto"/>
            <w:left w:val="none" w:sz="0" w:space="0" w:color="auto"/>
            <w:bottom w:val="none" w:sz="0" w:space="0" w:color="auto"/>
            <w:right w:val="none" w:sz="0" w:space="0" w:color="auto"/>
          </w:divBdr>
        </w:div>
        <w:div w:id="550657449">
          <w:marLeft w:val="0"/>
          <w:marRight w:val="0"/>
          <w:marTop w:val="0"/>
          <w:marBottom w:val="0"/>
          <w:divBdr>
            <w:top w:val="none" w:sz="0" w:space="0" w:color="auto"/>
            <w:left w:val="none" w:sz="0" w:space="0" w:color="auto"/>
            <w:bottom w:val="none" w:sz="0" w:space="0" w:color="auto"/>
            <w:right w:val="none" w:sz="0" w:space="0" w:color="auto"/>
          </w:divBdr>
        </w:div>
        <w:div w:id="1278757670">
          <w:marLeft w:val="0"/>
          <w:marRight w:val="0"/>
          <w:marTop w:val="0"/>
          <w:marBottom w:val="0"/>
          <w:divBdr>
            <w:top w:val="none" w:sz="0" w:space="0" w:color="auto"/>
            <w:left w:val="none" w:sz="0" w:space="0" w:color="auto"/>
            <w:bottom w:val="none" w:sz="0" w:space="0" w:color="auto"/>
            <w:right w:val="none" w:sz="0" w:space="0" w:color="auto"/>
          </w:divBdr>
        </w:div>
        <w:div w:id="357392069">
          <w:marLeft w:val="0"/>
          <w:marRight w:val="0"/>
          <w:marTop w:val="0"/>
          <w:marBottom w:val="0"/>
          <w:divBdr>
            <w:top w:val="none" w:sz="0" w:space="0" w:color="auto"/>
            <w:left w:val="none" w:sz="0" w:space="0" w:color="auto"/>
            <w:bottom w:val="none" w:sz="0" w:space="0" w:color="auto"/>
            <w:right w:val="none" w:sz="0" w:space="0" w:color="auto"/>
          </w:divBdr>
        </w:div>
        <w:div w:id="1453595419">
          <w:marLeft w:val="0"/>
          <w:marRight w:val="0"/>
          <w:marTop w:val="0"/>
          <w:marBottom w:val="0"/>
          <w:divBdr>
            <w:top w:val="none" w:sz="0" w:space="0" w:color="auto"/>
            <w:left w:val="none" w:sz="0" w:space="0" w:color="auto"/>
            <w:bottom w:val="none" w:sz="0" w:space="0" w:color="auto"/>
            <w:right w:val="none" w:sz="0" w:space="0" w:color="auto"/>
          </w:divBdr>
        </w:div>
        <w:div w:id="1728919439">
          <w:marLeft w:val="0"/>
          <w:marRight w:val="0"/>
          <w:marTop w:val="0"/>
          <w:marBottom w:val="0"/>
          <w:divBdr>
            <w:top w:val="none" w:sz="0" w:space="0" w:color="auto"/>
            <w:left w:val="none" w:sz="0" w:space="0" w:color="auto"/>
            <w:bottom w:val="none" w:sz="0" w:space="0" w:color="auto"/>
            <w:right w:val="none" w:sz="0" w:space="0" w:color="auto"/>
          </w:divBdr>
        </w:div>
        <w:div w:id="10037498">
          <w:marLeft w:val="0"/>
          <w:marRight w:val="0"/>
          <w:marTop w:val="0"/>
          <w:marBottom w:val="0"/>
          <w:divBdr>
            <w:top w:val="none" w:sz="0" w:space="0" w:color="auto"/>
            <w:left w:val="none" w:sz="0" w:space="0" w:color="auto"/>
            <w:bottom w:val="none" w:sz="0" w:space="0" w:color="auto"/>
            <w:right w:val="none" w:sz="0" w:space="0" w:color="auto"/>
          </w:divBdr>
        </w:div>
        <w:div w:id="514196515">
          <w:marLeft w:val="0"/>
          <w:marRight w:val="0"/>
          <w:marTop w:val="0"/>
          <w:marBottom w:val="0"/>
          <w:divBdr>
            <w:top w:val="none" w:sz="0" w:space="0" w:color="auto"/>
            <w:left w:val="none" w:sz="0" w:space="0" w:color="auto"/>
            <w:bottom w:val="none" w:sz="0" w:space="0" w:color="auto"/>
            <w:right w:val="none" w:sz="0" w:space="0" w:color="auto"/>
          </w:divBdr>
        </w:div>
        <w:div w:id="1031610831">
          <w:marLeft w:val="0"/>
          <w:marRight w:val="0"/>
          <w:marTop w:val="0"/>
          <w:marBottom w:val="0"/>
          <w:divBdr>
            <w:top w:val="none" w:sz="0" w:space="0" w:color="auto"/>
            <w:left w:val="none" w:sz="0" w:space="0" w:color="auto"/>
            <w:bottom w:val="none" w:sz="0" w:space="0" w:color="auto"/>
            <w:right w:val="none" w:sz="0" w:space="0" w:color="auto"/>
          </w:divBdr>
        </w:div>
      </w:divsChild>
    </w:div>
    <w:div w:id="203492724">
      <w:bodyDiv w:val="1"/>
      <w:marLeft w:val="0"/>
      <w:marRight w:val="0"/>
      <w:marTop w:val="0"/>
      <w:marBottom w:val="0"/>
      <w:divBdr>
        <w:top w:val="none" w:sz="0" w:space="0" w:color="auto"/>
        <w:left w:val="none" w:sz="0" w:space="0" w:color="auto"/>
        <w:bottom w:val="none" w:sz="0" w:space="0" w:color="auto"/>
        <w:right w:val="none" w:sz="0" w:space="0" w:color="auto"/>
      </w:divBdr>
    </w:div>
    <w:div w:id="244999525">
      <w:bodyDiv w:val="1"/>
      <w:marLeft w:val="0"/>
      <w:marRight w:val="0"/>
      <w:marTop w:val="0"/>
      <w:marBottom w:val="0"/>
      <w:divBdr>
        <w:top w:val="none" w:sz="0" w:space="0" w:color="auto"/>
        <w:left w:val="none" w:sz="0" w:space="0" w:color="auto"/>
        <w:bottom w:val="none" w:sz="0" w:space="0" w:color="auto"/>
        <w:right w:val="none" w:sz="0" w:space="0" w:color="auto"/>
      </w:divBdr>
    </w:div>
    <w:div w:id="264994509">
      <w:bodyDiv w:val="1"/>
      <w:marLeft w:val="0"/>
      <w:marRight w:val="0"/>
      <w:marTop w:val="0"/>
      <w:marBottom w:val="0"/>
      <w:divBdr>
        <w:top w:val="none" w:sz="0" w:space="0" w:color="auto"/>
        <w:left w:val="none" w:sz="0" w:space="0" w:color="auto"/>
        <w:bottom w:val="none" w:sz="0" w:space="0" w:color="auto"/>
        <w:right w:val="none" w:sz="0" w:space="0" w:color="auto"/>
      </w:divBdr>
    </w:div>
    <w:div w:id="269901582">
      <w:bodyDiv w:val="1"/>
      <w:marLeft w:val="0"/>
      <w:marRight w:val="0"/>
      <w:marTop w:val="0"/>
      <w:marBottom w:val="0"/>
      <w:divBdr>
        <w:top w:val="none" w:sz="0" w:space="0" w:color="auto"/>
        <w:left w:val="none" w:sz="0" w:space="0" w:color="auto"/>
        <w:bottom w:val="none" w:sz="0" w:space="0" w:color="auto"/>
        <w:right w:val="none" w:sz="0" w:space="0" w:color="auto"/>
      </w:divBdr>
      <w:divsChild>
        <w:div w:id="1349064103">
          <w:marLeft w:val="0"/>
          <w:marRight w:val="0"/>
          <w:marTop w:val="0"/>
          <w:marBottom w:val="0"/>
          <w:divBdr>
            <w:top w:val="none" w:sz="0" w:space="0" w:color="auto"/>
            <w:left w:val="none" w:sz="0" w:space="0" w:color="auto"/>
            <w:bottom w:val="none" w:sz="0" w:space="0" w:color="auto"/>
            <w:right w:val="none" w:sz="0" w:space="0" w:color="auto"/>
          </w:divBdr>
        </w:div>
        <w:div w:id="1175222753">
          <w:marLeft w:val="0"/>
          <w:marRight w:val="0"/>
          <w:marTop w:val="0"/>
          <w:marBottom w:val="0"/>
          <w:divBdr>
            <w:top w:val="none" w:sz="0" w:space="0" w:color="auto"/>
            <w:left w:val="none" w:sz="0" w:space="0" w:color="auto"/>
            <w:bottom w:val="none" w:sz="0" w:space="0" w:color="auto"/>
            <w:right w:val="none" w:sz="0" w:space="0" w:color="auto"/>
          </w:divBdr>
        </w:div>
        <w:div w:id="1718620678">
          <w:marLeft w:val="0"/>
          <w:marRight w:val="0"/>
          <w:marTop w:val="0"/>
          <w:marBottom w:val="0"/>
          <w:divBdr>
            <w:top w:val="none" w:sz="0" w:space="0" w:color="auto"/>
            <w:left w:val="none" w:sz="0" w:space="0" w:color="auto"/>
            <w:bottom w:val="none" w:sz="0" w:space="0" w:color="auto"/>
            <w:right w:val="none" w:sz="0" w:space="0" w:color="auto"/>
          </w:divBdr>
        </w:div>
      </w:divsChild>
    </w:div>
    <w:div w:id="336006553">
      <w:bodyDiv w:val="1"/>
      <w:marLeft w:val="0"/>
      <w:marRight w:val="0"/>
      <w:marTop w:val="0"/>
      <w:marBottom w:val="0"/>
      <w:divBdr>
        <w:top w:val="none" w:sz="0" w:space="0" w:color="auto"/>
        <w:left w:val="none" w:sz="0" w:space="0" w:color="auto"/>
        <w:bottom w:val="none" w:sz="0" w:space="0" w:color="auto"/>
        <w:right w:val="none" w:sz="0" w:space="0" w:color="auto"/>
      </w:divBdr>
    </w:div>
    <w:div w:id="802427677">
      <w:bodyDiv w:val="1"/>
      <w:marLeft w:val="0"/>
      <w:marRight w:val="0"/>
      <w:marTop w:val="0"/>
      <w:marBottom w:val="0"/>
      <w:divBdr>
        <w:top w:val="none" w:sz="0" w:space="0" w:color="auto"/>
        <w:left w:val="none" w:sz="0" w:space="0" w:color="auto"/>
        <w:bottom w:val="none" w:sz="0" w:space="0" w:color="auto"/>
        <w:right w:val="none" w:sz="0" w:space="0" w:color="auto"/>
      </w:divBdr>
    </w:div>
    <w:div w:id="821121239">
      <w:bodyDiv w:val="1"/>
      <w:marLeft w:val="0"/>
      <w:marRight w:val="0"/>
      <w:marTop w:val="0"/>
      <w:marBottom w:val="0"/>
      <w:divBdr>
        <w:top w:val="none" w:sz="0" w:space="0" w:color="auto"/>
        <w:left w:val="none" w:sz="0" w:space="0" w:color="auto"/>
        <w:bottom w:val="none" w:sz="0" w:space="0" w:color="auto"/>
        <w:right w:val="none" w:sz="0" w:space="0" w:color="auto"/>
      </w:divBdr>
    </w:div>
    <w:div w:id="821434336">
      <w:bodyDiv w:val="1"/>
      <w:marLeft w:val="0"/>
      <w:marRight w:val="0"/>
      <w:marTop w:val="0"/>
      <w:marBottom w:val="0"/>
      <w:divBdr>
        <w:top w:val="none" w:sz="0" w:space="0" w:color="auto"/>
        <w:left w:val="none" w:sz="0" w:space="0" w:color="auto"/>
        <w:bottom w:val="none" w:sz="0" w:space="0" w:color="auto"/>
        <w:right w:val="none" w:sz="0" w:space="0" w:color="auto"/>
      </w:divBdr>
    </w:div>
    <w:div w:id="915016362">
      <w:bodyDiv w:val="1"/>
      <w:marLeft w:val="0"/>
      <w:marRight w:val="0"/>
      <w:marTop w:val="0"/>
      <w:marBottom w:val="0"/>
      <w:divBdr>
        <w:top w:val="none" w:sz="0" w:space="0" w:color="auto"/>
        <w:left w:val="none" w:sz="0" w:space="0" w:color="auto"/>
        <w:bottom w:val="none" w:sz="0" w:space="0" w:color="auto"/>
        <w:right w:val="none" w:sz="0" w:space="0" w:color="auto"/>
      </w:divBdr>
    </w:div>
    <w:div w:id="994189320">
      <w:bodyDiv w:val="1"/>
      <w:marLeft w:val="0"/>
      <w:marRight w:val="0"/>
      <w:marTop w:val="0"/>
      <w:marBottom w:val="0"/>
      <w:divBdr>
        <w:top w:val="none" w:sz="0" w:space="0" w:color="auto"/>
        <w:left w:val="none" w:sz="0" w:space="0" w:color="auto"/>
        <w:bottom w:val="none" w:sz="0" w:space="0" w:color="auto"/>
        <w:right w:val="none" w:sz="0" w:space="0" w:color="auto"/>
      </w:divBdr>
    </w:div>
    <w:div w:id="1012800541">
      <w:bodyDiv w:val="1"/>
      <w:marLeft w:val="0"/>
      <w:marRight w:val="0"/>
      <w:marTop w:val="0"/>
      <w:marBottom w:val="0"/>
      <w:divBdr>
        <w:top w:val="none" w:sz="0" w:space="0" w:color="auto"/>
        <w:left w:val="none" w:sz="0" w:space="0" w:color="auto"/>
        <w:bottom w:val="none" w:sz="0" w:space="0" w:color="auto"/>
        <w:right w:val="none" w:sz="0" w:space="0" w:color="auto"/>
      </w:divBdr>
    </w:div>
    <w:div w:id="1031996733">
      <w:bodyDiv w:val="1"/>
      <w:marLeft w:val="0"/>
      <w:marRight w:val="0"/>
      <w:marTop w:val="0"/>
      <w:marBottom w:val="0"/>
      <w:divBdr>
        <w:top w:val="none" w:sz="0" w:space="0" w:color="auto"/>
        <w:left w:val="none" w:sz="0" w:space="0" w:color="auto"/>
        <w:bottom w:val="none" w:sz="0" w:space="0" w:color="auto"/>
        <w:right w:val="none" w:sz="0" w:space="0" w:color="auto"/>
      </w:divBdr>
    </w:div>
    <w:div w:id="1102258313">
      <w:bodyDiv w:val="1"/>
      <w:marLeft w:val="0"/>
      <w:marRight w:val="0"/>
      <w:marTop w:val="0"/>
      <w:marBottom w:val="0"/>
      <w:divBdr>
        <w:top w:val="none" w:sz="0" w:space="0" w:color="auto"/>
        <w:left w:val="none" w:sz="0" w:space="0" w:color="auto"/>
        <w:bottom w:val="none" w:sz="0" w:space="0" w:color="auto"/>
        <w:right w:val="none" w:sz="0" w:space="0" w:color="auto"/>
      </w:divBdr>
      <w:divsChild>
        <w:div w:id="611782668">
          <w:marLeft w:val="0"/>
          <w:marRight w:val="0"/>
          <w:marTop w:val="0"/>
          <w:marBottom w:val="0"/>
          <w:divBdr>
            <w:top w:val="none" w:sz="0" w:space="0" w:color="auto"/>
            <w:left w:val="none" w:sz="0" w:space="0" w:color="auto"/>
            <w:bottom w:val="none" w:sz="0" w:space="0" w:color="auto"/>
            <w:right w:val="none" w:sz="0" w:space="0" w:color="auto"/>
          </w:divBdr>
        </w:div>
        <w:div w:id="389227457">
          <w:marLeft w:val="0"/>
          <w:marRight w:val="0"/>
          <w:marTop w:val="0"/>
          <w:marBottom w:val="0"/>
          <w:divBdr>
            <w:top w:val="none" w:sz="0" w:space="0" w:color="auto"/>
            <w:left w:val="none" w:sz="0" w:space="0" w:color="auto"/>
            <w:bottom w:val="none" w:sz="0" w:space="0" w:color="auto"/>
            <w:right w:val="none" w:sz="0" w:space="0" w:color="auto"/>
          </w:divBdr>
        </w:div>
        <w:div w:id="886768188">
          <w:marLeft w:val="0"/>
          <w:marRight w:val="0"/>
          <w:marTop w:val="0"/>
          <w:marBottom w:val="0"/>
          <w:divBdr>
            <w:top w:val="none" w:sz="0" w:space="0" w:color="auto"/>
            <w:left w:val="none" w:sz="0" w:space="0" w:color="auto"/>
            <w:bottom w:val="none" w:sz="0" w:space="0" w:color="auto"/>
            <w:right w:val="none" w:sz="0" w:space="0" w:color="auto"/>
          </w:divBdr>
        </w:div>
        <w:div w:id="860322343">
          <w:marLeft w:val="0"/>
          <w:marRight w:val="0"/>
          <w:marTop w:val="0"/>
          <w:marBottom w:val="0"/>
          <w:divBdr>
            <w:top w:val="none" w:sz="0" w:space="0" w:color="auto"/>
            <w:left w:val="none" w:sz="0" w:space="0" w:color="auto"/>
            <w:bottom w:val="none" w:sz="0" w:space="0" w:color="auto"/>
            <w:right w:val="none" w:sz="0" w:space="0" w:color="auto"/>
          </w:divBdr>
        </w:div>
        <w:div w:id="1324436346">
          <w:marLeft w:val="0"/>
          <w:marRight w:val="0"/>
          <w:marTop w:val="0"/>
          <w:marBottom w:val="0"/>
          <w:divBdr>
            <w:top w:val="none" w:sz="0" w:space="0" w:color="auto"/>
            <w:left w:val="none" w:sz="0" w:space="0" w:color="auto"/>
            <w:bottom w:val="none" w:sz="0" w:space="0" w:color="auto"/>
            <w:right w:val="none" w:sz="0" w:space="0" w:color="auto"/>
          </w:divBdr>
        </w:div>
        <w:div w:id="413599082">
          <w:marLeft w:val="0"/>
          <w:marRight w:val="0"/>
          <w:marTop w:val="0"/>
          <w:marBottom w:val="0"/>
          <w:divBdr>
            <w:top w:val="none" w:sz="0" w:space="0" w:color="auto"/>
            <w:left w:val="none" w:sz="0" w:space="0" w:color="auto"/>
            <w:bottom w:val="none" w:sz="0" w:space="0" w:color="auto"/>
            <w:right w:val="none" w:sz="0" w:space="0" w:color="auto"/>
          </w:divBdr>
        </w:div>
        <w:div w:id="1027295215">
          <w:marLeft w:val="0"/>
          <w:marRight w:val="0"/>
          <w:marTop w:val="0"/>
          <w:marBottom w:val="0"/>
          <w:divBdr>
            <w:top w:val="none" w:sz="0" w:space="0" w:color="auto"/>
            <w:left w:val="none" w:sz="0" w:space="0" w:color="auto"/>
            <w:bottom w:val="none" w:sz="0" w:space="0" w:color="auto"/>
            <w:right w:val="none" w:sz="0" w:space="0" w:color="auto"/>
          </w:divBdr>
        </w:div>
        <w:div w:id="1244489541">
          <w:marLeft w:val="0"/>
          <w:marRight w:val="0"/>
          <w:marTop w:val="0"/>
          <w:marBottom w:val="0"/>
          <w:divBdr>
            <w:top w:val="none" w:sz="0" w:space="0" w:color="auto"/>
            <w:left w:val="none" w:sz="0" w:space="0" w:color="auto"/>
            <w:bottom w:val="none" w:sz="0" w:space="0" w:color="auto"/>
            <w:right w:val="none" w:sz="0" w:space="0" w:color="auto"/>
          </w:divBdr>
        </w:div>
        <w:div w:id="1961953341">
          <w:marLeft w:val="0"/>
          <w:marRight w:val="0"/>
          <w:marTop w:val="0"/>
          <w:marBottom w:val="0"/>
          <w:divBdr>
            <w:top w:val="none" w:sz="0" w:space="0" w:color="auto"/>
            <w:left w:val="none" w:sz="0" w:space="0" w:color="auto"/>
            <w:bottom w:val="none" w:sz="0" w:space="0" w:color="auto"/>
            <w:right w:val="none" w:sz="0" w:space="0" w:color="auto"/>
          </w:divBdr>
        </w:div>
        <w:div w:id="451367971">
          <w:marLeft w:val="0"/>
          <w:marRight w:val="0"/>
          <w:marTop w:val="0"/>
          <w:marBottom w:val="0"/>
          <w:divBdr>
            <w:top w:val="none" w:sz="0" w:space="0" w:color="auto"/>
            <w:left w:val="none" w:sz="0" w:space="0" w:color="auto"/>
            <w:bottom w:val="none" w:sz="0" w:space="0" w:color="auto"/>
            <w:right w:val="none" w:sz="0" w:space="0" w:color="auto"/>
          </w:divBdr>
        </w:div>
        <w:div w:id="1490704609">
          <w:marLeft w:val="0"/>
          <w:marRight w:val="0"/>
          <w:marTop w:val="0"/>
          <w:marBottom w:val="0"/>
          <w:divBdr>
            <w:top w:val="none" w:sz="0" w:space="0" w:color="auto"/>
            <w:left w:val="none" w:sz="0" w:space="0" w:color="auto"/>
            <w:bottom w:val="none" w:sz="0" w:space="0" w:color="auto"/>
            <w:right w:val="none" w:sz="0" w:space="0" w:color="auto"/>
          </w:divBdr>
        </w:div>
        <w:div w:id="1233345753">
          <w:marLeft w:val="0"/>
          <w:marRight w:val="0"/>
          <w:marTop w:val="0"/>
          <w:marBottom w:val="0"/>
          <w:divBdr>
            <w:top w:val="none" w:sz="0" w:space="0" w:color="auto"/>
            <w:left w:val="none" w:sz="0" w:space="0" w:color="auto"/>
            <w:bottom w:val="none" w:sz="0" w:space="0" w:color="auto"/>
            <w:right w:val="none" w:sz="0" w:space="0" w:color="auto"/>
          </w:divBdr>
        </w:div>
        <w:div w:id="63794231">
          <w:marLeft w:val="0"/>
          <w:marRight w:val="0"/>
          <w:marTop w:val="0"/>
          <w:marBottom w:val="0"/>
          <w:divBdr>
            <w:top w:val="none" w:sz="0" w:space="0" w:color="auto"/>
            <w:left w:val="none" w:sz="0" w:space="0" w:color="auto"/>
            <w:bottom w:val="none" w:sz="0" w:space="0" w:color="auto"/>
            <w:right w:val="none" w:sz="0" w:space="0" w:color="auto"/>
          </w:divBdr>
        </w:div>
        <w:div w:id="591594094">
          <w:marLeft w:val="0"/>
          <w:marRight w:val="0"/>
          <w:marTop w:val="0"/>
          <w:marBottom w:val="0"/>
          <w:divBdr>
            <w:top w:val="none" w:sz="0" w:space="0" w:color="auto"/>
            <w:left w:val="none" w:sz="0" w:space="0" w:color="auto"/>
            <w:bottom w:val="none" w:sz="0" w:space="0" w:color="auto"/>
            <w:right w:val="none" w:sz="0" w:space="0" w:color="auto"/>
          </w:divBdr>
        </w:div>
      </w:divsChild>
    </w:div>
    <w:div w:id="1116171350">
      <w:bodyDiv w:val="1"/>
      <w:marLeft w:val="0"/>
      <w:marRight w:val="0"/>
      <w:marTop w:val="0"/>
      <w:marBottom w:val="0"/>
      <w:divBdr>
        <w:top w:val="none" w:sz="0" w:space="0" w:color="auto"/>
        <w:left w:val="none" w:sz="0" w:space="0" w:color="auto"/>
        <w:bottom w:val="none" w:sz="0" w:space="0" w:color="auto"/>
        <w:right w:val="none" w:sz="0" w:space="0" w:color="auto"/>
      </w:divBdr>
      <w:divsChild>
        <w:div w:id="2115007896">
          <w:marLeft w:val="0"/>
          <w:marRight w:val="0"/>
          <w:marTop w:val="0"/>
          <w:marBottom w:val="0"/>
          <w:divBdr>
            <w:top w:val="none" w:sz="0" w:space="0" w:color="auto"/>
            <w:left w:val="none" w:sz="0" w:space="0" w:color="auto"/>
            <w:bottom w:val="none" w:sz="0" w:space="0" w:color="auto"/>
            <w:right w:val="none" w:sz="0" w:space="0" w:color="auto"/>
          </w:divBdr>
        </w:div>
        <w:div w:id="2010668781">
          <w:marLeft w:val="0"/>
          <w:marRight w:val="0"/>
          <w:marTop w:val="0"/>
          <w:marBottom w:val="0"/>
          <w:divBdr>
            <w:top w:val="none" w:sz="0" w:space="0" w:color="auto"/>
            <w:left w:val="none" w:sz="0" w:space="0" w:color="auto"/>
            <w:bottom w:val="none" w:sz="0" w:space="0" w:color="auto"/>
            <w:right w:val="none" w:sz="0" w:space="0" w:color="auto"/>
          </w:divBdr>
        </w:div>
        <w:div w:id="1087963767">
          <w:marLeft w:val="0"/>
          <w:marRight w:val="0"/>
          <w:marTop w:val="0"/>
          <w:marBottom w:val="0"/>
          <w:divBdr>
            <w:top w:val="none" w:sz="0" w:space="0" w:color="auto"/>
            <w:left w:val="none" w:sz="0" w:space="0" w:color="auto"/>
            <w:bottom w:val="none" w:sz="0" w:space="0" w:color="auto"/>
            <w:right w:val="none" w:sz="0" w:space="0" w:color="auto"/>
          </w:divBdr>
        </w:div>
        <w:div w:id="308949196">
          <w:marLeft w:val="0"/>
          <w:marRight w:val="0"/>
          <w:marTop w:val="0"/>
          <w:marBottom w:val="0"/>
          <w:divBdr>
            <w:top w:val="none" w:sz="0" w:space="0" w:color="auto"/>
            <w:left w:val="none" w:sz="0" w:space="0" w:color="auto"/>
            <w:bottom w:val="none" w:sz="0" w:space="0" w:color="auto"/>
            <w:right w:val="none" w:sz="0" w:space="0" w:color="auto"/>
          </w:divBdr>
        </w:div>
        <w:div w:id="707266585">
          <w:marLeft w:val="0"/>
          <w:marRight w:val="0"/>
          <w:marTop w:val="0"/>
          <w:marBottom w:val="0"/>
          <w:divBdr>
            <w:top w:val="none" w:sz="0" w:space="0" w:color="auto"/>
            <w:left w:val="none" w:sz="0" w:space="0" w:color="auto"/>
            <w:bottom w:val="none" w:sz="0" w:space="0" w:color="auto"/>
            <w:right w:val="none" w:sz="0" w:space="0" w:color="auto"/>
          </w:divBdr>
        </w:div>
        <w:div w:id="690374332">
          <w:marLeft w:val="0"/>
          <w:marRight w:val="0"/>
          <w:marTop w:val="0"/>
          <w:marBottom w:val="0"/>
          <w:divBdr>
            <w:top w:val="none" w:sz="0" w:space="0" w:color="auto"/>
            <w:left w:val="none" w:sz="0" w:space="0" w:color="auto"/>
            <w:bottom w:val="none" w:sz="0" w:space="0" w:color="auto"/>
            <w:right w:val="none" w:sz="0" w:space="0" w:color="auto"/>
          </w:divBdr>
        </w:div>
        <w:div w:id="904340943">
          <w:marLeft w:val="0"/>
          <w:marRight w:val="0"/>
          <w:marTop w:val="0"/>
          <w:marBottom w:val="0"/>
          <w:divBdr>
            <w:top w:val="none" w:sz="0" w:space="0" w:color="auto"/>
            <w:left w:val="none" w:sz="0" w:space="0" w:color="auto"/>
            <w:bottom w:val="none" w:sz="0" w:space="0" w:color="auto"/>
            <w:right w:val="none" w:sz="0" w:space="0" w:color="auto"/>
          </w:divBdr>
        </w:div>
        <w:div w:id="401483989">
          <w:marLeft w:val="0"/>
          <w:marRight w:val="0"/>
          <w:marTop w:val="0"/>
          <w:marBottom w:val="0"/>
          <w:divBdr>
            <w:top w:val="none" w:sz="0" w:space="0" w:color="auto"/>
            <w:left w:val="none" w:sz="0" w:space="0" w:color="auto"/>
            <w:bottom w:val="none" w:sz="0" w:space="0" w:color="auto"/>
            <w:right w:val="none" w:sz="0" w:space="0" w:color="auto"/>
          </w:divBdr>
        </w:div>
        <w:div w:id="346057466">
          <w:marLeft w:val="0"/>
          <w:marRight w:val="0"/>
          <w:marTop w:val="0"/>
          <w:marBottom w:val="0"/>
          <w:divBdr>
            <w:top w:val="none" w:sz="0" w:space="0" w:color="auto"/>
            <w:left w:val="none" w:sz="0" w:space="0" w:color="auto"/>
            <w:bottom w:val="none" w:sz="0" w:space="0" w:color="auto"/>
            <w:right w:val="none" w:sz="0" w:space="0" w:color="auto"/>
          </w:divBdr>
        </w:div>
        <w:div w:id="660544137">
          <w:marLeft w:val="0"/>
          <w:marRight w:val="0"/>
          <w:marTop w:val="0"/>
          <w:marBottom w:val="0"/>
          <w:divBdr>
            <w:top w:val="none" w:sz="0" w:space="0" w:color="auto"/>
            <w:left w:val="none" w:sz="0" w:space="0" w:color="auto"/>
            <w:bottom w:val="none" w:sz="0" w:space="0" w:color="auto"/>
            <w:right w:val="none" w:sz="0" w:space="0" w:color="auto"/>
          </w:divBdr>
        </w:div>
        <w:div w:id="2008094083">
          <w:marLeft w:val="0"/>
          <w:marRight w:val="0"/>
          <w:marTop w:val="0"/>
          <w:marBottom w:val="0"/>
          <w:divBdr>
            <w:top w:val="none" w:sz="0" w:space="0" w:color="auto"/>
            <w:left w:val="none" w:sz="0" w:space="0" w:color="auto"/>
            <w:bottom w:val="none" w:sz="0" w:space="0" w:color="auto"/>
            <w:right w:val="none" w:sz="0" w:space="0" w:color="auto"/>
          </w:divBdr>
        </w:div>
        <w:div w:id="1193418855">
          <w:marLeft w:val="0"/>
          <w:marRight w:val="0"/>
          <w:marTop w:val="0"/>
          <w:marBottom w:val="0"/>
          <w:divBdr>
            <w:top w:val="none" w:sz="0" w:space="0" w:color="auto"/>
            <w:left w:val="none" w:sz="0" w:space="0" w:color="auto"/>
            <w:bottom w:val="none" w:sz="0" w:space="0" w:color="auto"/>
            <w:right w:val="none" w:sz="0" w:space="0" w:color="auto"/>
          </w:divBdr>
        </w:div>
        <w:div w:id="402483657">
          <w:marLeft w:val="0"/>
          <w:marRight w:val="0"/>
          <w:marTop w:val="0"/>
          <w:marBottom w:val="0"/>
          <w:divBdr>
            <w:top w:val="none" w:sz="0" w:space="0" w:color="auto"/>
            <w:left w:val="none" w:sz="0" w:space="0" w:color="auto"/>
            <w:bottom w:val="none" w:sz="0" w:space="0" w:color="auto"/>
            <w:right w:val="none" w:sz="0" w:space="0" w:color="auto"/>
          </w:divBdr>
        </w:div>
        <w:div w:id="1501433755">
          <w:marLeft w:val="0"/>
          <w:marRight w:val="0"/>
          <w:marTop w:val="0"/>
          <w:marBottom w:val="0"/>
          <w:divBdr>
            <w:top w:val="none" w:sz="0" w:space="0" w:color="auto"/>
            <w:left w:val="none" w:sz="0" w:space="0" w:color="auto"/>
            <w:bottom w:val="none" w:sz="0" w:space="0" w:color="auto"/>
            <w:right w:val="none" w:sz="0" w:space="0" w:color="auto"/>
          </w:divBdr>
        </w:div>
        <w:div w:id="766463508">
          <w:marLeft w:val="0"/>
          <w:marRight w:val="0"/>
          <w:marTop w:val="0"/>
          <w:marBottom w:val="0"/>
          <w:divBdr>
            <w:top w:val="none" w:sz="0" w:space="0" w:color="auto"/>
            <w:left w:val="none" w:sz="0" w:space="0" w:color="auto"/>
            <w:bottom w:val="none" w:sz="0" w:space="0" w:color="auto"/>
            <w:right w:val="none" w:sz="0" w:space="0" w:color="auto"/>
          </w:divBdr>
        </w:div>
        <w:div w:id="42409344">
          <w:marLeft w:val="0"/>
          <w:marRight w:val="0"/>
          <w:marTop w:val="0"/>
          <w:marBottom w:val="0"/>
          <w:divBdr>
            <w:top w:val="none" w:sz="0" w:space="0" w:color="auto"/>
            <w:left w:val="none" w:sz="0" w:space="0" w:color="auto"/>
            <w:bottom w:val="none" w:sz="0" w:space="0" w:color="auto"/>
            <w:right w:val="none" w:sz="0" w:space="0" w:color="auto"/>
          </w:divBdr>
        </w:div>
        <w:div w:id="1172262500">
          <w:marLeft w:val="0"/>
          <w:marRight w:val="0"/>
          <w:marTop w:val="0"/>
          <w:marBottom w:val="0"/>
          <w:divBdr>
            <w:top w:val="none" w:sz="0" w:space="0" w:color="auto"/>
            <w:left w:val="none" w:sz="0" w:space="0" w:color="auto"/>
            <w:bottom w:val="none" w:sz="0" w:space="0" w:color="auto"/>
            <w:right w:val="none" w:sz="0" w:space="0" w:color="auto"/>
          </w:divBdr>
        </w:div>
        <w:div w:id="1702629353">
          <w:marLeft w:val="0"/>
          <w:marRight w:val="0"/>
          <w:marTop w:val="0"/>
          <w:marBottom w:val="0"/>
          <w:divBdr>
            <w:top w:val="none" w:sz="0" w:space="0" w:color="auto"/>
            <w:left w:val="none" w:sz="0" w:space="0" w:color="auto"/>
            <w:bottom w:val="none" w:sz="0" w:space="0" w:color="auto"/>
            <w:right w:val="none" w:sz="0" w:space="0" w:color="auto"/>
          </w:divBdr>
        </w:div>
        <w:div w:id="1779250170">
          <w:marLeft w:val="0"/>
          <w:marRight w:val="0"/>
          <w:marTop w:val="0"/>
          <w:marBottom w:val="0"/>
          <w:divBdr>
            <w:top w:val="none" w:sz="0" w:space="0" w:color="auto"/>
            <w:left w:val="none" w:sz="0" w:space="0" w:color="auto"/>
            <w:bottom w:val="none" w:sz="0" w:space="0" w:color="auto"/>
            <w:right w:val="none" w:sz="0" w:space="0" w:color="auto"/>
          </w:divBdr>
        </w:div>
        <w:div w:id="652418007">
          <w:marLeft w:val="0"/>
          <w:marRight w:val="0"/>
          <w:marTop w:val="0"/>
          <w:marBottom w:val="0"/>
          <w:divBdr>
            <w:top w:val="none" w:sz="0" w:space="0" w:color="auto"/>
            <w:left w:val="none" w:sz="0" w:space="0" w:color="auto"/>
            <w:bottom w:val="none" w:sz="0" w:space="0" w:color="auto"/>
            <w:right w:val="none" w:sz="0" w:space="0" w:color="auto"/>
          </w:divBdr>
        </w:div>
        <w:div w:id="593974225">
          <w:marLeft w:val="0"/>
          <w:marRight w:val="0"/>
          <w:marTop w:val="0"/>
          <w:marBottom w:val="0"/>
          <w:divBdr>
            <w:top w:val="none" w:sz="0" w:space="0" w:color="auto"/>
            <w:left w:val="none" w:sz="0" w:space="0" w:color="auto"/>
            <w:bottom w:val="none" w:sz="0" w:space="0" w:color="auto"/>
            <w:right w:val="none" w:sz="0" w:space="0" w:color="auto"/>
          </w:divBdr>
        </w:div>
        <w:div w:id="541013981">
          <w:marLeft w:val="0"/>
          <w:marRight w:val="0"/>
          <w:marTop w:val="0"/>
          <w:marBottom w:val="0"/>
          <w:divBdr>
            <w:top w:val="none" w:sz="0" w:space="0" w:color="auto"/>
            <w:left w:val="none" w:sz="0" w:space="0" w:color="auto"/>
            <w:bottom w:val="none" w:sz="0" w:space="0" w:color="auto"/>
            <w:right w:val="none" w:sz="0" w:space="0" w:color="auto"/>
          </w:divBdr>
        </w:div>
        <w:div w:id="620650374">
          <w:marLeft w:val="0"/>
          <w:marRight w:val="0"/>
          <w:marTop w:val="0"/>
          <w:marBottom w:val="0"/>
          <w:divBdr>
            <w:top w:val="none" w:sz="0" w:space="0" w:color="auto"/>
            <w:left w:val="none" w:sz="0" w:space="0" w:color="auto"/>
            <w:bottom w:val="none" w:sz="0" w:space="0" w:color="auto"/>
            <w:right w:val="none" w:sz="0" w:space="0" w:color="auto"/>
          </w:divBdr>
        </w:div>
        <w:div w:id="1172066059">
          <w:marLeft w:val="0"/>
          <w:marRight w:val="0"/>
          <w:marTop w:val="0"/>
          <w:marBottom w:val="0"/>
          <w:divBdr>
            <w:top w:val="none" w:sz="0" w:space="0" w:color="auto"/>
            <w:left w:val="none" w:sz="0" w:space="0" w:color="auto"/>
            <w:bottom w:val="none" w:sz="0" w:space="0" w:color="auto"/>
            <w:right w:val="none" w:sz="0" w:space="0" w:color="auto"/>
          </w:divBdr>
        </w:div>
        <w:div w:id="1851024092">
          <w:marLeft w:val="0"/>
          <w:marRight w:val="0"/>
          <w:marTop w:val="0"/>
          <w:marBottom w:val="0"/>
          <w:divBdr>
            <w:top w:val="none" w:sz="0" w:space="0" w:color="auto"/>
            <w:left w:val="none" w:sz="0" w:space="0" w:color="auto"/>
            <w:bottom w:val="none" w:sz="0" w:space="0" w:color="auto"/>
            <w:right w:val="none" w:sz="0" w:space="0" w:color="auto"/>
          </w:divBdr>
        </w:div>
        <w:div w:id="707728010">
          <w:marLeft w:val="0"/>
          <w:marRight w:val="0"/>
          <w:marTop w:val="0"/>
          <w:marBottom w:val="0"/>
          <w:divBdr>
            <w:top w:val="none" w:sz="0" w:space="0" w:color="auto"/>
            <w:left w:val="none" w:sz="0" w:space="0" w:color="auto"/>
            <w:bottom w:val="none" w:sz="0" w:space="0" w:color="auto"/>
            <w:right w:val="none" w:sz="0" w:space="0" w:color="auto"/>
          </w:divBdr>
        </w:div>
        <w:div w:id="1276643169">
          <w:marLeft w:val="0"/>
          <w:marRight w:val="0"/>
          <w:marTop w:val="0"/>
          <w:marBottom w:val="0"/>
          <w:divBdr>
            <w:top w:val="none" w:sz="0" w:space="0" w:color="auto"/>
            <w:left w:val="none" w:sz="0" w:space="0" w:color="auto"/>
            <w:bottom w:val="none" w:sz="0" w:space="0" w:color="auto"/>
            <w:right w:val="none" w:sz="0" w:space="0" w:color="auto"/>
          </w:divBdr>
        </w:div>
        <w:div w:id="338045775">
          <w:marLeft w:val="0"/>
          <w:marRight w:val="0"/>
          <w:marTop w:val="0"/>
          <w:marBottom w:val="0"/>
          <w:divBdr>
            <w:top w:val="none" w:sz="0" w:space="0" w:color="auto"/>
            <w:left w:val="none" w:sz="0" w:space="0" w:color="auto"/>
            <w:bottom w:val="none" w:sz="0" w:space="0" w:color="auto"/>
            <w:right w:val="none" w:sz="0" w:space="0" w:color="auto"/>
          </w:divBdr>
        </w:div>
        <w:div w:id="209071909">
          <w:marLeft w:val="0"/>
          <w:marRight w:val="0"/>
          <w:marTop w:val="0"/>
          <w:marBottom w:val="0"/>
          <w:divBdr>
            <w:top w:val="none" w:sz="0" w:space="0" w:color="auto"/>
            <w:left w:val="none" w:sz="0" w:space="0" w:color="auto"/>
            <w:bottom w:val="none" w:sz="0" w:space="0" w:color="auto"/>
            <w:right w:val="none" w:sz="0" w:space="0" w:color="auto"/>
          </w:divBdr>
        </w:div>
        <w:div w:id="1183740214">
          <w:marLeft w:val="0"/>
          <w:marRight w:val="0"/>
          <w:marTop w:val="0"/>
          <w:marBottom w:val="0"/>
          <w:divBdr>
            <w:top w:val="none" w:sz="0" w:space="0" w:color="auto"/>
            <w:left w:val="none" w:sz="0" w:space="0" w:color="auto"/>
            <w:bottom w:val="none" w:sz="0" w:space="0" w:color="auto"/>
            <w:right w:val="none" w:sz="0" w:space="0" w:color="auto"/>
          </w:divBdr>
        </w:div>
        <w:div w:id="1176916656">
          <w:marLeft w:val="0"/>
          <w:marRight w:val="0"/>
          <w:marTop w:val="0"/>
          <w:marBottom w:val="0"/>
          <w:divBdr>
            <w:top w:val="none" w:sz="0" w:space="0" w:color="auto"/>
            <w:left w:val="none" w:sz="0" w:space="0" w:color="auto"/>
            <w:bottom w:val="none" w:sz="0" w:space="0" w:color="auto"/>
            <w:right w:val="none" w:sz="0" w:space="0" w:color="auto"/>
          </w:divBdr>
        </w:div>
        <w:div w:id="1552960383">
          <w:marLeft w:val="0"/>
          <w:marRight w:val="0"/>
          <w:marTop w:val="0"/>
          <w:marBottom w:val="0"/>
          <w:divBdr>
            <w:top w:val="none" w:sz="0" w:space="0" w:color="auto"/>
            <w:left w:val="none" w:sz="0" w:space="0" w:color="auto"/>
            <w:bottom w:val="none" w:sz="0" w:space="0" w:color="auto"/>
            <w:right w:val="none" w:sz="0" w:space="0" w:color="auto"/>
          </w:divBdr>
        </w:div>
        <w:div w:id="1448159703">
          <w:marLeft w:val="0"/>
          <w:marRight w:val="0"/>
          <w:marTop w:val="0"/>
          <w:marBottom w:val="0"/>
          <w:divBdr>
            <w:top w:val="none" w:sz="0" w:space="0" w:color="auto"/>
            <w:left w:val="none" w:sz="0" w:space="0" w:color="auto"/>
            <w:bottom w:val="none" w:sz="0" w:space="0" w:color="auto"/>
            <w:right w:val="none" w:sz="0" w:space="0" w:color="auto"/>
          </w:divBdr>
        </w:div>
        <w:div w:id="1100873841">
          <w:marLeft w:val="0"/>
          <w:marRight w:val="0"/>
          <w:marTop w:val="0"/>
          <w:marBottom w:val="0"/>
          <w:divBdr>
            <w:top w:val="none" w:sz="0" w:space="0" w:color="auto"/>
            <w:left w:val="none" w:sz="0" w:space="0" w:color="auto"/>
            <w:bottom w:val="none" w:sz="0" w:space="0" w:color="auto"/>
            <w:right w:val="none" w:sz="0" w:space="0" w:color="auto"/>
          </w:divBdr>
        </w:div>
        <w:div w:id="1778140172">
          <w:marLeft w:val="0"/>
          <w:marRight w:val="0"/>
          <w:marTop w:val="0"/>
          <w:marBottom w:val="0"/>
          <w:divBdr>
            <w:top w:val="none" w:sz="0" w:space="0" w:color="auto"/>
            <w:left w:val="none" w:sz="0" w:space="0" w:color="auto"/>
            <w:bottom w:val="none" w:sz="0" w:space="0" w:color="auto"/>
            <w:right w:val="none" w:sz="0" w:space="0" w:color="auto"/>
          </w:divBdr>
        </w:div>
        <w:div w:id="280771444">
          <w:marLeft w:val="0"/>
          <w:marRight w:val="0"/>
          <w:marTop w:val="0"/>
          <w:marBottom w:val="0"/>
          <w:divBdr>
            <w:top w:val="none" w:sz="0" w:space="0" w:color="auto"/>
            <w:left w:val="none" w:sz="0" w:space="0" w:color="auto"/>
            <w:bottom w:val="none" w:sz="0" w:space="0" w:color="auto"/>
            <w:right w:val="none" w:sz="0" w:space="0" w:color="auto"/>
          </w:divBdr>
        </w:div>
        <w:div w:id="1579361779">
          <w:marLeft w:val="0"/>
          <w:marRight w:val="0"/>
          <w:marTop w:val="0"/>
          <w:marBottom w:val="0"/>
          <w:divBdr>
            <w:top w:val="none" w:sz="0" w:space="0" w:color="auto"/>
            <w:left w:val="none" w:sz="0" w:space="0" w:color="auto"/>
            <w:bottom w:val="none" w:sz="0" w:space="0" w:color="auto"/>
            <w:right w:val="none" w:sz="0" w:space="0" w:color="auto"/>
          </w:divBdr>
        </w:div>
        <w:div w:id="15426058">
          <w:marLeft w:val="0"/>
          <w:marRight w:val="0"/>
          <w:marTop w:val="0"/>
          <w:marBottom w:val="0"/>
          <w:divBdr>
            <w:top w:val="none" w:sz="0" w:space="0" w:color="auto"/>
            <w:left w:val="none" w:sz="0" w:space="0" w:color="auto"/>
            <w:bottom w:val="none" w:sz="0" w:space="0" w:color="auto"/>
            <w:right w:val="none" w:sz="0" w:space="0" w:color="auto"/>
          </w:divBdr>
        </w:div>
        <w:div w:id="1358046743">
          <w:marLeft w:val="0"/>
          <w:marRight w:val="0"/>
          <w:marTop w:val="0"/>
          <w:marBottom w:val="0"/>
          <w:divBdr>
            <w:top w:val="none" w:sz="0" w:space="0" w:color="auto"/>
            <w:left w:val="none" w:sz="0" w:space="0" w:color="auto"/>
            <w:bottom w:val="none" w:sz="0" w:space="0" w:color="auto"/>
            <w:right w:val="none" w:sz="0" w:space="0" w:color="auto"/>
          </w:divBdr>
        </w:div>
      </w:divsChild>
    </w:div>
    <w:div w:id="1295254798">
      <w:bodyDiv w:val="1"/>
      <w:marLeft w:val="0"/>
      <w:marRight w:val="0"/>
      <w:marTop w:val="0"/>
      <w:marBottom w:val="0"/>
      <w:divBdr>
        <w:top w:val="none" w:sz="0" w:space="0" w:color="auto"/>
        <w:left w:val="none" w:sz="0" w:space="0" w:color="auto"/>
        <w:bottom w:val="none" w:sz="0" w:space="0" w:color="auto"/>
        <w:right w:val="none" w:sz="0" w:space="0" w:color="auto"/>
      </w:divBdr>
    </w:div>
    <w:div w:id="1296567228">
      <w:bodyDiv w:val="1"/>
      <w:marLeft w:val="0"/>
      <w:marRight w:val="0"/>
      <w:marTop w:val="0"/>
      <w:marBottom w:val="0"/>
      <w:divBdr>
        <w:top w:val="none" w:sz="0" w:space="0" w:color="auto"/>
        <w:left w:val="none" w:sz="0" w:space="0" w:color="auto"/>
        <w:bottom w:val="none" w:sz="0" w:space="0" w:color="auto"/>
        <w:right w:val="none" w:sz="0" w:space="0" w:color="auto"/>
      </w:divBdr>
      <w:divsChild>
        <w:div w:id="1016540834">
          <w:marLeft w:val="0"/>
          <w:marRight w:val="0"/>
          <w:marTop w:val="0"/>
          <w:marBottom w:val="0"/>
          <w:divBdr>
            <w:top w:val="none" w:sz="0" w:space="0" w:color="auto"/>
            <w:left w:val="none" w:sz="0" w:space="0" w:color="auto"/>
            <w:bottom w:val="none" w:sz="0" w:space="0" w:color="auto"/>
            <w:right w:val="none" w:sz="0" w:space="0" w:color="auto"/>
          </w:divBdr>
        </w:div>
        <w:div w:id="403572609">
          <w:marLeft w:val="0"/>
          <w:marRight w:val="0"/>
          <w:marTop w:val="0"/>
          <w:marBottom w:val="0"/>
          <w:divBdr>
            <w:top w:val="none" w:sz="0" w:space="0" w:color="auto"/>
            <w:left w:val="none" w:sz="0" w:space="0" w:color="auto"/>
            <w:bottom w:val="none" w:sz="0" w:space="0" w:color="auto"/>
            <w:right w:val="none" w:sz="0" w:space="0" w:color="auto"/>
          </w:divBdr>
        </w:div>
        <w:div w:id="1944872281">
          <w:marLeft w:val="0"/>
          <w:marRight w:val="0"/>
          <w:marTop w:val="0"/>
          <w:marBottom w:val="0"/>
          <w:divBdr>
            <w:top w:val="none" w:sz="0" w:space="0" w:color="auto"/>
            <w:left w:val="none" w:sz="0" w:space="0" w:color="auto"/>
            <w:bottom w:val="none" w:sz="0" w:space="0" w:color="auto"/>
            <w:right w:val="none" w:sz="0" w:space="0" w:color="auto"/>
          </w:divBdr>
        </w:div>
        <w:div w:id="547569932">
          <w:marLeft w:val="0"/>
          <w:marRight w:val="0"/>
          <w:marTop w:val="0"/>
          <w:marBottom w:val="0"/>
          <w:divBdr>
            <w:top w:val="none" w:sz="0" w:space="0" w:color="auto"/>
            <w:left w:val="none" w:sz="0" w:space="0" w:color="auto"/>
            <w:bottom w:val="none" w:sz="0" w:space="0" w:color="auto"/>
            <w:right w:val="none" w:sz="0" w:space="0" w:color="auto"/>
          </w:divBdr>
        </w:div>
        <w:div w:id="85465005">
          <w:marLeft w:val="0"/>
          <w:marRight w:val="0"/>
          <w:marTop w:val="0"/>
          <w:marBottom w:val="0"/>
          <w:divBdr>
            <w:top w:val="none" w:sz="0" w:space="0" w:color="auto"/>
            <w:left w:val="none" w:sz="0" w:space="0" w:color="auto"/>
            <w:bottom w:val="none" w:sz="0" w:space="0" w:color="auto"/>
            <w:right w:val="none" w:sz="0" w:space="0" w:color="auto"/>
          </w:divBdr>
        </w:div>
        <w:div w:id="1313678621">
          <w:marLeft w:val="0"/>
          <w:marRight w:val="0"/>
          <w:marTop w:val="0"/>
          <w:marBottom w:val="0"/>
          <w:divBdr>
            <w:top w:val="none" w:sz="0" w:space="0" w:color="auto"/>
            <w:left w:val="none" w:sz="0" w:space="0" w:color="auto"/>
            <w:bottom w:val="none" w:sz="0" w:space="0" w:color="auto"/>
            <w:right w:val="none" w:sz="0" w:space="0" w:color="auto"/>
          </w:divBdr>
        </w:div>
      </w:divsChild>
    </w:div>
    <w:div w:id="1471631006">
      <w:bodyDiv w:val="1"/>
      <w:marLeft w:val="0"/>
      <w:marRight w:val="0"/>
      <w:marTop w:val="0"/>
      <w:marBottom w:val="0"/>
      <w:divBdr>
        <w:top w:val="none" w:sz="0" w:space="0" w:color="auto"/>
        <w:left w:val="none" w:sz="0" w:space="0" w:color="auto"/>
        <w:bottom w:val="none" w:sz="0" w:space="0" w:color="auto"/>
        <w:right w:val="none" w:sz="0" w:space="0" w:color="auto"/>
      </w:divBdr>
    </w:div>
    <w:div w:id="1642731960">
      <w:bodyDiv w:val="1"/>
      <w:marLeft w:val="0"/>
      <w:marRight w:val="0"/>
      <w:marTop w:val="0"/>
      <w:marBottom w:val="0"/>
      <w:divBdr>
        <w:top w:val="none" w:sz="0" w:space="0" w:color="auto"/>
        <w:left w:val="none" w:sz="0" w:space="0" w:color="auto"/>
        <w:bottom w:val="none" w:sz="0" w:space="0" w:color="auto"/>
        <w:right w:val="none" w:sz="0" w:space="0" w:color="auto"/>
      </w:divBdr>
    </w:div>
    <w:div w:id="1644502699">
      <w:bodyDiv w:val="1"/>
      <w:marLeft w:val="0"/>
      <w:marRight w:val="0"/>
      <w:marTop w:val="0"/>
      <w:marBottom w:val="0"/>
      <w:divBdr>
        <w:top w:val="none" w:sz="0" w:space="0" w:color="auto"/>
        <w:left w:val="none" w:sz="0" w:space="0" w:color="auto"/>
        <w:bottom w:val="none" w:sz="0" w:space="0" w:color="auto"/>
        <w:right w:val="none" w:sz="0" w:space="0" w:color="auto"/>
      </w:divBdr>
    </w:div>
    <w:div w:id="1691494620">
      <w:bodyDiv w:val="1"/>
      <w:marLeft w:val="0"/>
      <w:marRight w:val="0"/>
      <w:marTop w:val="0"/>
      <w:marBottom w:val="0"/>
      <w:divBdr>
        <w:top w:val="none" w:sz="0" w:space="0" w:color="auto"/>
        <w:left w:val="none" w:sz="0" w:space="0" w:color="auto"/>
        <w:bottom w:val="none" w:sz="0" w:space="0" w:color="auto"/>
        <w:right w:val="none" w:sz="0" w:space="0" w:color="auto"/>
      </w:divBdr>
    </w:div>
    <w:div w:id="1765879178">
      <w:bodyDiv w:val="1"/>
      <w:marLeft w:val="0"/>
      <w:marRight w:val="0"/>
      <w:marTop w:val="0"/>
      <w:marBottom w:val="0"/>
      <w:divBdr>
        <w:top w:val="none" w:sz="0" w:space="0" w:color="auto"/>
        <w:left w:val="none" w:sz="0" w:space="0" w:color="auto"/>
        <w:bottom w:val="none" w:sz="0" w:space="0" w:color="auto"/>
        <w:right w:val="none" w:sz="0" w:space="0" w:color="auto"/>
      </w:divBdr>
      <w:divsChild>
        <w:div w:id="742533669">
          <w:marLeft w:val="547"/>
          <w:marRight w:val="0"/>
          <w:marTop w:val="0"/>
          <w:marBottom w:val="0"/>
          <w:divBdr>
            <w:top w:val="none" w:sz="0" w:space="0" w:color="auto"/>
            <w:left w:val="none" w:sz="0" w:space="0" w:color="auto"/>
            <w:bottom w:val="none" w:sz="0" w:space="0" w:color="auto"/>
            <w:right w:val="none" w:sz="0" w:space="0" w:color="auto"/>
          </w:divBdr>
        </w:div>
      </w:divsChild>
    </w:div>
    <w:div w:id="1805200604">
      <w:bodyDiv w:val="1"/>
      <w:marLeft w:val="0"/>
      <w:marRight w:val="0"/>
      <w:marTop w:val="0"/>
      <w:marBottom w:val="0"/>
      <w:divBdr>
        <w:top w:val="none" w:sz="0" w:space="0" w:color="auto"/>
        <w:left w:val="none" w:sz="0" w:space="0" w:color="auto"/>
        <w:bottom w:val="none" w:sz="0" w:space="0" w:color="auto"/>
        <w:right w:val="none" w:sz="0" w:space="0" w:color="auto"/>
      </w:divBdr>
    </w:div>
    <w:div w:id="1831555975">
      <w:bodyDiv w:val="1"/>
      <w:marLeft w:val="0"/>
      <w:marRight w:val="0"/>
      <w:marTop w:val="0"/>
      <w:marBottom w:val="0"/>
      <w:divBdr>
        <w:top w:val="none" w:sz="0" w:space="0" w:color="auto"/>
        <w:left w:val="none" w:sz="0" w:space="0" w:color="auto"/>
        <w:bottom w:val="none" w:sz="0" w:space="0" w:color="auto"/>
        <w:right w:val="none" w:sz="0" w:space="0" w:color="auto"/>
      </w:divBdr>
    </w:div>
    <w:div w:id="1859000199">
      <w:bodyDiv w:val="1"/>
      <w:marLeft w:val="0"/>
      <w:marRight w:val="0"/>
      <w:marTop w:val="0"/>
      <w:marBottom w:val="0"/>
      <w:divBdr>
        <w:top w:val="none" w:sz="0" w:space="0" w:color="auto"/>
        <w:left w:val="none" w:sz="0" w:space="0" w:color="auto"/>
        <w:bottom w:val="none" w:sz="0" w:space="0" w:color="auto"/>
        <w:right w:val="none" w:sz="0" w:space="0" w:color="auto"/>
      </w:divBdr>
    </w:div>
    <w:div w:id="1861427031">
      <w:bodyDiv w:val="1"/>
      <w:marLeft w:val="0"/>
      <w:marRight w:val="0"/>
      <w:marTop w:val="0"/>
      <w:marBottom w:val="0"/>
      <w:divBdr>
        <w:top w:val="none" w:sz="0" w:space="0" w:color="auto"/>
        <w:left w:val="none" w:sz="0" w:space="0" w:color="auto"/>
        <w:bottom w:val="none" w:sz="0" w:space="0" w:color="auto"/>
        <w:right w:val="none" w:sz="0" w:space="0" w:color="auto"/>
      </w:divBdr>
    </w:div>
    <w:div w:id="1868175852">
      <w:bodyDiv w:val="1"/>
      <w:marLeft w:val="0"/>
      <w:marRight w:val="0"/>
      <w:marTop w:val="0"/>
      <w:marBottom w:val="0"/>
      <w:divBdr>
        <w:top w:val="none" w:sz="0" w:space="0" w:color="auto"/>
        <w:left w:val="none" w:sz="0" w:space="0" w:color="auto"/>
        <w:bottom w:val="none" w:sz="0" w:space="0" w:color="auto"/>
        <w:right w:val="none" w:sz="0" w:space="0" w:color="auto"/>
      </w:divBdr>
    </w:div>
    <w:div w:id="1881281862">
      <w:bodyDiv w:val="1"/>
      <w:marLeft w:val="0"/>
      <w:marRight w:val="0"/>
      <w:marTop w:val="0"/>
      <w:marBottom w:val="0"/>
      <w:divBdr>
        <w:top w:val="none" w:sz="0" w:space="0" w:color="auto"/>
        <w:left w:val="none" w:sz="0" w:space="0" w:color="auto"/>
        <w:bottom w:val="none" w:sz="0" w:space="0" w:color="auto"/>
        <w:right w:val="none" w:sz="0" w:space="0" w:color="auto"/>
      </w:divBdr>
    </w:div>
    <w:div w:id="199459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gongustofa.is/media/siglingar/skyrslur/GasCleaning-Bernodusson-2018.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pame.is/images/05_Protectec_Area/2018/Other/PPR_5-7-2_-_Black_Carbon_emission_measurement_results_for_4-stroke_marine_diesel_enginesusing_various_Finland.pdf" TargetMode="External"/><Relationship Id="rId2" Type="http://schemas.openxmlformats.org/officeDocument/2006/relationships/hyperlink" Target="https://oaarchive.arctic-council.org/bitstream/handle/11374/80/MM08_ACTF_SLCFsFinalSummaryReport_English_5-13-2013%20%283%29.pdf?sequence=1&amp;isAllowed=y" TargetMode="External"/><Relationship Id="rId1" Type="http://schemas.openxmlformats.org/officeDocument/2006/relationships/hyperlink" Target="https://oaarchive.arctic-council.org/bitstream/handle/11374/1936/EDOCS-4319-v1-ACMMUS10_FAIRBANKS_2017_EGBCM-report-complete-with-covers-and-colophon-letter-size.pdf?sequence=5&amp;isAllow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7801C-AA25-A645-B78C-C5B5B8C47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 Björnsdóttir</dc:creator>
  <cp:lastModifiedBy>Soffía Guðmundsdóttir</cp:lastModifiedBy>
  <cp:revision>3</cp:revision>
  <cp:lastPrinted>2018-11-09T13:27:00Z</cp:lastPrinted>
  <dcterms:created xsi:type="dcterms:W3CDTF">2019-01-07T22:19:00Z</dcterms:created>
  <dcterms:modified xsi:type="dcterms:W3CDTF">2019-01-07T22:21:00Z</dcterms:modified>
</cp:coreProperties>
</file>