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F917" w14:textId="472A4D79" w:rsidR="00F65411" w:rsidRPr="00F65411" w:rsidRDefault="00C62DE7" w:rsidP="00561131">
      <w:pPr>
        <w:rPr>
          <w:b/>
          <w:color w:val="1F497D" w:themeColor="text2"/>
          <w:szCs w:val="22"/>
        </w:rPr>
      </w:pPr>
      <w:r>
        <w:rPr>
          <w:b/>
          <w:noProof/>
          <w:color w:val="1F497D" w:themeColor="text2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EC15184" wp14:editId="07FCC0E1">
            <wp:simplePos x="0" y="0"/>
            <wp:positionH relativeFrom="column">
              <wp:posOffset>-954405</wp:posOffset>
            </wp:positionH>
            <wp:positionV relativeFrom="page">
              <wp:posOffset>-85725</wp:posOffset>
            </wp:positionV>
            <wp:extent cx="8148320" cy="1870710"/>
            <wp:effectExtent l="0" t="0" r="5080" b="8890"/>
            <wp:wrapSquare wrapText="bothSides"/>
            <wp:docPr id="1" name="Picture 1" descr="../../../../../Myndir/Shutterstock/Small/Ecosystem/Whales/shutterstock_1459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Myndir/Shutterstock/Small/Ecosystem/Whales/shutterstock_145915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4" b="28241"/>
                    <a:stretch/>
                  </pic:blipFill>
                  <pic:spPr bwMode="auto">
                    <a:xfrm>
                      <a:off x="0" y="0"/>
                      <a:ext cx="814832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11">
        <w:rPr>
          <w:b/>
          <w:noProof/>
          <w:color w:val="1F497D" w:themeColor="text2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4A1F5" wp14:editId="3CC42CEF">
                <wp:simplePos x="0" y="0"/>
                <wp:positionH relativeFrom="column">
                  <wp:posOffset>-833755</wp:posOffset>
                </wp:positionH>
                <wp:positionV relativeFrom="page">
                  <wp:posOffset>116840</wp:posOffset>
                </wp:positionV>
                <wp:extent cx="7576185" cy="148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18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4AA2B35F" w14:textId="6430922C" w:rsidR="00F65411" w:rsidRDefault="00C0442C" w:rsidP="00113D4B">
                            <w:pPr>
                              <w:pStyle w:val="Title"/>
                              <w:ind w:firstLine="567"/>
                              <w:jc w:val="center"/>
                              <w:rPr>
                                <w:b w:val="0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Accommodation – deadline to book 15 Dec. 2017</w:t>
                            </w:r>
                          </w:p>
                          <w:p w14:paraId="5EC81B67" w14:textId="77777777" w:rsidR="00F65411" w:rsidRPr="009C65EA" w:rsidRDefault="00F65411" w:rsidP="00F65411">
                            <w:pPr>
                              <w:pStyle w:val="Title"/>
                              <w:spacing w:before="120"/>
                              <w:ind w:firstLine="567"/>
                              <w:jc w:val="center"/>
                              <w:rPr>
                                <w:b w:val="0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C65E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  <w:r w:rsidRPr="009C65EA">
                              <w:rPr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C65E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EA Workshop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in Seattle</w:t>
                            </w:r>
                          </w:p>
                          <w:p w14:paraId="3DD01ABB" w14:textId="77777777" w:rsidR="00F65411" w:rsidRPr="009C65EA" w:rsidRDefault="00F65411" w:rsidP="00F65411">
                            <w:pPr>
                              <w:pStyle w:val="Title"/>
                              <w:jc w:val="center"/>
                              <w:rPr>
                                <w:b w:val="0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C65E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9-11 January 2018</w:t>
                            </w:r>
                          </w:p>
                          <w:p w14:paraId="739E4961" w14:textId="77777777" w:rsidR="00F65411" w:rsidRPr="00941D9C" w:rsidRDefault="00F65411" w:rsidP="00F65411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A1F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65pt;margin-top:9.2pt;width:596.55pt;height:1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" filled="f" stroked="f">
                <v:textbox style="mso-next-textbox:#Text Box 3">
                  <w:txbxContent>
                    <w:p w14:paraId="4AA2B35F" w14:textId="6430922C" w:rsidR="00F65411" w:rsidRDefault="00C0442C" w:rsidP="00113D4B">
                      <w:pPr>
                        <w:pStyle w:val="Title"/>
                        <w:ind w:firstLine="567"/>
                        <w:jc w:val="center"/>
                        <w:rPr>
                          <w:b w:val="0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Accommodation – deadline to book 15 Dec. 2017</w:t>
                      </w:r>
                    </w:p>
                    <w:p w14:paraId="5EC81B67" w14:textId="77777777" w:rsidR="00F65411" w:rsidRPr="009C65EA" w:rsidRDefault="00F65411" w:rsidP="00F65411">
                      <w:pPr>
                        <w:pStyle w:val="Title"/>
                        <w:spacing w:before="120"/>
                        <w:ind w:firstLine="567"/>
                        <w:jc w:val="center"/>
                        <w:rPr>
                          <w:b w:val="0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C65EA">
                        <w:rPr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  <w:r w:rsidRPr="009C65EA">
                        <w:rPr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9C65EA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EA Workshop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in Seattle</w:t>
                      </w:r>
                    </w:p>
                    <w:p w14:paraId="3DD01ABB" w14:textId="77777777" w:rsidR="00F65411" w:rsidRPr="009C65EA" w:rsidRDefault="00F65411" w:rsidP="00F65411">
                      <w:pPr>
                        <w:pStyle w:val="Title"/>
                        <w:jc w:val="center"/>
                        <w:rPr>
                          <w:b w:val="0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C65EA">
                        <w:rPr>
                          <w:color w:val="FFFFFF" w:themeColor="background1"/>
                          <w:sz w:val="44"/>
                          <w:szCs w:val="44"/>
                        </w:rPr>
                        <w:t>9-11 January 2018</w:t>
                      </w:r>
                    </w:p>
                    <w:p w14:paraId="739E4961" w14:textId="77777777" w:rsidR="00F65411" w:rsidRPr="00941D9C" w:rsidRDefault="00F65411" w:rsidP="00F65411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5411">
        <w:rPr>
          <w:b/>
          <w:noProof/>
          <w:color w:val="1F497D" w:themeColor="text2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30725" wp14:editId="3CEAF2A0">
                <wp:simplePos x="0" y="0"/>
                <wp:positionH relativeFrom="column">
                  <wp:posOffset>6295390</wp:posOffset>
                </wp:positionH>
                <wp:positionV relativeFrom="paragraph">
                  <wp:posOffset>537210</wp:posOffset>
                </wp:positionV>
                <wp:extent cx="45719" cy="114300"/>
                <wp:effectExtent l="50800" t="0" r="5651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30725" id="Text Box 3" o:spid="_x0000_s1027" type="#_x0000_t202" style="position:absolute;left:0;text-align:left;margin-left:495.7pt;margin-top:42.3pt;width:3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F65411">
        <w:t>T</w:t>
      </w:r>
      <w:r w:rsidR="00F65411" w:rsidRPr="00F65411">
        <w:rPr>
          <w:szCs w:val="22"/>
        </w:rPr>
        <w:t xml:space="preserve">he 6th EA Workshop on </w:t>
      </w:r>
      <w:r w:rsidR="00F65411" w:rsidRPr="00F65411">
        <w:rPr>
          <w:b/>
          <w:szCs w:val="22"/>
        </w:rPr>
        <w:t>Ecosystem Approach Guidelines and Integrated Ecosystem Assessment</w:t>
      </w:r>
      <w:r w:rsidR="00F65411" w:rsidRPr="00F65411">
        <w:rPr>
          <w:szCs w:val="22"/>
        </w:rPr>
        <w:t xml:space="preserve">, co-sponsored by the Joint Ecosystem Approach Expert Group (PAME, AMAP, CAFF, SDWG) and the ICES. </w:t>
      </w:r>
    </w:p>
    <w:p w14:paraId="216D9BBC" w14:textId="77777777" w:rsidR="00F65411" w:rsidRDefault="00F65411" w:rsidP="00561131">
      <w:pPr>
        <w:pStyle w:val="Heading1"/>
      </w:pPr>
      <w:r w:rsidRPr="005645D6">
        <w:t xml:space="preserve">Venue: </w:t>
      </w:r>
    </w:p>
    <w:p w14:paraId="04FC2D81" w14:textId="77777777" w:rsidR="00F65411" w:rsidRPr="005645D6" w:rsidRDefault="00F65411" w:rsidP="00561131">
      <w:pPr>
        <w:spacing w:before="0" w:after="0"/>
      </w:pPr>
      <w:r w:rsidRPr="005645D6">
        <w:t>National Oceanic and Atmospheric Administration Western Regional Center</w:t>
      </w:r>
    </w:p>
    <w:p w14:paraId="596A55CD" w14:textId="77777777" w:rsidR="00F65411" w:rsidRDefault="00F65411" w:rsidP="00561131">
      <w:pPr>
        <w:spacing w:before="0" w:after="0"/>
      </w:pPr>
      <w:r w:rsidRPr="005645D6">
        <w:t>7600 Sand Point Way NE</w:t>
      </w:r>
      <w:r>
        <w:t xml:space="preserve">, </w:t>
      </w:r>
      <w:r w:rsidRPr="005645D6">
        <w:t>Seattle, WA, USA</w:t>
      </w:r>
    </w:p>
    <w:p w14:paraId="69B86D7A" w14:textId="77777777" w:rsidR="00036239" w:rsidRDefault="00036239" w:rsidP="00036239">
      <w:pPr>
        <w:pStyle w:val="Heading1"/>
      </w:pPr>
      <w:r>
        <w:t>Registration and Logistics:</w:t>
      </w:r>
    </w:p>
    <w:p w14:paraId="634CBFBA" w14:textId="0D7951B5" w:rsidR="00036239" w:rsidRPr="006B6633" w:rsidRDefault="00036239" w:rsidP="00C62DE7">
      <w:pPr>
        <w:pStyle w:val="ListParagraph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</w:rPr>
      </w:pPr>
      <w:r w:rsidRPr="006B6633">
        <w:rPr>
          <w:rFonts w:asciiTheme="minorHAnsi" w:hAnsiTheme="minorHAnsi"/>
        </w:rPr>
        <w:t>Registration (deadline</w:t>
      </w:r>
      <w:r w:rsidR="00113D4B">
        <w:rPr>
          <w:rFonts w:asciiTheme="minorHAnsi" w:hAnsiTheme="minorHAnsi"/>
        </w:rPr>
        <w:t xml:space="preserve"> to register is</w:t>
      </w:r>
      <w:r w:rsidRPr="006B6633">
        <w:rPr>
          <w:rFonts w:asciiTheme="minorHAnsi" w:hAnsiTheme="minorHAnsi"/>
        </w:rPr>
        <w:t xml:space="preserve"> 15 Dec.) </w:t>
      </w:r>
      <w:hyperlink r:id="rId8" w:history="1">
        <w:r w:rsidRPr="006B6633">
          <w:rPr>
            <w:rStyle w:val="Hyperlink"/>
            <w:rFonts w:asciiTheme="minorHAnsi" w:hAnsiTheme="minorHAnsi"/>
          </w:rPr>
          <w:t>here</w:t>
        </w:r>
      </w:hyperlink>
      <w:r w:rsidRPr="006B6633">
        <w:rPr>
          <w:rFonts w:asciiTheme="minorHAnsi" w:hAnsiTheme="minorHAnsi"/>
        </w:rPr>
        <w:t xml:space="preserve"> </w:t>
      </w:r>
    </w:p>
    <w:p w14:paraId="12643DAE" w14:textId="77777777" w:rsidR="00036239" w:rsidRDefault="00036239" w:rsidP="00C62DE7">
      <w:pPr>
        <w:pStyle w:val="ListParagraph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</w:rPr>
      </w:pPr>
      <w:r w:rsidRPr="006B6633">
        <w:rPr>
          <w:rFonts w:asciiTheme="minorHAnsi" w:hAnsiTheme="minorHAnsi"/>
        </w:rPr>
        <w:t>6</w:t>
      </w:r>
      <w:r w:rsidRPr="006B6633">
        <w:rPr>
          <w:rFonts w:asciiTheme="minorHAnsi" w:hAnsiTheme="minorHAnsi"/>
          <w:vertAlign w:val="superscript"/>
        </w:rPr>
        <w:t>th</w:t>
      </w:r>
      <w:r w:rsidRPr="006B6633">
        <w:rPr>
          <w:rFonts w:asciiTheme="minorHAnsi" w:hAnsiTheme="minorHAnsi"/>
        </w:rPr>
        <w:t xml:space="preserve"> EA Workshop website </w:t>
      </w:r>
      <w:hyperlink r:id="rId9" w:history="1">
        <w:r w:rsidRPr="006B6633">
          <w:rPr>
            <w:rStyle w:val="Hyperlink"/>
            <w:rFonts w:asciiTheme="minorHAnsi" w:hAnsiTheme="minorHAnsi"/>
          </w:rPr>
          <w:t>here</w:t>
        </w:r>
      </w:hyperlink>
      <w:r w:rsidRPr="006B6633">
        <w:rPr>
          <w:rFonts w:asciiTheme="minorHAnsi" w:hAnsiTheme="minorHAnsi"/>
        </w:rPr>
        <w:t xml:space="preserve"> </w:t>
      </w:r>
    </w:p>
    <w:p w14:paraId="5F6A6C31" w14:textId="0D575FD1" w:rsidR="00F65411" w:rsidRPr="00F81C11" w:rsidRDefault="00F65411" w:rsidP="00561131">
      <w:pPr>
        <w:pStyle w:val="Heading1"/>
      </w:pPr>
      <w:r>
        <w:t>A</w:t>
      </w:r>
      <w:r w:rsidR="00561131">
        <w:t>ccommodation</w:t>
      </w:r>
      <w:r>
        <w:t xml:space="preserve"> and </w:t>
      </w:r>
      <w:r w:rsidRPr="00F81C11">
        <w:t>Program:</w:t>
      </w:r>
      <w:r>
        <w:t xml:space="preserve"> </w:t>
      </w:r>
    </w:p>
    <w:p w14:paraId="56922D08" w14:textId="73526845" w:rsidR="00C62DE7" w:rsidRPr="00C62DE7" w:rsidRDefault="00561131" w:rsidP="00C62DE7">
      <w:pPr>
        <w:rPr>
          <w:color w:val="auto"/>
          <w:szCs w:val="22"/>
          <w:lang w:val="en-GB" w:eastAsia="en-GB"/>
        </w:rPr>
      </w:pPr>
      <w:r w:rsidRPr="00C62DE7">
        <w:rPr>
          <w:szCs w:val="22"/>
        </w:rPr>
        <w:t xml:space="preserve">Block booking at Silver Cloud Hotel, University District (hotel website: </w:t>
      </w:r>
      <w:hyperlink r:id="rId10" w:history="1">
        <w:r w:rsidRPr="00C62DE7">
          <w:rPr>
            <w:rFonts w:cs="Verdana"/>
            <w:color w:val="0000E9"/>
            <w:szCs w:val="22"/>
            <w:u w:val="single" w:color="0000E9"/>
            <w:lang w:val="en-GB"/>
          </w:rPr>
          <w:t>silvercloud.com/university</w:t>
        </w:r>
      </w:hyperlink>
      <w:r w:rsidRPr="00C62DE7">
        <w:rPr>
          <w:rFonts w:cs="Verdana"/>
          <w:color w:val="535353"/>
          <w:szCs w:val="22"/>
          <w:lang w:val="en-GB"/>
        </w:rPr>
        <w:t>)</w:t>
      </w:r>
      <w:r w:rsidR="00C62DE7" w:rsidRPr="00C62DE7">
        <w:rPr>
          <w:rFonts w:cs="Verdana"/>
          <w:color w:val="535353"/>
          <w:szCs w:val="22"/>
          <w:lang w:val="en-GB"/>
        </w:rPr>
        <w:t xml:space="preserve"> at </w:t>
      </w:r>
      <w:r w:rsidR="00C62DE7" w:rsidRPr="00C62DE7">
        <w:rPr>
          <w:szCs w:val="22"/>
          <w:lang w:val="en-GB" w:eastAsia="en-GB"/>
        </w:rPr>
        <w:t>$179 US each night (plus lodging tax 15.6%)</w:t>
      </w:r>
      <w:r w:rsidR="00C62DE7">
        <w:rPr>
          <w:szCs w:val="22"/>
          <w:lang w:val="en-GB" w:eastAsia="en-GB"/>
        </w:rPr>
        <w:t>.</w:t>
      </w:r>
    </w:p>
    <w:p w14:paraId="30F8D886" w14:textId="77777777" w:rsidR="00C0442C" w:rsidRPr="00561131" w:rsidRDefault="00C0442C" w:rsidP="000362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left"/>
        <w:rPr>
          <w:rFonts w:cs="Verdana"/>
          <w:b/>
          <w:bCs/>
          <w:color w:val="auto"/>
          <w:szCs w:val="22"/>
          <w:lang w:val="en-GB"/>
        </w:rPr>
      </w:pPr>
      <w:r w:rsidRPr="00561131">
        <w:rPr>
          <w:rFonts w:cs="Verdana"/>
          <w:b/>
          <w:bCs/>
          <w:color w:val="auto"/>
          <w:szCs w:val="22"/>
          <w:u w:val="single"/>
          <w:lang w:val="en-GB"/>
        </w:rPr>
        <w:t>How to Make Reservations Online</w:t>
      </w:r>
    </w:p>
    <w:p w14:paraId="41A28357" w14:textId="7739EBAD" w:rsidR="00C0442C" w:rsidRPr="00561131" w:rsidRDefault="00C0442C" w:rsidP="000362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left"/>
        <w:rPr>
          <w:rFonts w:cs="Verdana"/>
          <w:b/>
          <w:bCs/>
          <w:color w:val="auto"/>
          <w:szCs w:val="22"/>
          <w:lang w:val="en-GB"/>
        </w:rPr>
      </w:pPr>
      <w:r w:rsidRPr="00561131">
        <w:rPr>
          <w:rFonts w:cs="Verdana"/>
          <w:color w:val="auto"/>
          <w:szCs w:val="22"/>
          <w:lang w:val="en-GB"/>
        </w:rPr>
        <w:t>Pleas</w:t>
      </w:r>
      <w:r w:rsidR="00036239">
        <w:rPr>
          <w:rFonts w:cs="Verdana"/>
          <w:color w:val="auto"/>
          <w:szCs w:val="22"/>
          <w:lang w:val="en-GB"/>
        </w:rPr>
        <w:t>e click on the GROUP link:</w:t>
      </w:r>
      <w:r w:rsidR="00036239" w:rsidRPr="001417AE">
        <w:rPr>
          <w:rFonts w:cs="Verdana"/>
          <w:color w:val="auto"/>
          <w:szCs w:val="22"/>
          <w:lang w:val="en-GB"/>
        </w:rPr>
        <w:t xml:space="preserve"> </w:t>
      </w:r>
      <w:hyperlink r:id="rId11" w:history="1">
        <w:r w:rsidRPr="001417AE">
          <w:rPr>
            <w:rFonts w:cs="Verdana"/>
            <w:bCs/>
            <w:color w:val="0000E9"/>
            <w:szCs w:val="22"/>
            <w:u w:val="single" w:color="0000E9"/>
            <w:lang w:val="en-GB"/>
          </w:rPr>
          <w:t>NOAAARCT</w:t>
        </w:r>
      </w:hyperlink>
    </w:p>
    <w:p w14:paraId="086DDCC9" w14:textId="12BF1523" w:rsidR="00C0442C" w:rsidRDefault="00C0442C" w:rsidP="00036239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 w:val="0"/>
        <w:jc w:val="left"/>
        <w:rPr>
          <w:rFonts w:cs="Verdana"/>
          <w:color w:val="auto"/>
          <w:szCs w:val="22"/>
          <w:lang w:val="en-GB"/>
        </w:rPr>
      </w:pPr>
      <w:r w:rsidRPr="00561131">
        <w:rPr>
          <w:rFonts w:cs="Verdana"/>
          <w:color w:val="auto"/>
          <w:szCs w:val="22"/>
          <w:lang w:val="en-GB"/>
        </w:rPr>
        <w:t xml:space="preserve">On the </w:t>
      </w:r>
      <w:r w:rsidR="00113D4B" w:rsidRPr="00561131">
        <w:rPr>
          <w:rFonts w:cs="Verdana"/>
          <w:color w:val="auto"/>
          <w:szCs w:val="22"/>
          <w:lang w:val="en-GB"/>
        </w:rPr>
        <w:t>left-hand</w:t>
      </w:r>
      <w:r w:rsidRPr="00561131">
        <w:rPr>
          <w:rFonts w:cs="Verdana"/>
          <w:color w:val="auto"/>
          <w:szCs w:val="22"/>
          <w:lang w:val="en-GB"/>
        </w:rPr>
        <w:t xml:space="preserve"> side of the screen please select the desired arrival and departure dates (within the contracted date range </w:t>
      </w:r>
      <w:r w:rsidRPr="00561131">
        <w:rPr>
          <w:rFonts w:cs="Verdana"/>
          <w:b/>
          <w:bCs/>
          <w:color w:val="auto"/>
          <w:szCs w:val="22"/>
          <w:lang w:val="en-GB"/>
        </w:rPr>
        <w:t>1/8/2018 - 1/12/2018</w:t>
      </w:r>
      <w:r w:rsidRPr="00561131">
        <w:rPr>
          <w:rFonts w:cs="Verdana"/>
          <w:color w:val="auto"/>
          <w:szCs w:val="22"/>
          <w:lang w:val="en-GB"/>
        </w:rPr>
        <w:t>)</w:t>
      </w:r>
      <w:r w:rsidRPr="00561131">
        <w:rPr>
          <w:rFonts w:cs="Verdana"/>
          <w:b/>
          <w:bCs/>
          <w:color w:val="auto"/>
          <w:szCs w:val="22"/>
          <w:lang w:val="en-GB"/>
        </w:rPr>
        <w:t> </w:t>
      </w:r>
      <w:r w:rsidRPr="00561131">
        <w:rPr>
          <w:rFonts w:cs="Verdana"/>
          <w:color w:val="auto"/>
          <w:szCs w:val="22"/>
          <w:lang w:val="en-GB"/>
        </w:rPr>
        <w:t>and the number of guests).</w:t>
      </w:r>
    </w:p>
    <w:p w14:paraId="32C372C0" w14:textId="3C328B10" w:rsidR="00C0442C" w:rsidRDefault="00C0442C" w:rsidP="00C04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/>
        <w:jc w:val="center"/>
        <w:rPr>
          <w:rFonts w:cs="Verdana"/>
          <w:color w:val="auto"/>
          <w:szCs w:val="22"/>
          <w:lang w:val="en-GB"/>
        </w:rPr>
      </w:pPr>
      <w:r w:rsidRPr="00561131">
        <w:rPr>
          <w:rFonts w:cs="Verdana"/>
          <w:noProof/>
          <w:color w:val="auto"/>
          <w:szCs w:val="22"/>
          <w:lang w:val="en-GB" w:eastAsia="en-GB"/>
        </w:rPr>
        <w:drawing>
          <wp:inline distT="0" distB="0" distL="0" distR="0" wp14:anchorId="7A0DB31C" wp14:editId="44272840">
            <wp:extent cx="1800491" cy="2159839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91" cy="21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0C1E5F" w14:textId="77777777" w:rsidR="00C0442C" w:rsidRPr="00561131" w:rsidRDefault="00C0442C" w:rsidP="00113D4B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ind w:left="357" w:hanging="357"/>
        <w:contextualSpacing w:val="0"/>
        <w:jc w:val="left"/>
        <w:rPr>
          <w:rFonts w:cs="Arial"/>
          <w:color w:val="auto"/>
          <w:szCs w:val="22"/>
          <w:lang w:val="en-GB"/>
        </w:rPr>
      </w:pPr>
      <w:r w:rsidRPr="00561131">
        <w:rPr>
          <w:rFonts w:cs="Verdana"/>
          <w:color w:val="auto"/>
          <w:szCs w:val="22"/>
          <w:lang w:val="en-GB"/>
        </w:rPr>
        <w:t>Click on "Search for Availability"</w:t>
      </w:r>
    </w:p>
    <w:p w14:paraId="33F61A2C" w14:textId="77777777" w:rsidR="00C0442C" w:rsidRPr="00561131" w:rsidRDefault="00C0442C" w:rsidP="00113D4B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ind w:left="357" w:hanging="357"/>
        <w:contextualSpacing w:val="0"/>
        <w:jc w:val="left"/>
        <w:rPr>
          <w:rFonts w:cs="Verdana"/>
          <w:color w:val="auto"/>
          <w:szCs w:val="22"/>
          <w:lang w:val="en-GB"/>
        </w:rPr>
      </w:pPr>
      <w:r w:rsidRPr="00561131">
        <w:rPr>
          <w:rFonts w:cs="Verdana"/>
          <w:color w:val="auto"/>
          <w:szCs w:val="22"/>
          <w:lang w:val="en-GB"/>
        </w:rPr>
        <w:t>Then Click on "Reserve" for the room type you prefer. It will take you to a page where guests can enter all their information. </w:t>
      </w:r>
    </w:p>
    <w:p w14:paraId="0356E6E6" w14:textId="0FB1949D" w:rsidR="00C0442C" w:rsidRPr="00C0442C" w:rsidRDefault="00C0442C" w:rsidP="00113D4B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ind w:left="357" w:hanging="357"/>
        <w:contextualSpacing w:val="0"/>
        <w:jc w:val="left"/>
        <w:rPr>
          <w:rFonts w:cs="Verdana"/>
          <w:b/>
          <w:bCs/>
          <w:color w:val="auto"/>
          <w:szCs w:val="22"/>
          <w:lang w:val="en-GB"/>
        </w:rPr>
      </w:pPr>
      <w:r w:rsidRPr="00561131">
        <w:rPr>
          <w:rFonts w:cs="Verdana"/>
          <w:color w:val="auto"/>
          <w:szCs w:val="22"/>
          <w:lang w:val="en-GB"/>
        </w:rPr>
        <w:t xml:space="preserve">Finally, </w:t>
      </w:r>
      <w:r w:rsidR="00113D4B" w:rsidRPr="00561131">
        <w:rPr>
          <w:rFonts w:cs="Verdana"/>
          <w:color w:val="auto"/>
          <w:szCs w:val="22"/>
          <w:lang w:val="en-GB"/>
        </w:rPr>
        <w:t>click</w:t>
      </w:r>
      <w:r w:rsidRPr="00561131">
        <w:rPr>
          <w:rFonts w:cs="Verdana"/>
          <w:color w:val="auto"/>
          <w:szCs w:val="22"/>
          <w:lang w:val="en-GB"/>
        </w:rPr>
        <w:t xml:space="preserve"> on "Make a Reservation" and your guests should receive a reservation confirmation email shortly thereafter. </w:t>
      </w:r>
    </w:p>
    <w:p w14:paraId="131DC79E" w14:textId="09DCC6A0" w:rsidR="007438EF" w:rsidRDefault="00113D4B" w:rsidP="00113D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left"/>
        <w:rPr>
          <w:rFonts w:eastAsia="Calibri" w:cs="Calibri"/>
          <w:szCs w:val="22"/>
        </w:rPr>
      </w:pPr>
      <w:r>
        <w:rPr>
          <w:rFonts w:cs="Verdana"/>
          <w:b/>
          <w:bCs/>
          <w:color w:val="auto"/>
          <w:szCs w:val="22"/>
          <w:u w:val="single"/>
          <w:lang w:val="en-GB"/>
        </w:rPr>
        <w:t>How to m</w:t>
      </w:r>
      <w:r w:rsidR="00C0442C" w:rsidRPr="00C0442C">
        <w:rPr>
          <w:rFonts w:cs="Verdana"/>
          <w:b/>
          <w:bCs/>
          <w:color w:val="auto"/>
          <w:szCs w:val="22"/>
          <w:u w:val="single"/>
          <w:lang w:val="en-GB"/>
        </w:rPr>
        <w:t>ake Reservations Via Phone</w:t>
      </w:r>
      <w:r>
        <w:rPr>
          <w:rFonts w:cs="Verdana"/>
          <w:b/>
          <w:bCs/>
          <w:color w:val="auto"/>
          <w:szCs w:val="22"/>
          <w:u w:val="single"/>
          <w:lang w:val="en-GB"/>
        </w:rPr>
        <w:t xml:space="preserve">: </w:t>
      </w:r>
      <w:r w:rsidR="00C0442C" w:rsidRPr="00C0442C">
        <w:rPr>
          <w:rFonts w:cs="Verdana"/>
          <w:color w:val="auto"/>
          <w:szCs w:val="22"/>
          <w:lang w:val="en-GB"/>
        </w:rPr>
        <w:t xml:space="preserve">Call directly </w:t>
      </w:r>
      <w:r>
        <w:rPr>
          <w:rFonts w:cs="Verdana"/>
          <w:color w:val="auto"/>
          <w:szCs w:val="22"/>
          <w:lang w:val="en-GB"/>
        </w:rPr>
        <w:t>to +</w:t>
      </w:r>
      <w:r w:rsidRPr="00113D4B">
        <w:rPr>
          <w:rFonts w:cs="Verdana"/>
          <w:b/>
          <w:color w:val="000000" w:themeColor="text1"/>
          <w:szCs w:val="22"/>
          <w:lang w:val="en-GB"/>
        </w:rPr>
        <w:t>1</w:t>
      </w:r>
      <w:r w:rsidR="00C0442C" w:rsidRPr="00113D4B">
        <w:rPr>
          <w:rFonts w:cs="Verdana"/>
          <w:b/>
          <w:bCs/>
          <w:color w:val="000000" w:themeColor="text1"/>
          <w:szCs w:val="22"/>
          <w:lang w:val="en-GB"/>
        </w:rPr>
        <w:t> </w:t>
      </w:r>
      <w:hyperlink r:id="rId13" w:history="1">
        <w:r w:rsidR="00C0442C" w:rsidRPr="00113D4B">
          <w:rPr>
            <w:rFonts w:cs="Verdana"/>
            <w:b/>
            <w:bCs/>
            <w:color w:val="000000" w:themeColor="text1"/>
            <w:szCs w:val="22"/>
            <w:lang w:val="en-GB"/>
          </w:rPr>
          <w:t>(206) 526-5200</w:t>
        </w:r>
      </w:hyperlink>
      <w:r w:rsidR="00C0442C" w:rsidRPr="00113D4B">
        <w:rPr>
          <w:rFonts w:cs="Verdana"/>
          <w:color w:val="000000" w:themeColor="text1"/>
          <w:szCs w:val="22"/>
          <w:lang w:val="en-GB"/>
        </w:rPr>
        <w:t> or </w:t>
      </w:r>
      <w:hyperlink r:id="rId14" w:history="1">
        <w:r w:rsidR="00C0442C" w:rsidRPr="00113D4B">
          <w:rPr>
            <w:rFonts w:cs="Verdana"/>
            <w:b/>
            <w:bCs/>
            <w:color w:val="000000" w:themeColor="text1"/>
            <w:szCs w:val="22"/>
            <w:lang w:val="en-GB"/>
          </w:rPr>
          <w:t>1 (800) 205-6940</w:t>
        </w:r>
      </w:hyperlink>
      <w:r w:rsidR="00C0442C" w:rsidRPr="00113D4B">
        <w:rPr>
          <w:rFonts w:cs="Verdana"/>
          <w:b/>
          <w:bCs/>
          <w:color w:val="000000" w:themeColor="text1"/>
          <w:szCs w:val="22"/>
          <w:lang w:val="en-GB"/>
        </w:rPr>
        <w:t> </w:t>
      </w:r>
      <w:r w:rsidR="00C0442C" w:rsidRPr="00113D4B">
        <w:rPr>
          <w:rFonts w:cs="Verdana"/>
          <w:color w:val="auto"/>
          <w:szCs w:val="22"/>
          <w:lang w:val="en-GB"/>
        </w:rPr>
        <w:t>and ask for the </w:t>
      </w:r>
      <w:r w:rsidR="00C0442C" w:rsidRPr="00113D4B">
        <w:rPr>
          <w:rFonts w:cs="Verdana"/>
          <w:b/>
          <w:bCs/>
          <w:color w:val="auto"/>
          <w:szCs w:val="22"/>
          <w:lang w:val="en-GB"/>
        </w:rPr>
        <w:t>"</w:t>
      </w:r>
      <w:r w:rsidR="00C0442C" w:rsidRPr="00113D4B">
        <w:rPr>
          <w:rFonts w:cs="Verdana"/>
          <w:b/>
          <w:bCs/>
          <w:color w:val="000000" w:themeColor="text1"/>
          <w:szCs w:val="22"/>
          <w:lang w:val="en-GB"/>
        </w:rPr>
        <w:t>Arctic Council PAME Eco-System Approach Workshop" </w:t>
      </w:r>
      <w:r w:rsidR="00C0442C" w:rsidRPr="00113D4B">
        <w:rPr>
          <w:rFonts w:cs="Verdana"/>
          <w:color w:val="000000" w:themeColor="text1"/>
          <w:szCs w:val="22"/>
          <w:lang w:val="en-GB"/>
        </w:rPr>
        <w:t>or </w:t>
      </w:r>
      <w:r w:rsidR="00C0442C" w:rsidRPr="00113D4B">
        <w:rPr>
          <w:rFonts w:cs="Verdana"/>
          <w:b/>
          <w:bCs/>
          <w:color w:val="000000" w:themeColor="text1"/>
          <w:szCs w:val="22"/>
          <w:lang w:val="en-GB"/>
        </w:rPr>
        <w:t>"NOAAARCT</w:t>
      </w:r>
      <w:r w:rsidR="00C0442C" w:rsidRPr="00113D4B">
        <w:rPr>
          <w:rFonts w:cs="Verdana"/>
          <w:color w:val="000000" w:themeColor="text1"/>
          <w:szCs w:val="22"/>
          <w:lang w:val="en-GB"/>
        </w:rPr>
        <w:t>" </w:t>
      </w:r>
      <w:r w:rsidR="00C0442C" w:rsidRPr="00C0442C">
        <w:rPr>
          <w:rFonts w:cs="Verdana"/>
          <w:color w:val="auto"/>
          <w:szCs w:val="22"/>
          <w:lang w:val="en-GB"/>
        </w:rPr>
        <w:t>group and the</w:t>
      </w:r>
      <w:r>
        <w:rPr>
          <w:rFonts w:cs="Verdana"/>
          <w:color w:val="auto"/>
          <w:szCs w:val="22"/>
          <w:lang w:val="en-GB"/>
        </w:rPr>
        <w:t xml:space="preserve"> </w:t>
      </w:r>
      <w:r w:rsidR="00C0442C" w:rsidRPr="00C0442C">
        <w:rPr>
          <w:rFonts w:cs="Verdana"/>
          <w:color w:val="auto"/>
          <w:szCs w:val="22"/>
          <w:lang w:val="en-GB"/>
        </w:rPr>
        <w:t>guest services agent will be able to assist with the reservation. </w:t>
      </w:r>
    </w:p>
    <w:sectPr w:rsidR="007438EF" w:rsidSect="00C62D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4" w:left="1440" w:header="0" w:footer="720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A3F80" w16cid:durableId="1DAFDE8F"/>
  <w16cid:commentId w16cid:paraId="2832E7AB" w16cid:durableId="1DAFDEB0"/>
  <w16cid:commentId w16cid:paraId="43EE609D" w16cid:durableId="1DAFDEF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5100" w14:textId="77777777" w:rsidR="00494046" w:rsidRDefault="00494046">
      <w:r>
        <w:separator/>
      </w:r>
    </w:p>
  </w:endnote>
  <w:endnote w:type="continuationSeparator" w:id="0">
    <w:p w14:paraId="44474F34" w14:textId="77777777" w:rsidR="00494046" w:rsidRDefault="0049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11EC" w14:textId="77777777" w:rsidR="00BA730A" w:rsidRDefault="00BA730A" w:rsidP="00B015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F8AE4" w14:textId="77777777" w:rsidR="007438EF" w:rsidRDefault="007438EF" w:rsidP="00BA730A">
    <w:pPr>
      <w:tabs>
        <w:tab w:val="center" w:pos="4536"/>
        <w:tab w:val="right" w:pos="9072"/>
      </w:tabs>
      <w:spacing w:after="142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9510" w14:textId="77777777" w:rsidR="007438EF" w:rsidRDefault="007438EF" w:rsidP="00BA730A">
    <w:pPr>
      <w:tabs>
        <w:tab w:val="center" w:pos="4536"/>
        <w:tab w:val="right" w:pos="9072"/>
      </w:tabs>
      <w:spacing w:after="142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56E2" w14:textId="77777777" w:rsidR="007438EF" w:rsidRDefault="007438EF">
    <w:pPr>
      <w:tabs>
        <w:tab w:val="center" w:pos="4536"/>
        <w:tab w:val="right" w:pos="9072"/>
      </w:tabs>
      <w:spacing w:after="142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89DB9" w14:textId="77777777" w:rsidR="00494046" w:rsidRDefault="00494046">
      <w:r>
        <w:separator/>
      </w:r>
    </w:p>
  </w:footnote>
  <w:footnote w:type="continuationSeparator" w:id="0">
    <w:p w14:paraId="7A42C008" w14:textId="77777777" w:rsidR="00494046" w:rsidRDefault="0049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F989" w14:textId="77777777" w:rsidR="007438EF" w:rsidRDefault="007438EF">
    <w:pPr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58E6" w14:textId="77777777" w:rsidR="007438EF" w:rsidRDefault="007438EF">
    <w:pPr>
      <w:tabs>
        <w:tab w:val="center" w:pos="4536"/>
        <w:tab w:val="right" w:pos="9072"/>
      </w:tabs>
      <w:spacing w:before="70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CE1F" w14:textId="77777777" w:rsidR="007438EF" w:rsidRDefault="007438EF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5A5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4262"/>
    <w:multiLevelType w:val="hybridMultilevel"/>
    <w:tmpl w:val="D97C0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7823"/>
    <w:multiLevelType w:val="hybridMultilevel"/>
    <w:tmpl w:val="74D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2000"/>
    <w:multiLevelType w:val="multilevel"/>
    <w:tmpl w:val="B3F6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28AE"/>
    <w:multiLevelType w:val="hybridMultilevel"/>
    <w:tmpl w:val="CFF0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C26D9"/>
    <w:multiLevelType w:val="hybridMultilevel"/>
    <w:tmpl w:val="F5FA1720"/>
    <w:lvl w:ilvl="0" w:tplc="139836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45DF3"/>
    <w:multiLevelType w:val="hybridMultilevel"/>
    <w:tmpl w:val="BA88A296"/>
    <w:lvl w:ilvl="0" w:tplc="1398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96B94"/>
    <w:multiLevelType w:val="multilevel"/>
    <w:tmpl w:val="9496B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23B433E"/>
    <w:multiLevelType w:val="hybridMultilevel"/>
    <w:tmpl w:val="D0DAF8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2482BFD"/>
    <w:multiLevelType w:val="hybridMultilevel"/>
    <w:tmpl w:val="665A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14289"/>
    <w:multiLevelType w:val="multilevel"/>
    <w:tmpl w:val="6C4E458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5AD75FA"/>
    <w:multiLevelType w:val="hybridMultilevel"/>
    <w:tmpl w:val="AA7E2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B0878"/>
    <w:multiLevelType w:val="multilevel"/>
    <w:tmpl w:val="293643A8"/>
    <w:lvl w:ilvl="0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9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B497404"/>
    <w:multiLevelType w:val="hybridMultilevel"/>
    <w:tmpl w:val="0890D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D1F23"/>
    <w:multiLevelType w:val="multilevel"/>
    <w:tmpl w:val="8B1C27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F"/>
    <w:rsid w:val="00036239"/>
    <w:rsid w:val="00113D4B"/>
    <w:rsid w:val="001417AE"/>
    <w:rsid w:val="00167729"/>
    <w:rsid w:val="002769D8"/>
    <w:rsid w:val="002E4432"/>
    <w:rsid w:val="0033482E"/>
    <w:rsid w:val="003F071F"/>
    <w:rsid w:val="00484B1B"/>
    <w:rsid w:val="00494046"/>
    <w:rsid w:val="004A0219"/>
    <w:rsid w:val="00561131"/>
    <w:rsid w:val="005D376C"/>
    <w:rsid w:val="006F0608"/>
    <w:rsid w:val="007438EF"/>
    <w:rsid w:val="007E5869"/>
    <w:rsid w:val="00867677"/>
    <w:rsid w:val="008F6353"/>
    <w:rsid w:val="00932980"/>
    <w:rsid w:val="009A5E7B"/>
    <w:rsid w:val="009B30EC"/>
    <w:rsid w:val="00B217D6"/>
    <w:rsid w:val="00B42B21"/>
    <w:rsid w:val="00B47C38"/>
    <w:rsid w:val="00BA730A"/>
    <w:rsid w:val="00C0442C"/>
    <w:rsid w:val="00C62DE7"/>
    <w:rsid w:val="00C97FFB"/>
    <w:rsid w:val="00D11859"/>
    <w:rsid w:val="00D7457F"/>
    <w:rsid w:val="00E04A51"/>
    <w:rsid w:val="00E359A5"/>
    <w:rsid w:val="00F40A51"/>
    <w:rsid w:val="00F65411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90107"/>
  <w15:docId w15:val="{A2DE6DED-86DF-45CC-B24A-851D760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65411"/>
    <w:pPr>
      <w:spacing w:before="120" w:after="120"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rsid w:val="00F65411"/>
    <w:pPr>
      <w:keepNext/>
      <w:jc w:val="left"/>
      <w:outlineLvl w:val="0"/>
    </w:pPr>
    <w:rPr>
      <w:b/>
      <w:szCs w:val="28"/>
    </w:rPr>
  </w:style>
  <w:style w:type="paragraph" w:styleId="Heading2">
    <w:name w:val="heading 2"/>
    <w:basedOn w:val="Normal"/>
    <w:next w:val="Normal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after="6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pPr>
      <w:spacing w:after="60"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4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4A51"/>
  </w:style>
  <w:style w:type="character" w:customStyle="1" w:styleId="FootnoteTextChar">
    <w:name w:val="Footnote Text Char"/>
    <w:basedOn w:val="DefaultParagraphFont"/>
    <w:link w:val="FootnoteText"/>
    <w:uiPriority w:val="99"/>
    <w:rsid w:val="00E04A51"/>
  </w:style>
  <w:style w:type="character" w:styleId="FootnoteReference">
    <w:name w:val="footnote reference"/>
    <w:basedOn w:val="DefaultParagraphFont"/>
    <w:uiPriority w:val="99"/>
    <w:unhideWhenUsed/>
    <w:rsid w:val="00E04A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29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A7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30A"/>
  </w:style>
  <w:style w:type="character" w:styleId="PageNumber">
    <w:name w:val="page number"/>
    <w:basedOn w:val="DefaultParagraphFont"/>
    <w:uiPriority w:val="99"/>
    <w:semiHidden/>
    <w:unhideWhenUsed/>
    <w:rsid w:val="00BA730A"/>
  </w:style>
  <w:style w:type="character" w:customStyle="1" w:styleId="TitleChar">
    <w:name w:val="Title Char"/>
    <w:basedOn w:val="DefaultParagraphFont"/>
    <w:link w:val="Title"/>
    <w:uiPriority w:val="10"/>
    <w:rsid w:val="00F65411"/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36239"/>
    <w:rPr>
      <w:rFonts w:ascii="Calibri" w:hAnsi="Calibri"/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ame.is/index.php/projects/ecosystem-approach/6th-ea-workshop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9" Type="http://schemas.microsoft.com/office/2016/09/relationships/commentsIds" Target="commentsIds.xml"/><Relationship Id="rId10" Type="http://schemas.openxmlformats.org/officeDocument/2006/relationships/hyperlink" Target="http://www.silvercloud.com/seattlebroadway" TargetMode="External"/><Relationship Id="rId11" Type="http://schemas.openxmlformats.org/officeDocument/2006/relationships/hyperlink" Target="https://university.silvercloud.com/irm/irm.html?g=NOAAARCT&amp;o=PAME" TargetMode="External"/><Relationship Id="rId12" Type="http://schemas.openxmlformats.org/officeDocument/2006/relationships/image" Target="media/image2.png"/><Relationship Id="rId13" Type="http://schemas.openxmlformats.org/officeDocument/2006/relationships/hyperlink" Target="tel:(206)%20526-5200" TargetMode="External"/><Relationship Id="rId14" Type="http://schemas.openxmlformats.org/officeDocument/2006/relationships/hyperlink" Target="tel:(800)%20205-6940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docs.google.com/forms/d/e/1FAIpQLSfLVruaq_yzSogEFhqGZKDV74HMlwPkNTuQPNhduGNxGvtdL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Logerwell</dc:creator>
  <cp:lastModifiedBy>Soffía Guðmundsdóttir</cp:lastModifiedBy>
  <cp:revision>4</cp:revision>
  <dcterms:created xsi:type="dcterms:W3CDTF">2017-11-10T23:01:00Z</dcterms:created>
  <dcterms:modified xsi:type="dcterms:W3CDTF">2017-11-10T23:07:00Z</dcterms:modified>
</cp:coreProperties>
</file>