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DEF1" w14:textId="77777777" w:rsidR="001B4DFA" w:rsidRPr="00027B31" w:rsidRDefault="001B4DFA" w:rsidP="00EE781B">
      <w:pPr>
        <w:pStyle w:val="Title"/>
        <w:rPr>
          <w:sz w:val="40"/>
          <w:szCs w:val="40"/>
          <w:lang w:val="en-GB"/>
        </w:rPr>
      </w:pPr>
      <w:r w:rsidRPr="00027B31">
        <w:rPr>
          <w:sz w:val="40"/>
          <w:szCs w:val="40"/>
          <w:lang w:val="en-GB"/>
        </w:rPr>
        <w:t>Desktop Study on Marine Litter including Micro-plastics in the Arctic</w:t>
      </w:r>
    </w:p>
    <w:p w14:paraId="12DDBA77" w14:textId="0DEBD59E" w:rsidR="001B4DFA" w:rsidRPr="00027B31" w:rsidRDefault="00D65E33" w:rsidP="00EE781B">
      <w:pPr>
        <w:spacing w:line="240" w:lineRule="auto"/>
        <w:jc w:val="center"/>
        <w:rPr>
          <w:b/>
          <w:lang w:val="en-GB"/>
        </w:rPr>
      </w:pPr>
      <w:r>
        <w:rPr>
          <w:b/>
          <w:lang w:val="en-GB"/>
        </w:rPr>
        <w:t>1</w:t>
      </w:r>
      <w:proofErr w:type="gramStart"/>
      <w:r w:rsidRPr="00D65E33">
        <w:rPr>
          <w:b/>
          <w:vertAlign w:val="superscript"/>
          <w:lang w:val="en-GB"/>
        </w:rPr>
        <w:t>st</w:t>
      </w:r>
      <w:r>
        <w:rPr>
          <w:b/>
          <w:lang w:val="en-GB"/>
        </w:rPr>
        <w:t xml:space="preserve">  Draft</w:t>
      </w:r>
      <w:proofErr w:type="gramEnd"/>
      <w:r>
        <w:rPr>
          <w:b/>
          <w:lang w:val="en-GB"/>
        </w:rPr>
        <w:t xml:space="preserve"> (11 </w:t>
      </w:r>
      <w:proofErr w:type="spellStart"/>
      <w:r>
        <w:rPr>
          <w:b/>
          <w:lang w:val="en-GB"/>
        </w:rPr>
        <w:t>May</w:t>
      </w:r>
      <w:r w:rsidR="001B4DFA" w:rsidRPr="00027B31">
        <w:rPr>
          <w:b/>
          <w:lang w:val="en-GB"/>
        </w:rPr>
        <w:t>l</w:t>
      </w:r>
      <w:proofErr w:type="spellEnd"/>
      <w:r w:rsidR="001B4DFA" w:rsidRPr="00027B31">
        <w:rPr>
          <w:b/>
          <w:lang w:val="en-GB"/>
        </w:rPr>
        <w:t xml:space="preserve"> 2018)</w:t>
      </w:r>
    </w:p>
    <w:p w14:paraId="1C6EDA27" w14:textId="77777777" w:rsidR="00D65E33" w:rsidRDefault="00D65E33" w:rsidP="00EE781B">
      <w:pPr>
        <w:spacing w:line="240" w:lineRule="auto"/>
        <w:jc w:val="center"/>
        <w:rPr>
          <w:b/>
          <w:lang w:val="en-GB"/>
        </w:rPr>
      </w:pPr>
    </w:p>
    <w:p w14:paraId="77A7B9D8" w14:textId="04AF8FE3" w:rsidR="00D65E33" w:rsidRPr="00D65E33" w:rsidRDefault="001B4DFA" w:rsidP="00D65E33">
      <w:pPr>
        <w:pStyle w:val="Heading1"/>
        <w:jc w:val="center"/>
      </w:pPr>
      <w:r w:rsidRPr="00027B31">
        <w:t>Tab</w:t>
      </w:r>
      <w:r w:rsidR="00F31C12" w:rsidRPr="00027B31">
        <w:t>le</w:t>
      </w:r>
      <w:r w:rsidRPr="00027B31">
        <w:t xml:space="preserve"> of Contents</w:t>
      </w:r>
      <w:bookmarkStart w:id="0" w:name="_GoBack"/>
      <w:bookmarkEnd w:id="0"/>
    </w:p>
    <w:p w14:paraId="4CD480F5" w14:textId="12EFAABB" w:rsidR="00D65E33" w:rsidRDefault="007E534D">
      <w:pPr>
        <w:pStyle w:val="TOC1"/>
        <w:tabs>
          <w:tab w:val="right" w:leader="dot" w:pos="9016"/>
        </w:tabs>
        <w:rPr>
          <w:rFonts w:eastAsiaTheme="minorEastAsia" w:cstheme="minorBidi"/>
          <w:b w:val="0"/>
          <w:bCs w:val="0"/>
          <w:noProof/>
          <w:lang w:val="en-US"/>
        </w:rPr>
      </w:pPr>
      <w:r w:rsidRPr="00027B31">
        <w:rPr>
          <w:bCs w:val="0"/>
          <w:sz w:val="22"/>
          <w:szCs w:val="22"/>
          <w:lang w:val="en-GB"/>
        </w:rPr>
        <w:fldChar w:fldCharType="begin"/>
      </w:r>
      <w:r w:rsidRPr="00027B31">
        <w:rPr>
          <w:lang w:val="en-GB"/>
        </w:rPr>
        <w:instrText xml:space="preserve"> TOC \o "1-3" \h \z \u </w:instrText>
      </w:r>
      <w:r w:rsidRPr="00027B31">
        <w:rPr>
          <w:bCs w:val="0"/>
          <w:sz w:val="22"/>
          <w:szCs w:val="22"/>
          <w:lang w:val="en-GB"/>
        </w:rPr>
        <w:fldChar w:fldCharType="separate"/>
      </w:r>
      <w:hyperlink w:anchor="_Toc514063401" w:history="1">
        <w:r w:rsidR="00D65E33" w:rsidRPr="00E11C04">
          <w:rPr>
            <w:rStyle w:val="Hyperlink"/>
            <w:noProof/>
          </w:rPr>
          <w:t>Glossary</w:t>
        </w:r>
        <w:r w:rsidR="00D65E33">
          <w:rPr>
            <w:noProof/>
            <w:webHidden/>
          </w:rPr>
          <w:tab/>
        </w:r>
        <w:r w:rsidR="00D65E33">
          <w:rPr>
            <w:noProof/>
            <w:webHidden/>
          </w:rPr>
          <w:fldChar w:fldCharType="begin"/>
        </w:r>
        <w:r w:rsidR="00D65E33">
          <w:rPr>
            <w:noProof/>
            <w:webHidden/>
          </w:rPr>
          <w:instrText xml:space="preserve"> PAGEREF _Toc514063401 \h </w:instrText>
        </w:r>
        <w:r w:rsidR="00D65E33">
          <w:rPr>
            <w:noProof/>
            <w:webHidden/>
          </w:rPr>
        </w:r>
        <w:r w:rsidR="00D65E33">
          <w:rPr>
            <w:noProof/>
            <w:webHidden/>
          </w:rPr>
          <w:fldChar w:fldCharType="separate"/>
        </w:r>
        <w:r w:rsidR="00D65E33">
          <w:rPr>
            <w:noProof/>
            <w:webHidden/>
          </w:rPr>
          <w:t>2</w:t>
        </w:r>
        <w:r w:rsidR="00D65E33">
          <w:rPr>
            <w:noProof/>
            <w:webHidden/>
          </w:rPr>
          <w:fldChar w:fldCharType="end"/>
        </w:r>
      </w:hyperlink>
    </w:p>
    <w:p w14:paraId="0F64115F" w14:textId="2D142E64" w:rsidR="00D65E33" w:rsidRDefault="00D65E33">
      <w:pPr>
        <w:pStyle w:val="TOC1"/>
        <w:tabs>
          <w:tab w:val="right" w:leader="dot" w:pos="9016"/>
        </w:tabs>
        <w:rPr>
          <w:rFonts w:eastAsiaTheme="minorEastAsia" w:cstheme="minorBidi"/>
          <w:b w:val="0"/>
          <w:bCs w:val="0"/>
          <w:noProof/>
          <w:lang w:val="en-US"/>
        </w:rPr>
      </w:pPr>
      <w:hyperlink w:anchor="_Toc514063402" w:history="1">
        <w:r w:rsidRPr="00E11C04">
          <w:rPr>
            <w:rStyle w:val="Hyperlink"/>
            <w:noProof/>
            <w:lang w:val="en-GB"/>
          </w:rPr>
          <w:t>Background</w:t>
        </w:r>
        <w:r>
          <w:rPr>
            <w:noProof/>
            <w:webHidden/>
          </w:rPr>
          <w:tab/>
        </w:r>
        <w:r>
          <w:rPr>
            <w:noProof/>
            <w:webHidden/>
          </w:rPr>
          <w:fldChar w:fldCharType="begin"/>
        </w:r>
        <w:r>
          <w:rPr>
            <w:noProof/>
            <w:webHidden/>
          </w:rPr>
          <w:instrText xml:space="preserve"> PAGEREF _Toc514063402 \h </w:instrText>
        </w:r>
        <w:r>
          <w:rPr>
            <w:noProof/>
            <w:webHidden/>
          </w:rPr>
        </w:r>
        <w:r>
          <w:rPr>
            <w:noProof/>
            <w:webHidden/>
          </w:rPr>
          <w:fldChar w:fldCharType="separate"/>
        </w:r>
        <w:r>
          <w:rPr>
            <w:noProof/>
            <w:webHidden/>
          </w:rPr>
          <w:t>2</w:t>
        </w:r>
        <w:r>
          <w:rPr>
            <w:noProof/>
            <w:webHidden/>
          </w:rPr>
          <w:fldChar w:fldCharType="end"/>
        </w:r>
      </w:hyperlink>
    </w:p>
    <w:p w14:paraId="0CFB1F3D" w14:textId="2F722572" w:rsidR="00D65E33" w:rsidRDefault="00D65E33">
      <w:pPr>
        <w:pStyle w:val="TOC1"/>
        <w:tabs>
          <w:tab w:val="right" w:leader="dot" w:pos="9016"/>
        </w:tabs>
        <w:rPr>
          <w:rFonts w:eastAsiaTheme="minorEastAsia" w:cstheme="minorBidi"/>
          <w:b w:val="0"/>
          <w:bCs w:val="0"/>
          <w:noProof/>
          <w:lang w:val="en-US"/>
        </w:rPr>
      </w:pPr>
      <w:hyperlink w:anchor="_Toc514063403" w:history="1">
        <w:r w:rsidRPr="00E11C04">
          <w:rPr>
            <w:rStyle w:val="Hyperlink"/>
            <w:noProof/>
            <w:lang w:val="en-GB"/>
          </w:rPr>
          <w:t>Section I: Scope and Objectives</w:t>
        </w:r>
        <w:r>
          <w:rPr>
            <w:noProof/>
            <w:webHidden/>
          </w:rPr>
          <w:tab/>
        </w:r>
        <w:r>
          <w:rPr>
            <w:noProof/>
            <w:webHidden/>
          </w:rPr>
          <w:fldChar w:fldCharType="begin"/>
        </w:r>
        <w:r>
          <w:rPr>
            <w:noProof/>
            <w:webHidden/>
          </w:rPr>
          <w:instrText xml:space="preserve"> PAGEREF _Toc514063403 \h </w:instrText>
        </w:r>
        <w:r>
          <w:rPr>
            <w:noProof/>
            <w:webHidden/>
          </w:rPr>
        </w:r>
        <w:r>
          <w:rPr>
            <w:noProof/>
            <w:webHidden/>
          </w:rPr>
          <w:fldChar w:fldCharType="separate"/>
        </w:r>
        <w:r>
          <w:rPr>
            <w:noProof/>
            <w:webHidden/>
          </w:rPr>
          <w:t>3</w:t>
        </w:r>
        <w:r>
          <w:rPr>
            <w:noProof/>
            <w:webHidden/>
          </w:rPr>
          <w:fldChar w:fldCharType="end"/>
        </w:r>
      </w:hyperlink>
    </w:p>
    <w:p w14:paraId="5EFA0151" w14:textId="05890480" w:rsidR="00D65E33" w:rsidRDefault="00D65E33">
      <w:pPr>
        <w:pStyle w:val="TOC1"/>
        <w:tabs>
          <w:tab w:val="right" w:leader="dot" w:pos="9016"/>
        </w:tabs>
        <w:rPr>
          <w:rFonts w:eastAsiaTheme="minorEastAsia" w:cstheme="minorBidi"/>
          <w:b w:val="0"/>
          <w:bCs w:val="0"/>
          <w:noProof/>
          <w:lang w:val="en-US"/>
        </w:rPr>
      </w:pPr>
      <w:hyperlink w:anchor="_Toc514063407" w:history="1">
        <w:r w:rsidRPr="00E11C04">
          <w:rPr>
            <w:rStyle w:val="Hyperlink"/>
            <w:noProof/>
            <w:lang w:val="en-GB"/>
          </w:rPr>
          <w:t>Section II: Mandates</w:t>
        </w:r>
        <w:r>
          <w:rPr>
            <w:noProof/>
            <w:webHidden/>
          </w:rPr>
          <w:tab/>
        </w:r>
        <w:r>
          <w:rPr>
            <w:noProof/>
            <w:webHidden/>
          </w:rPr>
          <w:fldChar w:fldCharType="begin"/>
        </w:r>
        <w:r>
          <w:rPr>
            <w:noProof/>
            <w:webHidden/>
          </w:rPr>
          <w:instrText xml:space="preserve"> PAGEREF _Toc514063407 \h </w:instrText>
        </w:r>
        <w:r>
          <w:rPr>
            <w:noProof/>
            <w:webHidden/>
          </w:rPr>
        </w:r>
        <w:r>
          <w:rPr>
            <w:noProof/>
            <w:webHidden/>
          </w:rPr>
          <w:fldChar w:fldCharType="separate"/>
        </w:r>
        <w:r>
          <w:rPr>
            <w:noProof/>
            <w:webHidden/>
          </w:rPr>
          <w:t>5</w:t>
        </w:r>
        <w:r>
          <w:rPr>
            <w:noProof/>
            <w:webHidden/>
          </w:rPr>
          <w:fldChar w:fldCharType="end"/>
        </w:r>
      </w:hyperlink>
    </w:p>
    <w:p w14:paraId="38116E6C" w14:textId="2B70839E" w:rsidR="00D65E33" w:rsidRDefault="00D65E33">
      <w:pPr>
        <w:pStyle w:val="TOC1"/>
        <w:tabs>
          <w:tab w:val="right" w:leader="dot" w:pos="9016"/>
        </w:tabs>
        <w:rPr>
          <w:rFonts w:eastAsiaTheme="minorEastAsia" w:cstheme="minorBidi"/>
          <w:b w:val="0"/>
          <w:bCs w:val="0"/>
          <w:noProof/>
          <w:lang w:val="en-US"/>
        </w:rPr>
      </w:pPr>
      <w:hyperlink w:anchor="_Toc514063408" w:history="1">
        <w:r w:rsidRPr="00E11C04">
          <w:rPr>
            <w:rStyle w:val="Hyperlink"/>
            <w:noProof/>
            <w:lang w:val="en-GB"/>
          </w:rPr>
          <w:t>Section III: Literature Review</w:t>
        </w:r>
        <w:r>
          <w:rPr>
            <w:noProof/>
            <w:webHidden/>
          </w:rPr>
          <w:tab/>
        </w:r>
        <w:r>
          <w:rPr>
            <w:noProof/>
            <w:webHidden/>
          </w:rPr>
          <w:fldChar w:fldCharType="begin"/>
        </w:r>
        <w:r>
          <w:rPr>
            <w:noProof/>
            <w:webHidden/>
          </w:rPr>
          <w:instrText xml:space="preserve"> PAGEREF _Toc514063408 \h </w:instrText>
        </w:r>
        <w:r>
          <w:rPr>
            <w:noProof/>
            <w:webHidden/>
          </w:rPr>
        </w:r>
        <w:r>
          <w:rPr>
            <w:noProof/>
            <w:webHidden/>
          </w:rPr>
          <w:fldChar w:fldCharType="separate"/>
        </w:r>
        <w:r>
          <w:rPr>
            <w:noProof/>
            <w:webHidden/>
          </w:rPr>
          <w:t>17</w:t>
        </w:r>
        <w:r>
          <w:rPr>
            <w:noProof/>
            <w:webHidden/>
          </w:rPr>
          <w:fldChar w:fldCharType="end"/>
        </w:r>
      </w:hyperlink>
    </w:p>
    <w:p w14:paraId="0FC5F197" w14:textId="4AA6F086" w:rsidR="00D65E33" w:rsidRDefault="00D65E33">
      <w:pPr>
        <w:pStyle w:val="TOC2"/>
        <w:rPr>
          <w:rFonts w:eastAsiaTheme="minorEastAsia" w:cstheme="minorBidi"/>
          <w:bCs w:val="0"/>
          <w:noProof/>
          <w:sz w:val="24"/>
          <w:szCs w:val="24"/>
          <w:lang w:val="en-US"/>
        </w:rPr>
      </w:pPr>
      <w:hyperlink w:anchor="_Toc514063409" w:history="1">
        <w:r w:rsidRPr="00E11C04">
          <w:rPr>
            <w:rStyle w:val="Hyperlink"/>
            <w:noProof/>
            <w:lang w:val="en-GB"/>
          </w:rPr>
          <w:t>1. Sources and Drivers</w:t>
        </w:r>
        <w:r>
          <w:rPr>
            <w:noProof/>
            <w:webHidden/>
          </w:rPr>
          <w:tab/>
        </w:r>
        <w:r>
          <w:rPr>
            <w:noProof/>
            <w:webHidden/>
          </w:rPr>
          <w:fldChar w:fldCharType="begin"/>
        </w:r>
        <w:r>
          <w:rPr>
            <w:noProof/>
            <w:webHidden/>
          </w:rPr>
          <w:instrText xml:space="preserve"> PAGEREF _Toc514063409 \h </w:instrText>
        </w:r>
        <w:r>
          <w:rPr>
            <w:noProof/>
            <w:webHidden/>
          </w:rPr>
        </w:r>
        <w:r>
          <w:rPr>
            <w:noProof/>
            <w:webHidden/>
          </w:rPr>
          <w:fldChar w:fldCharType="separate"/>
        </w:r>
        <w:r>
          <w:rPr>
            <w:noProof/>
            <w:webHidden/>
          </w:rPr>
          <w:t>17</w:t>
        </w:r>
        <w:r>
          <w:rPr>
            <w:noProof/>
            <w:webHidden/>
          </w:rPr>
          <w:fldChar w:fldCharType="end"/>
        </w:r>
      </w:hyperlink>
    </w:p>
    <w:p w14:paraId="37D1E4DB" w14:textId="46B05A59" w:rsidR="00D65E33" w:rsidRDefault="00D65E33">
      <w:pPr>
        <w:pStyle w:val="TOC3"/>
        <w:rPr>
          <w:rFonts w:eastAsiaTheme="minorEastAsia" w:cstheme="minorBidi"/>
          <w:i w:val="0"/>
          <w:noProof/>
          <w:sz w:val="24"/>
          <w:szCs w:val="24"/>
          <w:lang w:val="en-US"/>
        </w:rPr>
      </w:pPr>
      <w:hyperlink w:anchor="_Toc514063410" w:history="1">
        <w:r w:rsidRPr="00E11C04">
          <w:rPr>
            <w:rStyle w:val="Hyperlink"/>
            <w:noProof/>
            <w:lang w:val="en-GB"/>
          </w:rPr>
          <w:t>Sea-based sources</w:t>
        </w:r>
        <w:r>
          <w:rPr>
            <w:noProof/>
            <w:webHidden/>
          </w:rPr>
          <w:tab/>
        </w:r>
        <w:r>
          <w:rPr>
            <w:noProof/>
            <w:webHidden/>
          </w:rPr>
          <w:fldChar w:fldCharType="begin"/>
        </w:r>
        <w:r>
          <w:rPr>
            <w:noProof/>
            <w:webHidden/>
          </w:rPr>
          <w:instrText xml:space="preserve"> PAGEREF _Toc514063410 \h </w:instrText>
        </w:r>
        <w:r>
          <w:rPr>
            <w:noProof/>
            <w:webHidden/>
          </w:rPr>
        </w:r>
        <w:r>
          <w:rPr>
            <w:noProof/>
            <w:webHidden/>
          </w:rPr>
          <w:fldChar w:fldCharType="separate"/>
        </w:r>
        <w:r>
          <w:rPr>
            <w:noProof/>
            <w:webHidden/>
          </w:rPr>
          <w:t>18</w:t>
        </w:r>
        <w:r>
          <w:rPr>
            <w:noProof/>
            <w:webHidden/>
          </w:rPr>
          <w:fldChar w:fldCharType="end"/>
        </w:r>
      </w:hyperlink>
    </w:p>
    <w:p w14:paraId="0A45657A" w14:textId="3176F9E9" w:rsidR="00D65E33" w:rsidRDefault="00D65E33">
      <w:pPr>
        <w:pStyle w:val="TOC3"/>
        <w:rPr>
          <w:rFonts w:eastAsiaTheme="minorEastAsia" w:cstheme="minorBidi"/>
          <w:i w:val="0"/>
          <w:noProof/>
          <w:sz w:val="24"/>
          <w:szCs w:val="24"/>
          <w:lang w:val="en-US"/>
        </w:rPr>
      </w:pPr>
      <w:hyperlink w:anchor="_Toc514063411" w:history="1">
        <w:r w:rsidRPr="00E11C04">
          <w:rPr>
            <w:rStyle w:val="Hyperlink"/>
            <w:noProof/>
            <w:lang w:val="en-GB"/>
          </w:rPr>
          <w:t>Land-based sources</w:t>
        </w:r>
        <w:r>
          <w:rPr>
            <w:noProof/>
            <w:webHidden/>
          </w:rPr>
          <w:tab/>
        </w:r>
        <w:r>
          <w:rPr>
            <w:noProof/>
            <w:webHidden/>
          </w:rPr>
          <w:fldChar w:fldCharType="begin"/>
        </w:r>
        <w:r>
          <w:rPr>
            <w:noProof/>
            <w:webHidden/>
          </w:rPr>
          <w:instrText xml:space="preserve"> PAGEREF _Toc514063411 \h </w:instrText>
        </w:r>
        <w:r>
          <w:rPr>
            <w:noProof/>
            <w:webHidden/>
          </w:rPr>
        </w:r>
        <w:r>
          <w:rPr>
            <w:noProof/>
            <w:webHidden/>
          </w:rPr>
          <w:fldChar w:fldCharType="separate"/>
        </w:r>
        <w:r>
          <w:rPr>
            <w:noProof/>
            <w:webHidden/>
          </w:rPr>
          <w:t>22</w:t>
        </w:r>
        <w:r>
          <w:rPr>
            <w:noProof/>
            <w:webHidden/>
          </w:rPr>
          <w:fldChar w:fldCharType="end"/>
        </w:r>
      </w:hyperlink>
    </w:p>
    <w:p w14:paraId="2352AA7A" w14:textId="06C190DC" w:rsidR="00D65E33" w:rsidRDefault="00D65E33">
      <w:pPr>
        <w:pStyle w:val="TOC2"/>
        <w:rPr>
          <w:rFonts w:eastAsiaTheme="minorEastAsia" w:cstheme="minorBidi"/>
          <w:bCs w:val="0"/>
          <w:noProof/>
          <w:sz w:val="24"/>
          <w:szCs w:val="24"/>
          <w:lang w:val="en-US"/>
        </w:rPr>
      </w:pPr>
      <w:hyperlink w:anchor="_Toc514063412" w:history="1">
        <w:r w:rsidRPr="00E11C04">
          <w:rPr>
            <w:rStyle w:val="Hyperlink"/>
            <w:noProof/>
            <w:lang w:val="en-GB"/>
          </w:rPr>
          <w:t>2. Pathways and Distribution</w:t>
        </w:r>
        <w:r>
          <w:rPr>
            <w:noProof/>
            <w:webHidden/>
          </w:rPr>
          <w:tab/>
        </w:r>
        <w:r>
          <w:rPr>
            <w:noProof/>
            <w:webHidden/>
          </w:rPr>
          <w:fldChar w:fldCharType="begin"/>
        </w:r>
        <w:r>
          <w:rPr>
            <w:noProof/>
            <w:webHidden/>
          </w:rPr>
          <w:instrText xml:space="preserve"> PAGEREF _Toc514063412 \h </w:instrText>
        </w:r>
        <w:r>
          <w:rPr>
            <w:noProof/>
            <w:webHidden/>
          </w:rPr>
        </w:r>
        <w:r>
          <w:rPr>
            <w:noProof/>
            <w:webHidden/>
          </w:rPr>
          <w:fldChar w:fldCharType="separate"/>
        </w:r>
        <w:r>
          <w:rPr>
            <w:noProof/>
            <w:webHidden/>
          </w:rPr>
          <w:t>25</w:t>
        </w:r>
        <w:r>
          <w:rPr>
            <w:noProof/>
            <w:webHidden/>
          </w:rPr>
          <w:fldChar w:fldCharType="end"/>
        </w:r>
      </w:hyperlink>
    </w:p>
    <w:p w14:paraId="3562C3CB" w14:textId="672B8C0D" w:rsidR="00D65E33" w:rsidRDefault="00D65E33">
      <w:pPr>
        <w:pStyle w:val="TOC3"/>
        <w:rPr>
          <w:rFonts w:eastAsiaTheme="minorEastAsia" w:cstheme="minorBidi"/>
          <w:i w:val="0"/>
          <w:noProof/>
          <w:sz w:val="24"/>
          <w:szCs w:val="24"/>
          <w:lang w:val="en-US"/>
        </w:rPr>
      </w:pPr>
      <w:hyperlink w:anchor="_Toc514063413" w:history="1">
        <w:r w:rsidRPr="00E11C04">
          <w:rPr>
            <w:rStyle w:val="Hyperlink"/>
            <w:noProof/>
            <w:lang w:val="en-GB"/>
          </w:rPr>
          <w:t>Pathways</w:t>
        </w:r>
        <w:r>
          <w:rPr>
            <w:noProof/>
            <w:webHidden/>
          </w:rPr>
          <w:tab/>
        </w:r>
        <w:r>
          <w:rPr>
            <w:noProof/>
            <w:webHidden/>
          </w:rPr>
          <w:fldChar w:fldCharType="begin"/>
        </w:r>
        <w:r>
          <w:rPr>
            <w:noProof/>
            <w:webHidden/>
          </w:rPr>
          <w:instrText xml:space="preserve"> PAGEREF _Toc514063413 \h </w:instrText>
        </w:r>
        <w:r>
          <w:rPr>
            <w:noProof/>
            <w:webHidden/>
          </w:rPr>
        </w:r>
        <w:r>
          <w:rPr>
            <w:noProof/>
            <w:webHidden/>
          </w:rPr>
          <w:fldChar w:fldCharType="separate"/>
        </w:r>
        <w:r>
          <w:rPr>
            <w:noProof/>
            <w:webHidden/>
          </w:rPr>
          <w:t>25</w:t>
        </w:r>
        <w:r>
          <w:rPr>
            <w:noProof/>
            <w:webHidden/>
          </w:rPr>
          <w:fldChar w:fldCharType="end"/>
        </w:r>
      </w:hyperlink>
    </w:p>
    <w:p w14:paraId="28FE0270" w14:textId="42A430F1" w:rsidR="00D65E33" w:rsidRDefault="00D65E33">
      <w:pPr>
        <w:pStyle w:val="TOC3"/>
        <w:rPr>
          <w:rFonts w:eastAsiaTheme="minorEastAsia" w:cstheme="minorBidi"/>
          <w:i w:val="0"/>
          <w:noProof/>
          <w:sz w:val="24"/>
          <w:szCs w:val="24"/>
          <w:lang w:val="en-US"/>
        </w:rPr>
      </w:pPr>
      <w:hyperlink w:anchor="_Toc514063414" w:history="1">
        <w:r w:rsidRPr="00E11C04">
          <w:rPr>
            <w:rStyle w:val="Hyperlink"/>
            <w:noProof/>
            <w:lang w:val="en-GB"/>
          </w:rPr>
          <w:t>Distribution</w:t>
        </w:r>
        <w:r>
          <w:rPr>
            <w:noProof/>
            <w:webHidden/>
          </w:rPr>
          <w:tab/>
        </w:r>
        <w:r>
          <w:rPr>
            <w:noProof/>
            <w:webHidden/>
          </w:rPr>
          <w:fldChar w:fldCharType="begin"/>
        </w:r>
        <w:r>
          <w:rPr>
            <w:noProof/>
            <w:webHidden/>
          </w:rPr>
          <w:instrText xml:space="preserve"> PAGEREF _Toc514063414 \h </w:instrText>
        </w:r>
        <w:r>
          <w:rPr>
            <w:noProof/>
            <w:webHidden/>
          </w:rPr>
        </w:r>
        <w:r>
          <w:rPr>
            <w:noProof/>
            <w:webHidden/>
          </w:rPr>
          <w:fldChar w:fldCharType="separate"/>
        </w:r>
        <w:r>
          <w:rPr>
            <w:noProof/>
            <w:webHidden/>
          </w:rPr>
          <w:t>29</w:t>
        </w:r>
        <w:r>
          <w:rPr>
            <w:noProof/>
            <w:webHidden/>
          </w:rPr>
          <w:fldChar w:fldCharType="end"/>
        </w:r>
      </w:hyperlink>
    </w:p>
    <w:p w14:paraId="33B0454D" w14:textId="1C8CE61F" w:rsidR="00D65E33" w:rsidRDefault="00D65E33">
      <w:pPr>
        <w:pStyle w:val="TOC2"/>
        <w:rPr>
          <w:rFonts w:eastAsiaTheme="minorEastAsia" w:cstheme="minorBidi"/>
          <w:bCs w:val="0"/>
          <w:noProof/>
          <w:sz w:val="24"/>
          <w:szCs w:val="24"/>
          <w:lang w:val="en-US"/>
        </w:rPr>
      </w:pPr>
      <w:hyperlink w:anchor="_Toc514063415" w:history="1">
        <w:r w:rsidRPr="00E11C04">
          <w:rPr>
            <w:rStyle w:val="Hyperlink"/>
            <w:noProof/>
            <w:lang w:val="en-GB"/>
          </w:rPr>
          <w:t>3. Interactions with biota and impacts</w:t>
        </w:r>
        <w:r>
          <w:rPr>
            <w:noProof/>
            <w:webHidden/>
          </w:rPr>
          <w:tab/>
        </w:r>
        <w:r>
          <w:rPr>
            <w:noProof/>
            <w:webHidden/>
          </w:rPr>
          <w:fldChar w:fldCharType="begin"/>
        </w:r>
        <w:r>
          <w:rPr>
            <w:noProof/>
            <w:webHidden/>
          </w:rPr>
          <w:instrText xml:space="preserve"> PAGEREF _Toc514063415 \h </w:instrText>
        </w:r>
        <w:r>
          <w:rPr>
            <w:noProof/>
            <w:webHidden/>
          </w:rPr>
        </w:r>
        <w:r>
          <w:rPr>
            <w:noProof/>
            <w:webHidden/>
          </w:rPr>
          <w:fldChar w:fldCharType="separate"/>
        </w:r>
        <w:r>
          <w:rPr>
            <w:noProof/>
            <w:webHidden/>
          </w:rPr>
          <w:t>35</w:t>
        </w:r>
        <w:r>
          <w:rPr>
            <w:noProof/>
            <w:webHidden/>
          </w:rPr>
          <w:fldChar w:fldCharType="end"/>
        </w:r>
      </w:hyperlink>
    </w:p>
    <w:p w14:paraId="0C5F60CF" w14:textId="0FB51E29" w:rsidR="00D65E33" w:rsidRDefault="00D65E33">
      <w:pPr>
        <w:pStyle w:val="TOC3"/>
        <w:rPr>
          <w:rFonts w:eastAsiaTheme="minorEastAsia" w:cstheme="minorBidi"/>
          <w:i w:val="0"/>
          <w:noProof/>
          <w:sz w:val="24"/>
          <w:szCs w:val="24"/>
          <w:lang w:val="en-US"/>
        </w:rPr>
      </w:pPr>
      <w:hyperlink w:anchor="_Toc514063416" w:history="1">
        <w:r w:rsidRPr="00E11C04">
          <w:rPr>
            <w:rStyle w:val="Hyperlink"/>
            <w:noProof/>
            <w:lang w:val="en-GB"/>
          </w:rPr>
          <w:t>Interactions with biota, biological and ecological impacts</w:t>
        </w:r>
        <w:r>
          <w:rPr>
            <w:noProof/>
            <w:webHidden/>
          </w:rPr>
          <w:tab/>
        </w:r>
        <w:r>
          <w:rPr>
            <w:noProof/>
            <w:webHidden/>
          </w:rPr>
          <w:fldChar w:fldCharType="begin"/>
        </w:r>
        <w:r>
          <w:rPr>
            <w:noProof/>
            <w:webHidden/>
          </w:rPr>
          <w:instrText xml:space="preserve"> PAGEREF _Toc514063416 \h </w:instrText>
        </w:r>
        <w:r>
          <w:rPr>
            <w:noProof/>
            <w:webHidden/>
          </w:rPr>
        </w:r>
        <w:r>
          <w:rPr>
            <w:noProof/>
            <w:webHidden/>
          </w:rPr>
          <w:fldChar w:fldCharType="separate"/>
        </w:r>
        <w:r>
          <w:rPr>
            <w:noProof/>
            <w:webHidden/>
          </w:rPr>
          <w:t>35</w:t>
        </w:r>
        <w:r>
          <w:rPr>
            <w:noProof/>
            <w:webHidden/>
          </w:rPr>
          <w:fldChar w:fldCharType="end"/>
        </w:r>
      </w:hyperlink>
    </w:p>
    <w:p w14:paraId="4211A3C4" w14:textId="2CB144ED" w:rsidR="00D65E33" w:rsidRDefault="00D65E33">
      <w:pPr>
        <w:pStyle w:val="TOC3"/>
        <w:rPr>
          <w:rFonts w:eastAsiaTheme="minorEastAsia" w:cstheme="minorBidi"/>
          <w:i w:val="0"/>
          <w:noProof/>
          <w:sz w:val="24"/>
          <w:szCs w:val="24"/>
          <w:lang w:val="en-US"/>
        </w:rPr>
      </w:pPr>
      <w:hyperlink w:anchor="_Toc514063417" w:history="1">
        <w:r w:rsidRPr="00E11C04">
          <w:rPr>
            <w:rStyle w:val="Hyperlink"/>
            <w:noProof/>
            <w:lang w:val="en-GB"/>
          </w:rPr>
          <w:t>Socioeconomic impacts</w:t>
        </w:r>
        <w:r>
          <w:rPr>
            <w:noProof/>
            <w:webHidden/>
          </w:rPr>
          <w:tab/>
        </w:r>
        <w:r>
          <w:rPr>
            <w:noProof/>
            <w:webHidden/>
          </w:rPr>
          <w:fldChar w:fldCharType="begin"/>
        </w:r>
        <w:r>
          <w:rPr>
            <w:noProof/>
            <w:webHidden/>
          </w:rPr>
          <w:instrText xml:space="preserve"> PAGEREF _Toc514063417 \h </w:instrText>
        </w:r>
        <w:r>
          <w:rPr>
            <w:noProof/>
            <w:webHidden/>
          </w:rPr>
        </w:r>
        <w:r>
          <w:rPr>
            <w:noProof/>
            <w:webHidden/>
          </w:rPr>
          <w:fldChar w:fldCharType="separate"/>
        </w:r>
        <w:r>
          <w:rPr>
            <w:noProof/>
            <w:webHidden/>
          </w:rPr>
          <w:t>48</w:t>
        </w:r>
        <w:r>
          <w:rPr>
            <w:noProof/>
            <w:webHidden/>
          </w:rPr>
          <w:fldChar w:fldCharType="end"/>
        </w:r>
      </w:hyperlink>
    </w:p>
    <w:p w14:paraId="39C46361" w14:textId="57FF2362" w:rsidR="00D65E33" w:rsidRDefault="00D65E33">
      <w:pPr>
        <w:pStyle w:val="TOC2"/>
        <w:rPr>
          <w:rFonts w:eastAsiaTheme="minorEastAsia" w:cstheme="minorBidi"/>
          <w:bCs w:val="0"/>
          <w:noProof/>
          <w:sz w:val="24"/>
          <w:szCs w:val="24"/>
          <w:lang w:val="en-US"/>
        </w:rPr>
      </w:pPr>
      <w:hyperlink w:anchor="_Toc514063418" w:history="1">
        <w:r w:rsidRPr="00E11C04">
          <w:rPr>
            <w:rStyle w:val="Hyperlink"/>
            <w:noProof/>
            <w:lang w:val="en-GB"/>
          </w:rPr>
          <w:t>4. Response and Monitoring</w:t>
        </w:r>
        <w:r>
          <w:rPr>
            <w:noProof/>
            <w:webHidden/>
          </w:rPr>
          <w:tab/>
        </w:r>
        <w:r>
          <w:rPr>
            <w:noProof/>
            <w:webHidden/>
          </w:rPr>
          <w:fldChar w:fldCharType="begin"/>
        </w:r>
        <w:r>
          <w:rPr>
            <w:noProof/>
            <w:webHidden/>
          </w:rPr>
          <w:instrText xml:space="preserve"> PAGEREF _Toc514063418 \h </w:instrText>
        </w:r>
        <w:r>
          <w:rPr>
            <w:noProof/>
            <w:webHidden/>
          </w:rPr>
        </w:r>
        <w:r>
          <w:rPr>
            <w:noProof/>
            <w:webHidden/>
          </w:rPr>
          <w:fldChar w:fldCharType="separate"/>
        </w:r>
        <w:r>
          <w:rPr>
            <w:noProof/>
            <w:webHidden/>
          </w:rPr>
          <w:t>51</w:t>
        </w:r>
        <w:r>
          <w:rPr>
            <w:noProof/>
            <w:webHidden/>
          </w:rPr>
          <w:fldChar w:fldCharType="end"/>
        </w:r>
      </w:hyperlink>
    </w:p>
    <w:p w14:paraId="3E255D86" w14:textId="1A78CDEB" w:rsidR="00D65E33" w:rsidRDefault="00D65E33">
      <w:pPr>
        <w:pStyle w:val="TOC3"/>
        <w:rPr>
          <w:rFonts w:eastAsiaTheme="minorEastAsia" w:cstheme="minorBidi"/>
          <w:i w:val="0"/>
          <w:noProof/>
          <w:sz w:val="24"/>
          <w:szCs w:val="24"/>
          <w:lang w:val="en-US"/>
        </w:rPr>
      </w:pPr>
      <w:hyperlink w:anchor="_Toc514063419" w:history="1">
        <w:r w:rsidRPr="00E11C04">
          <w:rPr>
            <w:rStyle w:val="Hyperlink"/>
            <w:noProof/>
            <w:lang w:val="en-GB"/>
          </w:rPr>
          <w:t>Arctic Actions and Solutions</w:t>
        </w:r>
        <w:r>
          <w:rPr>
            <w:noProof/>
            <w:webHidden/>
          </w:rPr>
          <w:tab/>
        </w:r>
        <w:r>
          <w:rPr>
            <w:noProof/>
            <w:webHidden/>
          </w:rPr>
          <w:fldChar w:fldCharType="begin"/>
        </w:r>
        <w:r>
          <w:rPr>
            <w:noProof/>
            <w:webHidden/>
          </w:rPr>
          <w:instrText xml:space="preserve"> PAGEREF _Toc514063419 \h </w:instrText>
        </w:r>
        <w:r>
          <w:rPr>
            <w:noProof/>
            <w:webHidden/>
          </w:rPr>
        </w:r>
        <w:r>
          <w:rPr>
            <w:noProof/>
            <w:webHidden/>
          </w:rPr>
          <w:fldChar w:fldCharType="separate"/>
        </w:r>
        <w:r>
          <w:rPr>
            <w:noProof/>
            <w:webHidden/>
          </w:rPr>
          <w:t>51</w:t>
        </w:r>
        <w:r>
          <w:rPr>
            <w:noProof/>
            <w:webHidden/>
          </w:rPr>
          <w:fldChar w:fldCharType="end"/>
        </w:r>
      </w:hyperlink>
    </w:p>
    <w:p w14:paraId="3A81BCFD" w14:textId="0332D121" w:rsidR="00D65E33" w:rsidRDefault="00D65E33">
      <w:pPr>
        <w:pStyle w:val="TOC3"/>
        <w:rPr>
          <w:rFonts w:eastAsiaTheme="minorEastAsia" w:cstheme="minorBidi"/>
          <w:i w:val="0"/>
          <w:noProof/>
          <w:sz w:val="24"/>
          <w:szCs w:val="24"/>
          <w:lang w:val="en-US"/>
        </w:rPr>
      </w:pPr>
      <w:hyperlink w:anchor="_Toc514063420" w:history="1">
        <w:r w:rsidRPr="00E11C04">
          <w:rPr>
            <w:rStyle w:val="Hyperlink"/>
            <w:noProof/>
            <w:lang w:val="en-GB"/>
          </w:rPr>
          <w:t>Monitoring</w:t>
        </w:r>
        <w:r>
          <w:rPr>
            <w:noProof/>
            <w:webHidden/>
          </w:rPr>
          <w:tab/>
        </w:r>
        <w:r>
          <w:rPr>
            <w:noProof/>
            <w:webHidden/>
          </w:rPr>
          <w:fldChar w:fldCharType="begin"/>
        </w:r>
        <w:r>
          <w:rPr>
            <w:noProof/>
            <w:webHidden/>
          </w:rPr>
          <w:instrText xml:space="preserve"> PAGEREF _Toc514063420 \h </w:instrText>
        </w:r>
        <w:r>
          <w:rPr>
            <w:noProof/>
            <w:webHidden/>
          </w:rPr>
        </w:r>
        <w:r>
          <w:rPr>
            <w:noProof/>
            <w:webHidden/>
          </w:rPr>
          <w:fldChar w:fldCharType="separate"/>
        </w:r>
        <w:r>
          <w:rPr>
            <w:noProof/>
            <w:webHidden/>
          </w:rPr>
          <w:t>53</w:t>
        </w:r>
        <w:r>
          <w:rPr>
            <w:noProof/>
            <w:webHidden/>
          </w:rPr>
          <w:fldChar w:fldCharType="end"/>
        </w:r>
      </w:hyperlink>
    </w:p>
    <w:p w14:paraId="1E3C118D" w14:textId="0532F12B" w:rsidR="00D65E33" w:rsidRDefault="00D65E33">
      <w:pPr>
        <w:pStyle w:val="TOC2"/>
        <w:rPr>
          <w:rFonts w:eastAsiaTheme="minorEastAsia" w:cstheme="minorBidi"/>
          <w:bCs w:val="0"/>
          <w:noProof/>
          <w:sz w:val="24"/>
          <w:szCs w:val="24"/>
          <w:lang w:val="en-US"/>
        </w:rPr>
      </w:pPr>
      <w:hyperlink w:anchor="_Toc514063421" w:history="1">
        <w:r w:rsidRPr="00E11C04">
          <w:rPr>
            <w:rStyle w:val="Hyperlink"/>
            <w:noProof/>
            <w:lang w:val="en-GB"/>
          </w:rPr>
          <w:t>5. Gap Analysis</w:t>
        </w:r>
        <w:r>
          <w:rPr>
            <w:noProof/>
            <w:webHidden/>
          </w:rPr>
          <w:tab/>
        </w:r>
        <w:r>
          <w:rPr>
            <w:noProof/>
            <w:webHidden/>
          </w:rPr>
          <w:fldChar w:fldCharType="begin"/>
        </w:r>
        <w:r>
          <w:rPr>
            <w:noProof/>
            <w:webHidden/>
          </w:rPr>
          <w:instrText xml:space="preserve"> PAGEREF _Toc514063421 \h </w:instrText>
        </w:r>
        <w:r>
          <w:rPr>
            <w:noProof/>
            <w:webHidden/>
          </w:rPr>
        </w:r>
        <w:r>
          <w:rPr>
            <w:noProof/>
            <w:webHidden/>
          </w:rPr>
          <w:fldChar w:fldCharType="separate"/>
        </w:r>
        <w:r>
          <w:rPr>
            <w:noProof/>
            <w:webHidden/>
          </w:rPr>
          <w:t>55</w:t>
        </w:r>
        <w:r>
          <w:rPr>
            <w:noProof/>
            <w:webHidden/>
          </w:rPr>
          <w:fldChar w:fldCharType="end"/>
        </w:r>
      </w:hyperlink>
    </w:p>
    <w:p w14:paraId="017A0752" w14:textId="474CE7D1" w:rsidR="00D65E33" w:rsidRDefault="00D65E33">
      <w:pPr>
        <w:pStyle w:val="TOC1"/>
        <w:tabs>
          <w:tab w:val="right" w:leader="dot" w:pos="9016"/>
        </w:tabs>
        <w:rPr>
          <w:rFonts w:eastAsiaTheme="minorEastAsia" w:cstheme="minorBidi"/>
          <w:b w:val="0"/>
          <w:bCs w:val="0"/>
          <w:noProof/>
          <w:lang w:val="en-US"/>
        </w:rPr>
      </w:pPr>
      <w:hyperlink w:anchor="_Toc514063422" w:history="1">
        <w:r w:rsidRPr="00E11C04">
          <w:rPr>
            <w:rStyle w:val="Hyperlink"/>
            <w:noProof/>
            <w:lang w:val="en-GB"/>
          </w:rPr>
          <w:t>Section IV: Recommendations on Next Steps</w:t>
        </w:r>
        <w:r>
          <w:rPr>
            <w:noProof/>
            <w:webHidden/>
          </w:rPr>
          <w:tab/>
        </w:r>
        <w:r>
          <w:rPr>
            <w:noProof/>
            <w:webHidden/>
          </w:rPr>
          <w:fldChar w:fldCharType="begin"/>
        </w:r>
        <w:r>
          <w:rPr>
            <w:noProof/>
            <w:webHidden/>
          </w:rPr>
          <w:instrText xml:space="preserve"> PAGEREF _Toc514063422 \h </w:instrText>
        </w:r>
        <w:r>
          <w:rPr>
            <w:noProof/>
            <w:webHidden/>
          </w:rPr>
        </w:r>
        <w:r>
          <w:rPr>
            <w:noProof/>
            <w:webHidden/>
          </w:rPr>
          <w:fldChar w:fldCharType="separate"/>
        </w:r>
        <w:r>
          <w:rPr>
            <w:noProof/>
            <w:webHidden/>
          </w:rPr>
          <w:t>60</w:t>
        </w:r>
        <w:r>
          <w:rPr>
            <w:noProof/>
            <w:webHidden/>
          </w:rPr>
          <w:fldChar w:fldCharType="end"/>
        </w:r>
      </w:hyperlink>
    </w:p>
    <w:p w14:paraId="41779800" w14:textId="2295999C" w:rsidR="00D65E33" w:rsidRDefault="00D65E33">
      <w:pPr>
        <w:pStyle w:val="TOC1"/>
        <w:tabs>
          <w:tab w:val="right" w:leader="dot" w:pos="9016"/>
        </w:tabs>
        <w:rPr>
          <w:rFonts w:eastAsiaTheme="minorEastAsia" w:cstheme="minorBidi"/>
          <w:b w:val="0"/>
          <w:bCs w:val="0"/>
          <w:noProof/>
          <w:lang w:val="en-US"/>
        </w:rPr>
      </w:pPr>
      <w:hyperlink w:anchor="_Toc514063423" w:history="1">
        <w:r w:rsidRPr="00E11C04">
          <w:rPr>
            <w:rStyle w:val="Hyperlink"/>
            <w:noProof/>
            <w:lang w:val="en-GB"/>
          </w:rPr>
          <w:t>Section V: Conclusion</w:t>
        </w:r>
        <w:r>
          <w:rPr>
            <w:noProof/>
            <w:webHidden/>
          </w:rPr>
          <w:tab/>
        </w:r>
        <w:r>
          <w:rPr>
            <w:noProof/>
            <w:webHidden/>
          </w:rPr>
          <w:fldChar w:fldCharType="begin"/>
        </w:r>
        <w:r>
          <w:rPr>
            <w:noProof/>
            <w:webHidden/>
          </w:rPr>
          <w:instrText xml:space="preserve"> PAGEREF _Toc514063423 \h </w:instrText>
        </w:r>
        <w:r>
          <w:rPr>
            <w:noProof/>
            <w:webHidden/>
          </w:rPr>
        </w:r>
        <w:r>
          <w:rPr>
            <w:noProof/>
            <w:webHidden/>
          </w:rPr>
          <w:fldChar w:fldCharType="separate"/>
        </w:r>
        <w:r>
          <w:rPr>
            <w:noProof/>
            <w:webHidden/>
          </w:rPr>
          <w:t>60</w:t>
        </w:r>
        <w:r>
          <w:rPr>
            <w:noProof/>
            <w:webHidden/>
          </w:rPr>
          <w:fldChar w:fldCharType="end"/>
        </w:r>
      </w:hyperlink>
    </w:p>
    <w:p w14:paraId="240F0F38" w14:textId="17C5AC79" w:rsidR="00D65E33" w:rsidRDefault="00D65E33">
      <w:pPr>
        <w:pStyle w:val="TOC1"/>
        <w:tabs>
          <w:tab w:val="right" w:leader="dot" w:pos="9016"/>
        </w:tabs>
        <w:rPr>
          <w:rFonts w:eastAsiaTheme="minorEastAsia" w:cstheme="minorBidi"/>
          <w:b w:val="0"/>
          <w:bCs w:val="0"/>
          <w:noProof/>
          <w:lang w:val="en-US"/>
        </w:rPr>
      </w:pPr>
      <w:hyperlink w:anchor="_Toc514063424" w:history="1">
        <w:r w:rsidRPr="00E11C04">
          <w:rPr>
            <w:rStyle w:val="Hyperlink"/>
            <w:noProof/>
            <w:lang w:val="en-GB"/>
          </w:rPr>
          <w:t>Annexes</w:t>
        </w:r>
        <w:r>
          <w:rPr>
            <w:noProof/>
            <w:webHidden/>
          </w:rPr>
          <w:tab/>
        </w:r>
        <w:r>
          <w:rPr>
            <w:noProof/>
            <w:webHidden/>
          </w:rPr>
          <w:fldChar w:fldCharType="begin"/>
        </w:r>
        <w:r>
          <w:rPr>
            <w:noProof/>
            <w:webHidden/>
          </w:rPr>
          <w:instrText xml:space="preserve"> PAGEREF _Toc514063424 \h </w:instrText>
        </w:r>
        <w:r>
          <w:rPr>
            <w:noProof/>
            <w:webHidden/>
          </w:rPr>
        </w:r>
        <w:r>
          <w:rPr>
            <w:noProof/>
            <w:webHidden/>
          </w:rPr>
          <w:fldChar w:fldCharType="separate"/>
        </w:r>
        <w:r>
          <w:rPr>
            <w:noProof/>
            <w:webHidden/>
          </w:rPr>
          <w:t>60</w:t>
        </w:r>
        <w:r>
          <w:rPr>
            <w:noProof/>
            <w:webHidden/>
          </w:rPr>
          <w:fldChar w:fldCharType="end"/>
        </w:r>
      </w:hyperlink>
    </w:p>
    <w:p w14:paraId="36559BB9" w14:textId="77F3976C" w:rsidR="00D65E33" w:rsidRDefault="00D65E33">
      <w:pPr>
        <w:pStyle w:val="TOC1"/>
        <w:tabs>
          <w:tab w:val="right" w:leader="dot" w:pos="9016"/>
        </w:tabs>
        <w:rPr>
          <w:rFonts w:eastAsiaTheme="minorEastAsia" w:cstheme="minorBidi"/>
          <w:b w:val="0"/>
          <w:bCs w:val="0"/>
          <w:noProof/>
          <w:lang w:val="en-US"/>
        </w:rPr>
      </w:pPr>
      <w:hyperlink w:anchor="_Toc514063426" w:history="1">
        <w:r w:rsidRPr="00E11C04">
          <w:rPr>
            <w:rStyle w:val="Hyperlink"/>
            <w:noProof/>
            <w:lang w:val="en-GB"/>
          </w:rPr>
          <w:t>List of References</w:t>
        </w:r>
        <w:r>
          <w:rPr>
            <w:noProof/>
            <w:webHidden/>
          </w:rPr>
          <w:tab/>
        </w:r>
        <w:r>
          <w:rPr>
            <w:noProof/>
            <w:webHidden/>
          </w:rPr>
          <w:fldChar w:fldCharType="begin"/>
        </w:r>
        <w:r>
          <w:rPr>
            <w:noProof/>
            <w:webHidden/>
          </w:rPr>
          <w:instrText xml:space="preserve"> PAGEREF _Toc514063426 \h </w:instrText>
        </w:r>
        <w:r>
          <w:rPr>
            <w:noProof/>
            <w:webHidden/>
          </w:rPr>
        </w:r>
        <w:r>
          <w:rPr>
            <w:noProof/>
            <w:webHidden/>
          </w:rPr>
          <w:fldChar w:fldCharType="separate"/>
        </w:r>
        <w:r>
          <w:rPr>
            <w:noProof/>
            <w:webHidden/>
          </w:rPr>
          <w:t>61</w:t>
        </w:r>
        <w:r>
          <w:rPr>
            <w:noProof/>
            <w:webHidden/>
          </w:rPr>
          <w:fldChar w:fldCharType="end"/>
        </w:r>
      </w:hyperlink>
    </w:p>
    <w:p w14:paraId="44BB69DB" w14:textId="09B70200" w:rsidR="005C6D60" w:rsidRDefault="007E534D" w:rsidP="001B4DFA">
      <w:pPr>
        <w:pStyle w:val="TOC1"/>
        <w:tabs>
          <w:tab w:val="right" w:leader="dot" w:pos="9010"/>
        </w:tabs>
        <w:rPr>
          <w:b w:val="0"/>
          <w:bCs w:val="0"/>
          <w:lang w:val="en-GB"/>
        </w:rPr>
      </w:pPr>
      <w:r w:rsidRPr="00027B31">
        <w:rPr>
          <w:b w:val="0"/>
          <w:bCs w:val="0"/>
          <w:lang w:val="en-GB"/>
        </w:rPr>
        <w:fldChar w:fldCharType="end"/>
      </w:r>
      <w:bookmarkStart w:id="1" w:name="_Toc504419855"/>
    </w:p>
    <w:p w14:paraId="575C1B6F" w14:textId="77777777" w:rsidR="00D65E33" w:rsidRDefault="00D65E33">
      <w:pPr>
        <w:spacing w:before="0" w:after="160" w:line="259" w:lineRule="auto"/>
        <w:jc w:val="left"/>
        <w:rPr>
          <w:rFonts w:eastAsia="Yu Gothic Light"/>
          <w:b/>
          <w:color w:val="323E4F"/>
          <w:sz w:val="32"/>
          <w:szCs w:val="32"/>
          <w:lang w:val="en-CA"/>
        </w:rPr>
      </w:pPr>
      <w:bookmarkStart w:id="2" w:name="_Toc514063401"/>
      <w:r>
        <w:br w:type="page"/>
      </w:r>
    </w:p>
    <w:p w14:paraId="0465B4D7" w14:textId="614CB8D8" w:rsidR="009E47D1" w:rsidRDefault="005C6D60" w:rsidP="004A37FB">
      <w:pPr>
        <w:pStyle w:val="Heading1"/>
      </w:pPr>
      <w:r>
        <w:lastRenderedPageBreak/>
        <w:t>Glossary</w:t>
      </w:r>
      <w:bookmarkEnd w:id="2"/>
    </w:p>
    <w:p w14:paraId="21D8D6C1" w14:textId="4DD21D5E" w:rsidR="004A37FB" w:rsidRPr="004A37FB" w:rsidRDefault="004A37FB" w:rsidP="004A37FB">
      <w:pPr>
        <w:rPr>
          <w:i/>
          <w:lang w:eastAsia="en-GB"/>
        </w:rPr>
      </w:pPr>
      <w:r w:rsidRPr="004A37FB">
        <w:rPr>
          <w:i/>
          <w:lang w:eastAsia="en-GB"/>
        </w:rPr>
        <w:t>[Note: to be added]</w:t>
      </w:r>
    </w:p>
    <w:p w14:paraId="3C69E8F5" w14:textId="77777777" w:rsidR="00734D7C" w:rsidRDefault="009E47D1" w:rsidP="009E47D1">
      <w:pPr>
        <w:pStyle w:val="Heading1"/>
        <w:rPr>
          <w:lang w:val="en-GB"/>
        </w:rPr>
      </w:pPr>
      <w:bookmarkStart w:id="3" w:name="_Toc504418992"/>
      <w:bookmarkStart w:id="4" w:name="_Toc514063402"/>
      <w:bookmarkEnd w:id="1"/>
      <w:r w:rsidRPr="00027B31">
        <w:rPr>
          <w:lang w:val="en-GB"/>
        </w:rPr>
        <w:t>Background</w:t>
      </w:r>
      <w:bookmarkEnd w:id="3"/>
      <w:bookmarkEnd w:id="4"/>
      <w:r w:rsidRPr="00027B31">
        <w:rPr>
          <w:lang w:val="en-GB"/>
        </w:rPr>
        <w:t xml:space="preserve"> </w:t>
      </w:r>
    </w:p>
    <w:p w14:paraId="7175345E" w14:textId="2E7B5F7A" w:rsidR="009E47D1" w:rsidRPr="00734D7C" w:rsidRDefault="00734D7C" w:rsidP="00734D7C">
      <w:pPr>
        <w:rPr>
          <w:i/>
          <w:lang w:val="en-GB"/>
        </w:rPr>
      </w:pPr>
      <w:r w:rsidRPr="00734D7C">
        <w:rPr>
          <w:i/>
          <w:lang w:val="en-GB"/>
        </w:rPr>
        <w:t>[Note: to be further developed]</w:t>
      </w:r>
    </w:p>
    <w:p w14:paraId="2AC87FE3" w14:textId="427F96D8" w:rsidR="00D67E78" w:rsidRPr="00027B31" w:rsidRDefault="00D67E78" w:rsidP="003F7E92">
      <w:pPr>
        <w:spacing w:before="100" w:beforeAutospacing="1"/>
        <w:rPr>
          <w:lang w:val="en-GB" w:eastAsia="en-GB"/>
        </w:rPr>
      </w:pPr>
      <w:r w:rsidRPr="00027B31">
        <w:rPr>
          <w:lang w:val="en-GB" w:eastAsia="en-GB"/>
        </w:rPr>
        <w:t xml:space="preserve">Marine litter </w:t>
      </w:r>
      <w:r w:rsidR="00E142F6" w:rsidRPr="00027B31">
        <w:rPr>
          <w:lang w:val="en-GB" w:eastAsia="en-GB"/>
        </w:rPr>
        <w:t xml:space="preserve">or anthropogenic marine debris, </w:t>
      </w:r>
      <w:r w:rsidR="00870146" w:rsidRPr="00027B31">
        <w:rPr>
          <w:lang w:val="en-GB" w:eastAsia="en-GB"/>
        </w:rPr>
        <w:t>and</w:t>
      </w:r>
      <w:r w:rsidR="00E142F6" w:rsidRPr="00027B31">
        <w:rPr>
          <w:lang w:val="en-GB" w:eastAsia="en-GB"/>
        </w:rPr>
        <w:t xml:space="preserve"> more concretely the plastic fraction of those</w:t>
      </w:r>
      <w:r w:rsidR="005A0925" w:rsidRPr="00027B31">
        <w:rPr>
          <w:lang w:val="en-GB" w:eastAsia="en-GB"/>
        </w:rPr>
        <w:t>,</w:t>
      </w:r>
      <w:r w:rsidR="00E142F6" w:rsidRPr="00027B31">
        <w:rPr>
          <w:lang w:val="en-GB" w:eastAsia="en-GB"/>
        </w:rPr>
        <w:t xml:space="preserve"> referred</w:t>
      </w:r>
      <w:r w:rsidR="00DA68E3" w:rsidRPr="00027B31">
        <w:rPr>
          <w:lang w:val="en-GB" w:eastAsia="en-GB"/>
        </w:rPr>
        <w:t xml:space="preserve"> to</w:t>
      </w:r>
      <w:r w:rsidR="00E142F6" w:rsidRPr="00027B31">
        <w:rPr>
          <w:lang w:val="en-GB" w:eastAsia="en-GB"/>
        </w:rPr>
        <w:t xml:space="preserve"> generically as marine plastic pollution, </w:t>
      </w:r>
      <w:r w:rsidRPr="00027B31">
        <w:rPr>
          <w:lang w:val="en-GB" w:eastAsia="en-GB"/>
        </w:rPr>
        <w:t xml:space="preserve">is </w:t>
      </w:r>
      <w:r w:rsidR="00CE3F5A" w:rsidRPr="00027B31">
        <w:rPr>
          <w:lang w:val="en-GB" w:eastAsia="en-GB"/>
        </w:rPr>
        <w:t>amongst</w:t>
      </w:r>
      <w:r w:rsidRPr="00027B31">
        <w:rPr>
          <w:lang w:val="en-GB" w:eastAsia="en-GB"/>
        </w:rPr>
        <w:t xml:space="preserve"> the most pervasive pollution problems affecting the marine environment globally (</w:t>
      </w:r>
      <w:r w:rsidRPr="00027B31">
        <w:rPr>
          <w:rFonts w:cs="Calibri"/>
          <w:lang w:val="en-GB" w:eastAsia="en-GB"/>
        </w:rPr>
        <w:t>UNEP, 2009;</w:t>
      </w:r>
      <w:r w:rsidR="00CF4DAD" w:rsidRPr="00027B31">
        <w:rPr>
          <w:rFonts w:cs="Calibri"/>
          <w:lang w:val="en-GB" w:eastAsia="en-GB"/>
        </w:rPr>
        <w:t xml:space="preserve"> </w:t>
      </w:r>
      <w:r w:rsidRPr="00027B31">
        <w:rPr>
          <w:rFonts w:cs="Calibri"/>
          <w:lang w:val="en-GB" w:eastAsia="en-GB"/>
        </w:rPr>
        <w:t>UNGA, 2012;</w:t>
      </w:r>
      <w:r w:rsidR="00CF4DAD" w:rsidRPr="00027B31">
        <w:rPr>
          <w:rFonts w:cs="Calibri"/>
          <w:lang w:val="en-GB" w:eastAsia="en-GB"/>
        </w:rPr>
        <w:t xml:space="preserve"> </w:t>
      </w:r>
      <w:r w:rsidR="00A25939" w:rsidRPr="00027B31">
        <w:rPr>
          <w:rFonts w:cs="Calibri"/>
          <w:lang w:val="en-GB" w:eastAsia="en-GB"/>
        </w:rPr>
        <w:t>UNEP, 2016</w:t>
      </w:r>
      <w:r w:rsidRPr="00027B31">
        <w:rPr>
          <w:rFonts w:cs="Calibri"/>
          <w:lang w:val="en-GB" w:eastAsia="en-GB"/>
        </w:rPr>
        <w:t>).</w:t>
      </w:r>
      <w:r w:rsidRPr="00027B31">
        <w:rPr>
          <w:lang w:val="en-GB" w:eastAsia="en-GB"/>
        </w:rPr>
        <w:t xml:space="preserve"> The United Nations Environment Programme </w:t>
      </w:r>
      <w:r w:rsidR="005B62E5" w:rsidRPr="00027B31">
        <w:rPr>
          <w:lang w:val="en-GB" w:eastAsia="en-GB"/>
        </w:rPr>
        <w:t xml:space="preserve">defined </w:t>
      </w:r>
      <w:r w:rsidRPr="00027B31">
        <w:rPr>
          <w:lang w:val="en-GB" w:eastAsia="en-GB"/>
        </w:rPr>
        <w:t>marine litter as ‘any persistent, manufactured or processed solid material discarded, disposed of or abandoned in the marine and coastal environment’</w:t>
      </w:r>
      <w:r w:rsidR="00CF4DAD" w:rsidRPr="00027B31">
        <w:rPr>
          <w:lang w:val="en-GB" w:eastAsia="en-GB"/>
        </w:rPr>
        <w:t xml:space="preserve"> (UNEP, 2009)</w:t>
      </w:r>
      <w:r w:rsidRPr="00027B31">
        <w:rPr>
          <w:lang w:val="en-GB" w:eastAsia="en-GB"/>
        </w:rPr>
        <w:t xml:space="preserve">. </w:t>
      </w:r>
      <w:r w:rsidR="00337A6B" w:rsidRPr="00027B31">
        <w:rPr>
          <w:lang w:val="en-GB" w:eastAsia="en-GB"/>
        </w:rPr>
        <w:t xml:space="preserve">Marine plastic pollution </w:t>
      </w:r>
      <w:r w:rsidR="00EA03DA" w:rsidRPr="00027B31">
        <w:rPr>
          <w:lang w:val="en-GB" w:eastAsia="en-GB"/>
        </w:rPr>
        <w:t xml:space="preserve">therefore </w:t>
      </w:r>
      <w:r w:rsidRPr="00027B31">
        <w:rPr>
          <w:lang w:val="en-GB" w:eastAsia="en-GB"/>
        </w:rPr>
        <w:t xml:space="preserve">consists of </w:t>
      </w:r>
      <w:r w:rsidR="00337A6B" w:rsidRPr="00027B31">
        <w:rPr>
          <w:lang w:val="en-GB" w:eastAsia="en-GB"/>
        </w:rPr>
        <w:t xml:space="preserve">plastic </w:t>
      </w:r>
      <w:r w:rsidRPr="00027B31">
        <w:rPr>
          <w:lang w:val="en-GB" w:eastAsia="en-GB"/>
        </w:rPr>
        <w:t>items</w:t>
      </w:r>
      <w:r w:rsidR="00337A6B" w:rsidRPr="00027B31">
        <w:rPr>
          <w:lang w:val="en-GB" w:eastAsia="en-GB"/>
        </w:rPr>
        <w:t xml:space="preserve"> or their fragments</w:t>
      </w:r>
      <w:r w:rsidRPr="00027B31">
        <w:rPr>
          <w:lang w:val="en-GB" w:eastAsia="en-GB"/>
        </w:rPr>
        <w:t xml:space="preserve"> deliberately discarded </w:t>
      </w:r>
      <w:r w:rsidR="005B62E5" w:rsidRPr="00027B31">
        <w:rPr>
          <w:lang w:val="en-GB" w:eastAsia="en-GB"/>
        </w:rPr>
        <w:t xml:space="preserve">or abandoned </w:t>
      </w:r>
      <w:r w:rsidRPr="00027B31">
        <w:rPr>
          <w:lang w:val="en-GB" w:eastAsia="en-GB"/>
        </w:rPr>
        <w:t xml:space="preserve">in the sea; brought indirectly to the sea </w:t>
      </w:r>
      <w:r w:rsidR="00FF30C6" w:rsidRPr="00027B31">
        <w:rPr>
          <w:lang w:val="en-GB" w:eastAsia="en-GB"/>
        </w:rPr>
        <w:t xml:space="preserve">by </w:t>
      </w:r>
      <w:r w:rsidRPr="00027B31">
        <w:rPr>
          <w:lang w:val="en-GB" w:eastAsia="en-GB"/>
        </w:rPr>
        <w:t>rivers, sewage</w:t>
      </w:r>
      <w:r w:rsidR="00FF30C6" w:rsidRPr="00027B31">
        <w:rPr>
          <w:lang w:val="en-GB" w:eastAsia="en-GB"/>
        </w:rPr>
        <w:t xml:space="preserve"> outfalls</w:t>
      </w:r>
      <w:r w:rsidRPr="00027B31">
        <w:rPr>
          <w:lang w:val="en-GB" w:eastAsia="en-GB"/>
        </w:rPr>
        <w:t xml:space="preserve">, storm water or wind; or accidentally lost, including material lost at sea </w:t>
      </w:r>
      <w:r w:rsidR="004A38E7" w:rsidRPr="00027B31">
        <w:rPr>
          <w:lang w:val="en-GB" w:eastAsia="en-GB"/>
        </w:rPr>
        <w:t xml:space="preserve">due to </w:t>
      </w:r>
      <w:r w:rsidR="00DA68E3" w:rsidRPr="00027B31">
        <w:rPr>
          <w:lang w:val="en-GB" w:eastAsia="en-GB"/>
        </w:rPr>
        <w:t>negligent</w:t>
      </w:r>
      <w:r w:rsidR="004A38E7" w:rsidRPr="00027B31">
        <w:rPr>
          <w:lang w:val="en-GB" w:eastAsia="en-GB"/>
        </w:rPr>
        <w:t xml:space="preserve"> practices or </w:t>
      </w:r>
      <w:r w:rsidRPr="00027B31">
        <w:rPr>
          <w:lang w:val="en-GB" w:eastAsia="en-GB"/>
        </w:rPr>
        <w:t xml:space="preserve">in bad weather. </w:t>
      </w:r>
      <w:r w:rsidRPr="00027B31">
        <w:rPr>
          <w:rFonts w:cs="Calibri"/>
          <w:lang w:val="en-GB" w:eastAsia="en-GB"/>
        </w:rPr>
        <w:t>The universal challenge of addressing and managing marine litter is a useful illustration of the global and transboundary nature of many marine environmental problems.</w:t>
      </w:r>
    </w:p>
    <w:p w14:paraId="68DEE49B" w14:textId="7589BFA1" w:rsidR="00D67E78" w:rsidRPr="00027B31" w:rsidRDefault="00D67E78" w:rsidP="00D67E78">
      <w:pPr>
        <w:spacing w:before="0"/>
        <w:rPr>
          <w:rFonts w:cs="Calibri"/>
          <w:lang w:val="en-GB"/>
        </w:rPr>
      </w:pPr>
      <w:r w:rsidRPr="00027B31">
        <w:rPr>
          <w:lang w:val="en-GB" w:eastAsia="en-GB"/>
        </w:rPr>
        <w:t xml:space="preserve">Plastics account for </w:t>
      </w:r>
      <w:r w:rsidR="00411B60" w:rsidRPr="00027B31">
        <w:rPr>
          <w:lang w:val="en-GB" w:eastAsia="en-GB"/>
        </w:rPr>
        <w:t xml:space="preserve">73 </w:t>
      </w:r>
      <w:r w:rsidRPr="00027B31">
        <w:rPr>
          <w:lang w:val="en-GB" w:eastAsia="en-GB"/>
        </w:rPr>
        <w:t>percent of all marine</w:t>
      </w:r>
      <w:r w:rsidRPr="00027B31">
        <w:rPr>
          <w:rFonts w:cs="Calibri"/>
          <w:lang w:val="en-GB" w:eastAsia="en-GB"/>
        </w:rPr>
        <w:t xml:space="preserve"> litter </w:t>
      </w:r>
      <w:r w:rsidR="00FF30C6" w:rsidRPr="00027B31">
        <w:rPr>
          <w:rFonts w:cs="Calibri"/>
          <w:lang w:val="en-GB" w:eastAsia="en-GB"/>
        </w:rPr>
        <w:t>(</w:t>
      </w:r>
      <w:r w:rsidR="00411B60" w:rsidRPr="00027B31">
        <w:rPr>
          <w:rFonts w:cs="Calibri"/>
          <w:lang w:val="en-GB"/>
        </w:rPr>
        <w:t>Bergmann et al., 2017</w:t>
      </w:r>
      <w:r w:rsidR="004C4AF6" w:rsidRPr="00027B31">
        <w:rPr>
          <w:rFonts w:cs="Calibri"/>
          <w:lang w:val="en-GB"/>
        </w:rPr>
        <w:t>o</w:t>
      </w:r>
      <w:r w:rsidRPr="00027B31">
        <w:rPr>
          <w:rFonts w:cs="Calibri"/>
          <w:lang w:val="en-GB"/>
        </w:rPr>
        <w:t>)</w:t>
      </w:r>
      <w:r w:rsidRPr="00027B31">
        <w:rPr>
          <w:lang w:val="en-GB" w:eastAsia="en-GB"/>
        </w:rPr>
        <w:t>. It is estimated that more than 150 million tonnes of plastics have accumulated in the world's oceans</w:t>
      </w:r>
      <w:r w:rsidR="00E51964" w:rsidRPr="00027B31">
        <w:rPr>
          <w:lang w:val="en-GB" w:eastAsia="en-GB"/>
        </w:rPr>
        <w:t xml:space="preserve"> (UNEP and GRID-</w:t>
      </w:r>
      <w:proofErr w:type="spellStart"/>
      <w:r w:rsidR="00E51964" w:rsidRPr="00027B31">
        <w:rPr>
          <w:lang w:val="en-GB" w:eastAsia="en-GB"/>
        </w:rPr>
        <w:t>Arendal</w:t>
      </w:r>
      <w:proofErr w:type="spellEnd"/>
      <w:r w:rsidR="00E51964" w:rsidRPr="00027B31">
        <w:rPr>
          <w:lang w:val="en-GB" w:eastAsia="en-GB"/>
        </w:rPr>
        <w:t>, 2016)</w:t>
      </w:r>
      <w:r w:rsidRPr="00027B31">
        <w:rPr>
          <w:lang w:val="en-GB" w:eastAsia="en-GB"/>
        </w:rPr>
        <w:t xml:space="preserve">, and 4.6-12.7 million tonnes are </w:t>
      </w:r>
      <w:r w:rsidR="005462B5" w:rsidRPr="00027B31">
        <w:rPr>
          <w:lang w:val="en-GB" w:eastAsia="en-GB"/>
        </w:rPr>
        <w:t>estimated to be added</w:t>
      </w:r>
      <w:r w:rsidRPr="00027B31">
        <w:rPr>
          <w:lang w:val="en-GB" w:eastAsia="en-GB"/>
        </w:rPr>
        <w:t xml:space="preserve"> </w:t>
      </w:r>
      <w:r w:rsidR="005462B5" w:rsidRPr="00027B31">
        <w:rPr>
          <w:lang w:val="en-GB" w:eastAsia="en-GB"/>
        </w:rPr>
        <w:t xml:space="preserve">yearly </w:t>
      </w:r>
      <w:r w:rsidR="008C7B2D" w:rsidRPr="00027B31">
        <w:rPr>
          <w:lang w:val="en-GB" w:eastAsia="en-GB"/>
        </w:rPr>
        <w:t xml:space="preserve">from land-based </w:t>
      </w:r>
      <w:r w:rsidR="005462B5" w:rsidRPr="00027B31">
        <w:rPr>
          <w:lang w:val="en-GB" w:eastAsia="en-GB"/>
        </w:rPr>
        <w:t xml:space="preserve">sources </w:t>
      </w:r>
      <w:r w:rsidRPr="00027B31">
        <w:rPr>
          <w:rFonts w:cs="Calibri"/>
          <w:lang w:val="en-GB" w:eastAsia="en-GB"/>
        </w:rPr>
        <w:t>(</w:t>
      </w:r>
      <w:proofErr w:type="spellStart"/>
      <w:r w:rsidRPr="00027B31">
        <w:rPr>
          <w:rFonts w:cs="Calibri"/>
          <w:lang w:val="en-GB" w:eastAsia="en-GB"/>
        </w:rPr>
        <w:t>Jambeck</w:t>
      </w:r>
      <w:proofErr w:type="spellEnd"/>
      <w:r w:rsidRPr="00027B31">
        <w:rPr>
          <w:rFonts w:cs="Calibri"/>
          <w:lang w:val="en-GB" w:eastAsia="en-GB"/>
        </w:rPr>
        <w:t xml:space="preserve"> et al. 2015). </w:t>
      </w:r>
      <w:r w:rsidR="00B42E6F" w:rsidRPr="00027B31">
        <w:rPr>
          <w:rFonts w:cs="Calibri"/>
          <w:lang w:val="en-GB" w:eastAsia="en-GB"/>
        </w:rPr>
        <w:t xml:space="preserve">The largest share of </w:t>
      </w:r>
      <w:r w:rsidR="008C7B2D" w:rsidRPr="00027B31">
        <w:rPr>
          <w:rFonts w:cs="Calibri"/>
          <w:lang w:val="en-GB" w:eastAsia="en-GB"/>
        </w:rPr>
        <w:t>marine plastic pollution</w:t>
      </w:r>
      <w:r w:rsidR="00B42E6F" w:rsidRPr="00027B31">
        <w:rPr>
          <w:rFonts w:cs="Calibri"/>
          <w:lang w:val="en-GB" w:eastAsia="en-GB"/>
        </w:rPr>
        <w:t xml:space="preserve"> is often attributed to the contribution from land-based sources associated </w:t>
      </w:r>
      <w:r w:rsidR="009A3C23" w:rsidRPr="00027B31">
        <w:rPr>
          <w:rFonts w:cs="Calibri"/>
          <w:lang w:val="en-GB" w:eastAsia="en-GB"/>
        </w:rPr>
        <w:t>with</w:t>
      </w:r>
      <w:r w:rsidR="00B42E6F" w:rsidRPr="00027B31">
        <w:rPr>
          <w:rFonts w:cs="Calibri"/>
          <w:lang w:val="en-GB" w:eastAsia="en-GB"/>
        </w:rPr>
        <w:t xml:space="preserve"> deficient waste management systems in intensively populated coastal regions. While there is an increasing number of models attempting to gauge the contribution of plastic pollution from </w:t>
      </w:r>
      <w:r w:rsidR="003A45A4" w:rsidRPr="00027B31">
        <w:rPr>
          <w:rFonts w:cs="Calibri"/>
          <w:lang w:val="en-GB" w:eastAsia="en-GB"/>
        </w:rPr>
        <w:t>land</w:t>
      </w:r>
      <w:r w:rsidR="009D228A" w:rsidRPr="00027B31">
        <w:rPr>
          <w:rFonts w:cs="Calibri"/>
          <w:lang w:val="en-GB" w:eastAsia="en-GB"/>
        </w:rPr>
        <w:t>,</w:t>
      </w:r>
      <w:r w:rsidR="00B42E6F" w:rsidRPr="00027B31">
        <w:rPr>
          <w:rFonts w:cs="Calibri"/>
          <w:lang w:val="en-GB" w:eastAsia="en-GB"/>
        </w:rPr>
        <w:t xml:space="preserve"> </w:t>
      </w:r>
      <w:r w:rsidR="00557F16" w:rsidRPr="00027B31">
        <w:rPr>
          <w:rFonts w:cs="Calibri"/>
          <w:lang w:val="en-GB" w:eastAsia="en-GB"/>
        </w:rPr>
        <w:t>including the contribution arriving through rivers</w:t>
      </w:r>
      <w:r w:rsidR="009D228A" w:rsidRPr="00027B31">
        <w:rPr>
          <w:rFonts w:cs="Calibri"/>
          <w:lang w:val="en-GB" w:eastAsia="en-GB"/>
        </w:rPr>
        <w:t>,</w:t>
      </w:r>
      <w:r w:rsidR="00557F16" w:rsidRPr="00027B31">
        <w:rPr>
          <w:rFonts w:cs="Calibri"/>
          <w:lang w:val="en-GB" w:eastAsia="en-GB"/>
        </w:rPr>
        <w:t xml:space="preserve"> (</w:t>
      </w:r>
      <w:proofErr w:type="spellStart"/>
      <w:r w:rsidR="009D228A" w:rsidRPr="00027B31">
        <w:rPr>
          <w:rFonts w:cs="Calibri"/>
          <w:lang w:val="en-GB" w:eastAsia="en-GB"/>
        </w:rPr>
        <w:t>Jambeck</w:t>
      </w:r>
      <w:proofErr w:type="spellEnd"/>
      <w:r w:rsidR="009D228A" w:rsidRPr="00027B31">
        <w:rPr>
          <w:rFonts w:cs="Calibri"/>
          <w:lang w:val="en-GB" w:eastAsia="en-GB"/>
        </w:rPr>
        <w:t xml:space="preserve"> et al., 2015, </w:t>
      </w:r>
      <w:proofErr w:type="spellStart"/>
      <w:r w:rsidR="009E3412" w:rsidRPr="00027B31">
        <w:rPr>
          <w:rFonts w:cs="Calibri"/>
          <w:lang w:val="en-GB" w:eastAsia="en-GB"/>
        </w:rPr>
        <w:t>Lebreton</w:t>
      </w:r>
      <w:proofErr w:type="spellEnd"/>
      <w:r w:rsidR="009E3412" w:rsidRPr="00027B31">
        <w:rPr>
          <w:rFonts w:cs="Calibri"/>
          <w:lang w:val="en-GB" w:eastAsia="en-GB"/>
        </w:rPr>
        <w:t xml:space="preserve"> et al., 2017)</w:t>
      </w:r>
      <w:r w:rsidR="00B42E6F" w:rsidRPr="00027B31">
        <w:rPr>
          <w:rFonts w:cs="Calibri"/>
          <w:lang w:val="en-GB" w:eastAsia="en-GB"/>
        </w:rPr>
        <w:t xml:space="preserve"> </w:t>
      </w:r>
      <w:r w:rsidR="00557F16" w:rsidRPr="00027B31">
        <w:rPr>
          <w:rFonts w:cs="Calibri"/>
          <w:lang w:val="en-GB" w:eastAsia="en-GB"/>
        </w:rPr>
        <w:t xml:space="preserve">there is no recent </w:t>
      </w:r>
      <w:r w:rsidR="009D228A" w:rsidRPr="00027B31">
        <w:rPr>
          <w:rFonts w:cs="Calibri"/>
          <w:lang w:val="en-GB" w:eastAsia="en-GB"/>
        </w:rPr>
        <w:t>estimate</w:t>
      </w:r>
      <w:r w:rsidR="00557F16" w:rsidRPr="00027B31">
        <w:rPr>
          <w:rFonts w:cs="Calibri"/>
          <w:lang w:val="en-GB" w:eastAsia="en-GB"/>
        </w:rPr>
        <w:t xml:space="preserve"> of the contribution from activities at sea (i.e. fishing, shipping, aquaculture, etc</w:t>
      </w:r>
      <w:r w:rsidR="00DA68E3" w:rsidRPr="00027B31">
        <w:rPr>
          <w:rFonts w:cs="Calibri"/>
          <w:lang w:val="en-GB" w:eastAsia="en-GB"/>
        </w:rPr>
        <w:t>.</w:t>
      </w:r>
      <w:r w:rsidR="00557F16" w:rsidRPr="00027B31">
        <w:rPr>
          <w:rFonts w:cs="Calibri"/>
          <w:lang w:val="en-GB" w:eastAsia="en-GB"/>
        </w:rPr>
        <w:t xml:space="preserve">) and therefore it is </w:t>
      </w:r>
      <w:r w:rsidR="00CF6A20" w:rsidRPr="00027B31">
        <w:rPr>
          <w:rFonts w:cs="Calibri"/>
          <w:lang w:val="en-GB" w:eastAsia="en-GB"/>
        </w:rPr>
        <w:t>impossible</w:t>
      </w:r>
      <w:r w:rsidR="00557F16" w:rsidRPr="00027B31">
        <w:rPr>
          <w:rFonts w:cs="Calibri"/>
          <w:lang w:val="en-GB" w:eastAsia="en-GB"/>
        </w:rPr>
        <w:t xml:space="preserve"> to accurately rank land-based vs. sea-based contributions. In any case</w:t>
      </w:r>
      <w:r w:rsidRPr="00027B31">
        <w:rPr>
          <w:rFonts w:cs="Calibri"/>
          <w:lang w:val="en-GB" w:eastAsia="en-GB"/>
        </w:rPr>
        <w:t xml:space="preserve"> regional </w:t>
      </w:r>
      <w:r w:rsidR="009A3C23" w:rsidRPr="00027B31">
        <w:rPr>
          <w:rFonts w:cs="Calibri"/>
          <w:lang w:val="en-GB" w:eastAsia="en-GB"/>
        </w:rPr>
        <w:t>differences in relative contribution</w:t>
      </w:r>
      <w:r w:rsidRPr="00027B31">
        <w:rPr>
          <w:rFonts w:cs="Calibri"/>
          <w:lang w:val="en-GB" w:eastAsia="en-GB"/>
        </w:rPr>
        <w:t xml:space="preserve">, e.g., in the Northeast Atlantic, </w:t>
      </w:r>
      <w:r w:rsidR="00557F16" w:rsidRPr="00027B31">
        <w:rPr>
          <w:rFonts w:cs="Calibri"/>
          <w:lang w:val="en-GB" w:eastAsia="en-GB"/>
        </w:rPr>
        <w:t xml:space="preserve">where </w:t>
      </w:r>
      <w:r w:rsidRPr="00027B31">
        <w:rPr>
          <w:rFonts w:cs="Calibri"/>
          <w:lang w:val="en-GB" w:eastAsia="en-GB"/>
        </w:rPr>
        <w:t xml:space="preserve">shipping and fishing activities </w:t>
      </w:r>
      <w:r w:rsidR="00557F16" w:rsidRPr="00027B31">
        <w:rPr>
          <w:rFonts w:cs="Calibri"/>
          <w:lang w:val="en-GB" w:eastAsia="en-GB"/>
        </w:rPr>
        <w:t xml:space="preserve">have been </w:t>
      </w:r>
      <w:r w:rsidR="009A3C23" w:rsidRPr="00027B31">
        <w:rPr>
          <w:rFonts w:cs="Calibri"/>
          <w:lang w:val="en-GB" w:eastAsia="en-GB"/>
        </w:rPr>
        <w:t>determined</w:t>
      </w:r>
      <w:r w:rsidR="00557F16" w:rsidRPr="00027B31">
        <w:rPr>
          <w:rFonts w:cs="Calibri"/>
          <w:lang w:val="en-GB" w:eastAsia="en-GB"/>
        </w:rPr>
        <w:t xml:space="preserve"> to be the mos</w:t>
      </w:r>
      <w:r w:rsidR="00CF6A20" w:rsidRPr="00027B31">
        <w:rPr>
          <w:rFonts w:cs="Calibri"/>
          <w:lang w:val="en-GB" w:eastAsia="en-GB"/>
        </w:rPr>
        <w:t>t</w:t>
      </w:r>
      <w:r w:rsidRPr="00027B31">
        <w:rPr>
          <w:rFonts w:cs="Calibri"/>
          <w:lang w:val="en-GB" w:eastAsia="en-GB"/>
        </w:rPr>
        <w:t xml:space="preserve"> significant sources of </w:t>
      </w:r>
      <w:r w:rsidRPr="00027B31">
        <w:rPr>
          <w:lang w:val="en-GB" w:eastAsia="en-GB"/>
        </w:rPr>
        <w:t>litter (</w:t>
      </w:r>
      <w:proofErr w:type="spellStart"/>
      <w:r w:rsidRPr="00027B31">
        <w:rPr>
          <w:rFonts w:cs="Calibri"/>
          <w:lang w:val="en-GB" w:eastAsia="en-GB"/>
        </w:rPr>
        <w:t>Galgani</w:t>
      </w:r>
      <w:proofErr w:type="spellEnd"/>
      <w:r w:rsidRPr="00027B31">
        <w:rPr>
          <w:rFonts w:cs="Calibri"/>
          <w:lang w:val="en-GB" w:eastAsia="en-GB"/>
        </w:rPr>
        <w:t xml:space="preserve"> et al. 2010</w:t>
      </w:r>
      <w:r w:rsidR="00D353DB" w:rsidRPr="00027B31">
        <w:rPr>
          <w:rFonts w:cs="Calibri"/>
          <w:lang w:val="en-GB" w:eastAsia="en-GB"/>
        </w:rPr>
        <w:t xml:space="preserve">; van </w:t>
      </w:r>
      <w:proofErr w:type="spellStart"/>
      <w:r w:rsidR="00D353DB" w:rsidRPr="00027B31">
        <w:rPr>
          <w:rFonts w:cs="Calibri"/>
          <w:lang w:val="en-GB" w:eastAsia="en-GB"/>
        </w:rPr>
        <w:t>Sebille</w:t>
      </w:r>
      <w:proofErr w:type="spellEnd"/>
      <w:r w:rsidR="00D353DB" w:rsidRPr="00027B31">
        <w:rPr>
          <w:rFonts w:cs="Calibri"/>
          <w:lang w:val="en-GB" w:eastAsia="en-GB"/>
        </w:rPr>
        <w:t xml:space="preserve"> et al., 2016; Buhl-Mor</w:t>
      </w:r>
      <w:r w:rsidR="009E3412" w:rsidRPr="00027B31">
        <w:rPr>
          <w:rFonts w:cs="Calibri"/>
          <w:lang w:val="en-GB" w:eastAsia="en-GB"/>
        </w:rPr>
        <w:t xml:space="preserve">tensen and </w:t>
      </w:r>
      <w:r w:rsidR="009E3412" w:rsidRPr="00027B31">
        <w:rPr>
          <w:rFonts w:cs="Calibri"/>
          <w:lang w:val="en-GB" w:eastAsia="en-GB"/>
        </w:rPr>
        <w:lastRenderedPageBreak/>
        <w:t>Buhl-Mortensen, 2017</w:t>
      </w:r>
      <w:r w:rsidR="00CF6A20" w:rsidRPr="00027B31">
        <w:rPr>
          <w:rFonts w:cs="Calibri"/>
          <w:lang w:val="en-GB" w:eastAsia="en-GB"/>
        </w:rPr>
        <w:t xml:space="preserve">) already indicate that </w:t>
      </w:r>
      <w:r w:rsidR="009E3412" w:rsidRPr="00027B31">
        <w:rPr>
          <w:rFonts w:cs="Calibri"/>
          <w:lang w:val="en-GB" w:eastAsia="en-GB"/>
        </w:rPr>
        <w:t xml:space="preserve">the </w:t>
      </w:r>
      <w:r w:rsidR="00CF6A20" w:rsidRPr="00027B31">
        <w:rPr>
          <w:rFonts w:cs="Calibri"/>
          <w:lang w:val="en-GB" w:eastAsia="en-GB"/>
        </w:rPr>
        <w:t>input associate</w:t>
      </w:r>
      <w:r w:rsidR="009E3412" w:rsidRPr="00027B31">
        <w:rPr>
          <w:rFonts w:cs="Calibri"/>
          <w:lang w:val="en-GB" w:eastAsia="en-GB"/>
        </w:rPr>
        <w:t>d</w:t>
      </w:r>
      <w:r w:rsidR="00CF6A20" w:rsidRPr="00027B31">
        <w:rPr>
          <w:rFonts w:cs="Calibri"/>
          <w:lang w:val="en-GB" w:eastAsia="en-GB"/>
        </w:rPr>
        <w:t xml:space="preserve"> </w:t>
      </w:r>
      <w:r w:rsidR="009E3412" w:rsidRPr="00027B31">
        <w:rPr>
          <w:rFonts w:cs="Calibri"/>
          <w:lang w:val="en-GB" w:eastAsia="en-GB"/>
        </w:rPr>
        <w:t>with</w:t>
      </w:r>
      <w:r w:rsidR="00CF6A20" w:rsidRPr="00027B31">
        <w:rPr>
          <w:rFonts w:cs="Calibri"/>
          <w:lang w:val="en-GB" w:eastAsia="en-GB"/>
        </w:rPr>
        <w:t xml:space="preserve"> both land-based and sea-based activities deserve</w:t>
      </w:r>
      <w:r w:rsidR="00DA68E3" w:rsidRPr="00027B31">
        <w:rPr>
          <w:rFonts w:cs="Calibri"/>
          <w:lang w:val="en-GB" w:eastAsia="en-GB"/>
        </w:rPr>
        <w:t>s</w:t>
      </w:r>
      <w:r w:rsidR="00CF6A20" w:rsidRPr="00027B31">
        <w:rPr>
          <w:rFonts w:cs="Calibri"/>
          <w:lang w:val="en-GB" w:eastAsia="en-GB"/>
        </w:rPr>
        <w:t xml:space="preserve"> </w:t>
      </w:r>
      <w:r w:rsidR="009E3412" w:rsidRPr="00027B31">
        <w:rPr>
          <w:rFonts w:cs="Calibri"/>
          <w:lang w:val="en-GB" w:eastAsia="en-GB"/>
        </w:rPr>
        <w:t>more</w:t>
      </w:r>
      <w:r w:rsidR="00CF6A20" w:rsidRPr="00027B31">
        <w:rPr>
          <w:rFonts w:cs="Calibri"/>
          <w:lang w:val="en-GB" w:eastAsia="en-GB"/>
        </w:rPr>
        <w:t xml:space="preserve"> attention.</w:t>
      </w:r>
    </w:p>
    <w:p w14:paraId="49F4F08A" w14:textId="2C4F063B" w:rsidR="00D67E78" w:rsidRPr="00027B31" w:rsidRDefault="00D67E78" w:rsidP="00D67E78">
      <w:pPr>
        <w:rPr>
          <w:rFonts w:cs="Calibri"/>
          <w:lang w:val="en-GB" w:eastAsia="en-GB"/>
        </w:rPr>
      </w:pPr>
      <w:r w:rsidRPr="00027B31">
        <w:rPr>
          <w:color w:val="141215"/>
          <w:lang w:val="en-GB" w:eastAsia="is-IS"/>
        </w:rPr>
        <w:t xml:space="preserve">Arctic Council Ministers adopted the </w:t>
      </w:r>
      <w:hyperlink r:id="rId8" w:history="1">
        <w:r w:rsidRPr="00027B31">
          <w:rPr>
            <w:rStyle w:val="Hyperlink"/>
            <w:i/>
            <w:iCs/>
            <w:lang w:val="en-GB" w:eastAsia="is-IS"/>
          </w:rPr>
          <w:t>Regional Programme of Action for the Protection of the Arctic Marine Environment from Land-based Activities (Arctic RPA)</w:t>
        </w:r>
      </w:hyperlink>
      <w:r w:rsidRPr="00027B31">
        <w:rPr>
          <w:color w:val="141215"/>
          <w:lang w:val="en-GB" w:eastAsia="is-IS"/>
        </w:rPr>
        <w:t xml:space="preserve"> in 1998</w:t>
      </w:r>
      <w:r w:rsidR="00A060D1" w:rsidRPr="00027B31">
        <w:rPr>
          <w:color w:val="141215"/>
          <w:lang w:val="en-GB" w:eastAsia="is-IS"/>
        </w:rPr>
        <w:t xml:space="preserve"> (PAME, 1998)</w:t>
      </w:r>
      <w:r w:rsidRPr="00027B31">
        <w:rPr>
          <w:color w:val="141215"/>
          <w:lang w:val="en-GB" w:eastAsia="is-IS"/>
        </w:rPr>
        <w:t xml:space="preserve"> and updated it in 2009</w:t>
      </w:r>
      <w:r w:rsidR="00A060D1" w:rsidRPr="00027B31">
        <w:rPr>
          <w:color w:val="141215"/>
          <w:lang w:val="en-GB" w:eastAsia="is-IS"/>
        </w:rPr>
        <w:t xml:space="preserve"> (PAME, 2009)</w:t>
      </w:r>
      <w:r w:rsidRPr="00027B31">
        <w:rPr>
          <w:color w:val="141215"/>
          <w:lang w:val="en-GB" w:eastAsia="is-IS"/>
        </w:rPr>
        <w:t xml:space="preserve">. The Arctic-RPA is a dynamic programme of action that uses a step-wise approach for its implementation and recognizes the continually evolving situation in the Arctic environment and the need for an integrated approach. It is the regional extension of the </w:t>
      </w:r>
      <w:r w:rsidRPr="00027B31">
        <w:rPr>
          <w:lang w:val="en-GB"/>
        </w:rPr>
        <w:t>Global Programme of Action for the Protection of the Marine Environment from Land-Based Activities</w:t>
      </w:r>
      <w:r w:rsidRPr="00027B31">
        <w:rPr>
          <w:lang w:val="en-GB" w:eastAsia="is-IS"/>
        </w:rPr>
        <w:t xml:space="preserve"> (GPA), and as such provides a framework for addressing the main pollution source categories and responding to the global concerns.</w:t>
      </w:r>
      <w:r w:rsidRPr="00027B31">
        <w:rPr>
          <w:color w:val="141215"/>
          <w:lang w:val="en-GB" w:eastAsia="is-IS"/>
        </w:rPr>
        <w:t xml:space="preserve"> </w:t>
      </w:r>
      <w:r w:rsidRPr="00027B31">
        <w:rPr>
          <w:rFonts w:cs="Calibri"/>
          <w:lang w:val="en-GB" w:eastAsia="en-GB"/>
        </w:rPr>
        <w:t>Marine litter is one of eight contaminant sources of concern to the Arctic marine environment in the GPA and the Arctic RPA.</w:t>
      </w:r>
    </w:p>
    <w:p w14:paraId="2815EB9E" w14:textId="77777777" w:rsidR="001B4DFA" w:rsidRPr="00027B31" w:rsidRDefault="001B4DFA" w:rsidP="001B4DFA">
      <w:pPr>
        <w:pStyle w:val="Heading1"/>
        <w:rPr>
          <w:lang w:val="en-GB"/>
        </w:rPr>
      </w:pPr>
      <w:bookmarkStart w:id="5" w:name="_Toc504418993"/>
      <w:bookmarkStart w:id="6" w:name="_Toc514063403"/>
      <w:r w:rsidRPr="00027B31">
        <w:rPr>
          <w:lang w:val="en-GB"/>
        </w:rPr>
        <w:t>Section I: Scope and Objectives</w:t>
      </w:r>
      <w:bookmarkEnd w:id="5"/>
      <w:bookmarkEnd w:id="6"/>
    </w:p>
    <w:p w14:paraId="6BFCE57C" w14:textId="77777777" w:rsidR="001B4DFA" w:rsidRPr="00027B31" w:rsidRDefault="001B4DFA" w:rsidP="001B4DFA">
      <w:pPr>
        <w:pStyle w:val="Heading2"/>
        <w:rPr>
          <w:lang w:val="en-GB"/>
        </w:rPr>
      </w:pPr>
      <w:bookmarkStart w:id="7" w:name="_Toc504418994"/>
      <w:bookmarkStart w:id="8" w:name="_Toc514063404"/>
      <w:r w:rsidRPr="00027B31">
        <w:rPr>
          <w:lang w:val="en-GB"/>
        </w:rPr>
        <w:t>Scope:</w:t>
      </w:r>
      <w:bookmarkEnd w:id="7"/>
      <w:bookmarkEnd w:id="8"/>
    </w:p>
    <w:p w14:paraId="5FFCC520" w14:textId="77777777" w:rsidR="001B4DFA" w:rsidRPr="00027B31" w:rsidRDefault="001B4DFA" w:rsidP="001B4DFA">
      <w:pPr>
        <w:pStyle w:val="ListParagraph"/>
        <w:numPr>
          <w:ilvl w:val="0"/>
          <w:numId w:val="13"/>
        </w:numPr>
        <w:ind w:left="714" w:hanging="357"/>
        <w:rPr>
          <w:lang w:val="en-GB"/>
        </w:rPr>
      </w:pPr>
      <w:r w:rsidRPr="00027B31">
        <w:rPr>
          <w:lang w:val="en-GB"/>
        </w:rPr>
        <w:t>Conduct a Desktop Study on marine litter and microplastics in the Arctic, and based on the outcomes of the study,</w:t>
      </w:r>
    </w:p>
    <w:p w14:paraId="7F2338DC" w14:textId="77777777" w:rsidR="001B4DFA" w:rsidRPr="00027B31" w:rsidRDefault="001B4DFA" w:rsidP="001B4DFA">
      <w:pPr>
        <w:pStyle w:val="ListParagraph"/>
        <w:numPr>
          <w:ilvl w:val="0"/>
          <w:numId w:val="13"/>
        </w:numPr>
        <w:rPr>
          <w:lang w:val="en-GB"/>
        </w:rPr>
      </w:pPr>
      <w:r w:rsidRPr="00027B31">
        <w:rPr>
          <w:lang w:val="en-GB"/>
        </w:rPr>
        <w:t>Explore the possibility of developing an outline for a framework on an Arctic regional action plan on marine litter.</w:t>
      </w:r>
    </w:p>
    <w:p w14:paraId="054940C5" w14:textId="77777777" w:rsidR="001B4DFA" w:rsidRPr="00027B31" w:rsidRDefault="001B4DFA" w:rsidP="001B4DFA">
      <w:pPr>
        <w:pStyle w:val="Heading2"/>
        <w:rPr>
          <w:lang w:val="en-GB"/>
        </w:rPr>
      </w:pPr>
      <w:bookmarkStart w:id="9" w:name="_Toc504418995"/>
      <w:bookmarkStart w:id="10" w:name="_Toc514063405"/>
      <w:r w:rsidRPr="00027B31">
        <w:rPr>
          <w:lang w:val="en-GB"/>
        </w:rPr>
        <w:t>Objectives:</w:t>
      </w:r>
      <w:bookmarkEnd w:id="9"/>
      <w:bookmarkEnd w:id="10"/>
    </w:p>
    <w:p w14:paraId="664667F5" w14:textId="77777777" w:rsidR="001B4DFA" w:rsidRPr="00027B31" w:rsidRDefault="001B4DFA" w:rsidP="001B4DFA">
      <w:pPr>
        <w:pStyle w:val="ListParagraph"/>
        <w:numPr>
          <w:ilvl w:val="0"/>
          <w:numId w:val="12"/>
        </w:numPr>
        <w:rPr>
          <w:lang w:val="en-GB" w:eastAsia="en-GB"/>
        </w:rPr>
      </w:pPr>
      <w:r w:rsidRPr="00027B31">
        <w:rPr>
          <w:lang w:val="en-GB" w:eastAsia="en-GB"/>
        </w:rPr>
        <w:t>To evaluate the scope of marine litter in the Arctic, and its effects on the Arctic marine environment;</w:t>
      </w:r>
    </w:p>
    <w:p w14:paraId="360F0A28" w14:textId="77777777" w:rsidR="001B4DFA" w:rsidRPr="00027B31" w:rsidRDefault="001B4DFA" w:rsidP="001B4DFA">
      <w:pPr>
        <w:pStyle w:val="ListParagraph"/>
        <w:numPr>
          <w:ilvl w:val="0"/>
          <w:numId w:val="11"/>
        </w:numPr>
        <w:ind w:left="714" w:hanging="357"/>
        <w:rPr>
          <w:lang w:val="en-GB" w:eastAsia="en-GB"/>
        </w:rPr>
      </w:pPr>
      <w:r w:rsidRPr="00027B31">
        <w:rPr>
          <w:lang w:val="en-GB" w:eastAsia="en-GB"/>
        </w:rPr>
        <w:t>Increase knowledge and awareness of marine litter in the Arctic;</w:t>
      </w:r>
    </w:p>
    <w:p w14:paraId="7A056670" w14:textId="77777777" w:rsidR="001B4DFA" w:rsidRPr="00027B31" w:rsidRDefault="001B4DFA" w:rsidP="001B4DFA">
      <w:pPr>
        <w:pStyle w:val="ListParagraph"/>
        <w:numPr>
          <w:ilvl w:val="0"/>
          <w:numId w:val="11"/>
        </w:numPr>
        <w:ind w:left="714" w:hanging="357"/>
        <w:rPr>
          <w:lang w:val="en-GB" w:eastAsia="en-GB"/>
        </w:rPr>
      </w:pPr>
      <w:r w:rsidRPr="00027B31">
        <w:rPr>
          <w:lang w:val="en-GB" w:eastAsia="en-GB"/>
        </w:rPr>
        <w:t>Enhance cooperation by the eight Arctic Council member governments to reduce negative impacts of marine litter to the Arctic marine environment; and,</w:t>
      </w:r>
    </w:p>
    <w:p w14:paraId="3C37C296" w14:textId="0880150E" w:rsidR="001B4DFA" w:rsidRDefault="001B4DFA" w:rsidP="001B4DFA">
      <w:pPr>
        <w:pStyle w:val="ListParagraph"/>
        <w:numPr>
          <w:ilvl w:val="0"/>
          <w:numId w:val="11"/>
        </w:numPr>
        <w:ind w:left="714" w:hanging="357"/>
        <w:rPr>
          <w:lang w:val="en-GB" w:eastAsia="en-GB"/>
        </w:rPr>
      </w:pPr>
      <w:r w:rsidRPr="00027B31">
        <w:rPr>
          <w:lang w:val="en-GB" w:eastAsia="en-GB"/>
        </w:rPr>
        <w:t>Contribute to the prevention and/or reduction of marine litter pollution in the Arctic and its impact on marine organisms, habitats, public health and safety, and reduce the socioeconomic costs it causes.</w:t>
      </w:r>
    </w:p>
    <w:p w14:paraId="2A33FDEE" w14:textId="77777777" w:rsidR="00E96507" w:rsidRDefault="00E96507" w:rsidP="00E96507">
      <w:pPr>
        <w:pStyle w:val="Heading2"/>
        <w:rPr>
          <w:lang w:val="en-GB"/>
        </w:rPr>
      </w:pPr>
      <w:bookmarkStart w:id="11" w:name="_Toc514063406"/>
      <w:r w:rsidRPr="00027B31">
        <w:rPr>
          <w:lang w:val="en-GB"/>
        </w:rPr>
        <w:lastRenderedPageBreak/>
        <w:t>[Definitions and scope]</w:t>
      </w:r>
      <w:bookmarkEnd w:id="11"/>
    </w:p>
    <w:p w14:paraId="27A16090" w14:textId="57EC8FA9" w:rsidR="00E96507" w:rsidRPr="005C6D60" w:rsidRDefault="00E96507" w:rsidP="00E96507">
      <w:pPr>
        <w:rPr>
          <w:i/>
          <w:lang w:val="en-GB"/>
        </w:rPr>
      </w:pPr>
      <w:r w:rsidRPr="005C6D60">
        <w:rPr>
          <w:i/>
          <w:lang w:val="en-GB"/>
        </w:rPr>
        <w:t xml:space="preserve">[Note: to be </w:t>
      </w:r>
      <w:r>
        <w:rPr>
          <w:i/>
          <w:lang w:val="en-GB"/>
        </w:rPr>
        <w:t>f</w:t>
      </w:r>
      <w:r w:rsidRPr="00734D7C">
        <w:rPr>
          <w:i/>
          <w:lang w:val="en-GB"/>
        </w:rPr>
        <w:t>urther developed]</w:t>
      </w:r>
    </w:p>
    <w:p w14:paraId="75024AA1" w14:textId="77777777" w:rsidR="00E96507" w:rsidRPr="00027B31" w:rsidRDefault="00E96507" w:rsidP="00E96507">
      <w:pPr>
        <w:ind w:left="360"/>
        <w:rPr>
          <w:lang w:val="en-GB"/>
        </w:rPr>
      </w:pPr>
      <w:r w:rsidRPr="00027B31">
        <w:rPr>
          <w:lang w:val="en-GB"/>
        </w:rPr>
        <w:t xml:space="preserve">The annotated outline below assumes that as part of the text dealing with the scope of the Desktop Study, within Section I, there will be clarification of the terms marine plastic litter, marine plastic debris, marine plastic pollution, </w:t>
      </w:r>
      <w:proofErr w:type="spellStart"/>
      <w:r w:rsidRPr="00027B31">
        <w:rPr>
          <w:lang w:val="en-GB"/>
        </w:rPr>
        <w:t>macroplastics</w:t>
      </w:r>
      <w:proofErr w:type="spellEnd"/>
      <w:r w:rsidRPr="00027B31">
        <w:rPr>
          <w:lang w:val="en-GB"/>
        </w:rPr>
        <w:t xml:space="preserve">, </w:t>
      </w:r>
      <w:proofErr w:type="spellStart"/>
      <w:r w:rsidRPr="00027B31">
        <w:rPr>
          <w:lang w:val="en-GB"/>
        </w:rPr>
        <w:t>mesoplastics</w:t>
      </w:r>
      <w:proofErr w:type="spellEnd"/>
      <w:r w:rsidRPr="00027B31">
        <w:rPr>
          <w:lang w:val="en-GB"/>
        </w:rPr>
        <w:t xml:space="preserve">, microplastics and </w:t>
      </w:r>
      <w:proofErr w:type="spellStart"/>
      <w:r w:rsidRPr="00027B31">
        <w:rPr>
          <w:lang w:val="en-GB"/>
        </w:rPr>
        <w:t>nanoplastics</w:t>
      </w:r>
      <w:proofErr w:type="spellEnd"/>
      <w:r w:rsidRPr="00027B31">
        <w:rPr>
          <w:lang w:val="en-GB"/>
        </w:rPr>
        <w:t>. That would ensure coherence of the content across the Desktop Study and how these terms are used and should be understood by the reader. GRID-</w:t>
      </w:r>
      <w:proofErr w:type="spellStart"/>
      <w:r w:rsidRPr="00027B31">
        <w:rPr>
          <w:lang w:val="en-GB"/>
        </w:rPr>
        <w:t>Arendal</w:t>
      </w:r>
      <w:proofErr w:type="spellEnd"/>
      <w:r w:rsidRPr="00027B31">
        <w:rPr>
          <w:lang w:val="en-GB"/>
        </w:rPr>
        <w:t xml:space="preserve"> could provide some suggestions on these but the experts in charge for Section I or the whole study may have already defined these terms. How the terms are used and defined could have a bearing on the title and content of the report and, it may therefore be desirable to discuss/clarify this with the whole group of experts. Below the term </w:t>
      </w:r>
      <w:r w:rsidRPr="00027B31">
        <w:rPr>
          <w:i/>
          <w:lang w:val="en-GB"/>
        </w:rPr>
        <w:t>marine plastic pollution</w:t>
      </w:r>
      <w:r w:rsidRPr="00027B31">
        <w:rPr>
          <w:lang w:val="en-GB"/>
        </w:rPr>
        <w:t xml:space="preserve"> is used pending further clarification as it is generic enough to include the whole size spectra but specific enough to make it clear that the focus is directed towards particles of any size made mainly of plastic. Therefore, in every subsection, information will be collected regarding macro, </w:t>
      </w:r>
      <w:proofErr w:type="spellStart"/>
      <w:r w:rsidRPr="00027B31">
        <w:rPr>
          <w:lang w:val="en-GB"/>
        </w:rPr>
        <w:t>meso</w:t>
      </w:r>
      <w:proofErr w:type="spellEnd"/>
      <w:r w:rsidRPr="00027B31">
        <w:rPr>
          <w:lang w:val="en-GB"/>
        </w:rPr>
        <w:t xml:space="preserve"> and microplastics. When the information is specific to a certain size group, it will be mentioned, especially if separate consideration would be required or advisable in terms of policy recommendations.</w:t>
      </w:r>
    </w:p>
    <w:p w14:paraId="73F5E5EA" w14:textId="77777777" w:rsidR="00E96507" w:rsidRPr="00027B31" w:rsidRDefault="00E96507" w:rsidP="00E96507">
      <w:pPr>
        <w:ind w:left="360"/>
        <w:rPr>
          <w:lang w:val="en-GB"/>
        </w:rPr>
      </w:pPr>
      <w:r w:rsidRPr="00027B31">
        <w:rPr>
          <w:lang w:val="en-GB"/>
        </w:rPr>
        <w:t>In addition, the scoping section of the desktop study should define the adequate geographic scope for it. GRID-</w:t>
      </w:r>
      <w:proofErr w:type="spellStart"/>
      <w:r w:rsidRPr="00027B31">
        <w:rPr>
          <w:lang w:val="en-GB"/>
        </w:rPr>
        <w:t>Arendal</w:t>
      </w:r>
      <w:proofErr w:type="spellEnd"/>
      <w:r w:rsidRPr="00027B31">
        <w:rPr>
          <w:lang w:val="en-GB"/>
        </w:rPr>
        <w:t xml:space="preserve"> has so far worked under the assumption that the core geographic area of this desktop study would be the marine areas within the geographical coverage of the Arctic Monitoring Assessment Programme (AMAP) as defined in AMAPs 1998 assessment report (Murray et al., 1998) and referred as Arctic marine areas from now on. On the Atlantic side this area includes Hudson Bay, the Labrador, Greenland and Norwegian Seas, the </w:t>
      </w:r>
      <w:proofErr w:type="spellStart"/>
      <w:r w:rsidRPr="00027B31">
        <w:rPr>
          <w:lang w:val="en-GB"/>
        </w:rPr>
        <w:t>Fram</w:t>
      </w:r>
      <w:proofErr w:type="spellEnd"/>
      <w:r w:rsidRPr="00027B31">
        <w:rPr>
          <w:lang w:val="en-GB"/>
        </w:rPr>
        <w:t xml:space="preserve"> Strait, the northernmost reaches of the North Atlantic offshore Greenland, Iceland and the Faroe Islands and any areas north of these. On the Pacific side includes the coastal areas of the Gulf of Alaska, including Prince Edward Sound and the Cook Inlet, the coastal waters of the Aleutian Islands and the whole of the Bering Sea. </w:t>
      </w:r>
    </w:p>
    <w:p w14:paraId="3B8243B6" w14:textId="77777777" w:rsidR="00E96507" w:rsidRPr="00027B31" w:rsidRDefault="00E96507" w:rsidP="00E96507">
      <w:pPr>
        <w:ind w:left="360"/>
        <w:rPr>
          <w:lang w:val="en-GB"/>
        </w:rPr>
      </w:pPr>
      <w:r w:rsidRPr="00027B31">
        <w:rPr>
          <w:lang w:val="en-GB"/>
        </w:rPr>
        <w:lastRenderedPageBreak/>
        <w:t xml:space="preserve">Because of the interconnectivity of the world oceans and the positive or slightly negative buoyancy of plastics, marine plastic pollution within the Arctic could, in theory, originate from virtually anywhere in the ocean and therefore we should consider the whole world as a potential source for plastic pollution in the Arctic. Of course, areas in the immediate vicinity of the Arctic marine areas should be considered as most likely potential source areas, especially the North Atlantic and the North Pacific. The input from these areas will be discussed in more detail within the “Pathways and Distribution” section. In addition, any </w:t>
      </w:r>
      <w:r w:rsidRPr="00027B31">
        <w:rPr>
          <w:rFonts w:eastAsia="Times New Roman" w:cs="Calibri"/>
          <w:lang w:val="en-GB"/>
        </w:rPr>
        <w:t xml:space="preserve">other </w:t>
      </w:r>
      <w:r w:rsidRPr="00027B31">
        <w:rPr>
          <w:lang w:val="en-GB"/>
        </w:rPr>
        <w:t xml:space="preserve">areas that </w:t>
      </w:r>
      <w:r w:rsidRPr="00027B31">
        <w:rPr>
          <w:rFonts w:eastAsia="Times New Roman" w:cs="Calibri"/>
          <w:lang w:val="en-GB"/>
        </w:rPr>
        <w:t>are identifiable as regions of origin of the marine plastic pollution found within the Arctic marine areas should be considered.</w:t>
      </w:r>
    </w:p>
    <w:p w14:paraId="0F6C60C8" w14:textId="77777777" w:rsidR="00E96507" w:rsidRPr="00027B31" w:rsidRDefault="00E96507" w:rsidP="00E96507">
      <w:pPr>
        <w:ind w:left="360"/>
        <w:rPr>
          <w:lang w:val="en-GB"/>
        </w:rPr>
      </w:pPr>
      <w:r w:rsidRPr="00027B31">
        <w:rPr>
          <w:lang w:val="en-GB"/>
        </w:rPr>
        <w:t>In turn marine plastic pollution found within the Arctic marine areas could theoretically originate from any point within the Arctic watershed when considering land-based sources of pollution and therefore the limit of the Arctic watershed should be used as the land boundary for the geographic scope of this Desktop Study. In this respect, we have defined the Arctic watershed as including the watersheds of the rivers flowing into the marine areas with the AMAP geographic area.</w:t>
      </w:r>
    </w:p>
    <w:p w14:paraId="5C97C6D4" w14:textId="77777777" w:rsidR="006D464C" w:rsidRPr="00027B31" w:rsidRDefault="006D464C" w:rsidP="006D464C">
      <w:pPr>
        <w:pStyle w:val="Heading1"/>
        <w:rPr>
          <w:lang w:val="en-GB"/>
        </w:rPr>
      </w:pPr>
      <w:bookmarkStart w:id="12" w:name="_Toc504418996"/>
      <w:bookmarkStart w:id="13" w:name="_Toc514063407"/>
      <w:r w:rsidRPr="00027B31">
        <w:rPr>
          <w:lang w:val="en-GB"/>
        </w:rPr>
        <w:t>Section II: Mandates</w:t>
      </w:r>
      <w:bookmarkEnd w:id="12"/>
      <w:bookmarkEnd w:id="13"/>
    </w:p>
    <w:p w14:paraId="661A0E72" w14:textId="2C1491C1" w:rsidR="00734D7C" w:rsidRPr="00734D7C" w:rsidRDefault="00734D7C" w:rsidP="005C6D60">
      <w:pPr>
        <w:rPr>
          <w:i/>
        </w:rPr>
      </w:pPr>
      <w:r w:rsidRPr="00734D7C">
        <w:rPr>
          <w:i/>
        </w:rPr>
        <w:t>[Note: the paragraph below will be merged into Section I “Background”]</w:t>
      </w:r>
    </w:p>
    <w:p w14:paraId="1941E511" w14:textId="1AFC8F81" w:rsidR="005C6D60" w:rsidRPr="00F1634D" w:rsidRDefault="005C6D60" w:rsidP="005C6D60">
      <w:r w:rsidRPr="00F1634D">
        <w:t>Minimizing the presence of and impacts from marine litter is an ongoing problem, presenting new and recurring challenges for the international community</w:t>
      </w:r>
      <w:r>
        <w:t xml:space="preserve"> and </w:t>
      </w:r>
      <w:r w:rsidRPr="00F1634D">
        <w:t>compounded by the fact that sources of marine litter occur on land and at-sea. This Desktop Study begins with an overview of some of the principal agreements and initiatives that are relevant to the prevention of marine litter, including plastics and microplastics. It then explores published scientific literature on the topic, assessing the sources and drivers, interactions and impacts, and responses and monitoring. The study is intended to serve as a springboard for further discussion to explore the possibility of an outline for a framework on an Arctic regional plan on marine litter.</w:t>
      </w:r>
    </w:p>
    <w:p w14:paraId="0FFD75AD" w14:textId="77777777" w:rsidR="005C6D60" w:rsidRPr="000A0AD8" w:rsidRDefault="005C6D60" w:rsidP="005C6D60">
      <w:pPr>
        <w:rPr>
          <w:b/>
          <w:sz w:val="28"/>
          <w:szCs w:val="28"/>
        </w:rPr>
      </w:pPr>
      <w:r w:rsidRPr="000A0AD8">
        <w:rPr>
          <w:b/>
          <w:sz w:val="28"/>
          <w:szCs w:val="28"/>
        </w:rPr>
        <w:t>I.</w:t>
      </w:r>
      <w:r w:rsidRPr="000A0AD8">
        <w:rPr>
          <w:b/>
          <w:sz w:val="28"/>
          <w:szCs w:val="28"/>
        </w:rPr>
        <w:tab/>
        <w:t>International Concern Embodied in Publications and Resolutions</w:t>
      </w:r>
    </w:p>
    <w:p w14:paraId="701B8703" w14:textId="49FFB92E" w:rsidR="005C6D60" w:rsidRPr="005C6D60" w:rsidRDefault="005C6D60" w:rsidP="005C6D60">
      <w:pPr>
        <w:rPr>
          <w:i/>
        </w:rPr>
      </w:pPr>
      <w:r w:rsidRPr="005C6D60">
        <w:rPr>
          <w:i/>
        </w:rPr>
        <w:t>[note: timeline will be added to the next draft]</w:t>
      </w:r>
    </w:p>
    <w:p w14:paraId="09981FAE" w14:textId="6A91A2B2" w:rsidR="005C6D60" w:rsidRPr="00F1634D" w:rsidRDefault="005C6D60" w:rsidP="005C6D60">
      <w:r w:rsidRPr="00F1634D">
        <w:lastRenderedPageBreak/>
        <w:t xml:space="preserve">Since its inception, the Arctic Council has been involved in efforts to address the issue of marine litter and debris, a matter of growing international concern. In 1998, the Arctic Council adopted the Regional </w:t>
      </w:r>
      <w:proofErr w:type="spellStart"/>
      <w:r w:rsidRPr="00F1634D">
        <w:t>Programme</w:t>
      </w:r>
      <w:proofErr w:type="spellEnd"/>
      <w:r w:rsidRPr="00F1634D">
        <w:t xml:space="preserve"> of Action for the Protection of the Arctic Marine Environment from Land-Based Activities (RPA).</w:t>
      </w:r>
      <w:r w:rsidRPr="00F1634D">
        <w:rPr>
          <w:rStyle w:val="FootnoteReference"/>
        </w:rPr>
        <w:footnoteReference w:id="1"/>
      </w:r>
      <w:r w:rsidRPr="00F1634D">
        <w:t xml:space="preserve"> One objective of this RPA is to </w:t>
      </w:r>
      <w:r w:rsidRPr="00F1634D">
        <w:rPr>
          <w:i/>
        </w:rPr>
        <w:t>“</w:t>
      </w:r>
      <w:r w:rsidRPr="00F1634D">
        <w:t>take action individually and jointly, which will lead to the prevention, reduction, control and elimination of pollution in the Arctic marine environment and the protection of its marine habitat.”</w:t>
      </w:r>
      <w:r>
        <w:rPr>
          <w:rStyle w:val="FootnoteReference"/>
        </w:rPr>
        <w:footnoteReference w:id="2"/>
      </w:r>
      <w:r w:rsidRPr="00F1634D">
        <w:t xml:space="preserve"> Subsequently, and shortly after the adoption of the Arctic Marine Strategic Plan in 2004, the Arctic Council of Ministers requested PAME to review and update the RPA.</w:t>
      </w:r>
      <w:r w:rsidRPr="00F1634D">
        <w:rPr>
          <w:rStyle w:val="FootnoteReference"/>
        </w:rPr>
        <w:footnoteReference w:id="3"/>
      </w:r>
      <w:r w:rsidRPr="00F1634D">
        <w:t xml:space="preserve"> PAME amended the RPA and released the updated version on 29 April 2009.</w:t>
      </w:r>
    </w:p>
    <w:p w14:paraId="30C0E473" w14:textId="77777777" w:rsidR="005C6D60" w:rsidRPr="00F1634D" w:rsidRDefault="005C6D60" w:rsidP="005C6D60">
      <w:r w:rsidRPr="00F1634D">
        <w:t xml:space="preserve">Recently, in 2017, the </w:t>
      </w:r>
      <w:r w:rsidRPr="00F1634D">
        <w:rPr>
          <w:lang w:val="en-CA"/>
        </w:rPr>
        <w:t>Arctic Council’s Fairbanks Ministerial Declaration noted “</w:t>
      </w:r>
      <w:r w:rsidRPr="00F1634D">
        <w:t xml:space="preserve">with concern the increasing accumulation of marine debris in the Arctic, its effects on the environment and its impacts on Arctic </w:t>
      </w:r>
      <w:proofErr w:type="gramStart"/>
      <w:r w:rsidRPr="00F1634D">
        <w:t>communities, and</w:t>
      </w:r>
      <w:proofErr w:type="gramEnd"/>
      <w:r w:rsidRPr="00F1634D">
        <w:t xml:space="preserve"> decide[d] to assess the scope of the problem and contribute to its prevention and reduction, and also to continue efforts to address growing concerns relating to the increasing levels of microplastics in the Arctic and potential effects on ecosystems and human health”.</w:t>
      </w:r>
      <w:r w:rsidRPr="00F1634D">
        <w:rPr>
          <w:rStyle w:val="FootnoteReference"/>
        </w:rPr>
        <w:footnoteReference w:id="4"/>
      </w:r>
    </w:p>
    <w:p w14:paraId="7308D5C2" w14:textId="77777777" w:rsidR="005C6D60" w:rsidRPr="00F1634D" w:rsidRDefault="005C6D60" w:rsidP="005C6D60">
      <w:r w:rsidRPr="00F1634D">
        <w:t>Similarly, the wider international community has been highlighting its concern over the need to address marine litter and debris. On 17 November 2004, the United Nations General Assembly (UNGA) requested that the Secretary-General convene the sixth meeting of the Consultative Process for Oceans and Law of the Sea the following June and recommended that it focus on two topics: fisheries and marine debris.</w:t>
      </w:r>
      <w:r w:rsidRPr="00F1634D">
        <w:rPr>
          <w:rStyle w:val="FootnoteReference"/>
        </w:rPr>
        <w:footnoteReference w:id="5"/>
      </w:r>
      <w:r w:rsidRPr="00F1634D">
        <w:t xml:space="preserve"> </w:t>
      </w:r>
    </w:p>
    <w:p w14:paraId="34FD6658" w14:textId="77777777" w:rsidR="005C6D60" w:rsidRPr="00F1634D" w:rsidRDefault="005C6D60" w:rsidP="005C6D60">
      <w:r w:rsidRPr="00F1634D">
        <w:t xml:space="preserve">In response to the report from that sixth meeting, the UNGA  encouraged “States to develop partnerships with industry and civil society to raise awareness of the extent of the impact of marine debris on the health and productivity of the marine environment and consequent </w:t>
      </w:r>
      <w:r w:rsidRPr="00F1634D">
        <w:lastRenderedPageBreak/>
        <w:t>economic loss.”</w:t>
      </w:r>
      <w:r w:rsidRPr="00F1634D">
        <w:rPr>
          <w:rStyle w:val="FootnoteReference"/>
        </w:rPr>
        <w:footnoteReference w:id="6"/>
      </w:r>
      <w:r w:rsidRPr="00F1634D">
        <w:t xml:space="preserve"> The Assembly also urged “States to integrate the issue of marine debris into national strategies dealing with waste management in the coastal zone, ports and maritime industries, including recycling, reuse, reduction and disposal, and to encourage the development of appropriate economic incentives to address this issue.”</w:t>
      </w:r>
      <w:r w:rsidRPr="00F1634D">
        <w:rPr>
          <w:rStyle w:val="FootnoteReference"/>
        </w:rPr>
        <w:footnoteReference w:id="7"/>
      </w:r>
    </w:p>
    <w:p w14:paraId="171B15D4" w14:textId="77777777" w:rsidR="005C6D60" w:rsidRPr="00F1634D" w:rsidRDefault="005C6D60" w:rsidP="005C6D60">
      <w:r w:rsidRPr="00F1634D">
        <w:t>In June 2012, following ten days of meetings focusing on sustainable development in Rio de Janeiro, Brazil, government delegations representing nearly 200 U.N. Member States and Observers concluded negotiations on a resolution titled “The Future We Want.” In this  resolution, the U.N. General Assembly noted its concern that the “health of oceans and marine biodiversity are negatively affected by marine pollution, including marine debris, especially plastic, persistent organic pollutants, heavy metals and nitrogen-based compounds, from a number of marine and land-based sources, including shipping and land run-off” and therefore committed to “take action to reduce the incidence and impacts of such pollution on marine ecosystems.”</w:t>
      </w:r>
      <w:r w:rsidRPr="00F1634D">
        <w:rPr>
          <w:rStyle w:val="FootnoteReference"/>
        </w:rPr>
        <w:footnoteReference w:id="8"/>
      </w:r>
      <w:r w:rsidRPr="00F1634D">
        <w:t xml:space="preserve"> Three years later, the U.N. General Assembly established the 2030 Agenda for Sustainable Development, which included 17 sustainable development goals. Goal 14 provides that, by 2025, states should “prevent and significantly reduce marine pollution of all kinds, in particular from land-based activities, including marine debris and nutrient pollution.”</w:t>
      </w:r>
      <w:r w:rsidRPr="00F1634D">
        <w:rPr>
          <w:rStyle w:val="FootnoteReference"/>
        </w:rPr>
        <w:footnoteReference w:id="9"/>
      </w:r>
    </w:p>
    <w:p w14:paraId="052113CD" w14:textId="77777777" w:rsidR="005C6D60" w:rsidRDefault="005C6D60" w:rsidP="005C6D60">
      <w:pPr>
        <w:rPr>
          <w:lang w:val="en-GB"/>
        </w:rPr>
      </w:pPr>
      <w:r w:rsidRPr="00F1634D">
        <w:t>The United Nations Environment Assembly (UNEA) has similarly expressed concern and a desire for further action to address marine litter, including plastics and microplastics. In 2014, the UNEA requested the presentation of a study relating to the marine litter issue at its second session.</w:t>
      </w:r>
      <w:r w:rsidRPr="00F1634D">
        <w:rPr>
          <w:rStyle w:val="FootnoteReference"/>
        </w:rPr>
        <w:footnoteReference w:id="10"/>
      </w:r>
      <w:r w:rsidRPr="00F1634D">
        <w:t xml:space="preserve"> Following that second session, the UNEA adopted a resolution requesting the U.N. Environment </w:t>
      </w:r>
      <w:proofErr w:type="spellStart"/>
      <w:r w:rsidRPr="00F1634D">
        <w:t>Programme</w:t>
      </w:r>
      <w:proofErr w:type="spellEnd"/>
      <w:r w:rsidRPr="00F1634D">
        <w:t xml:space="preserve"> Executive Director to assist Member States, especially developing countries, to address sources of marine litter and to undertake “an assessment of the effectiveness of relevant international, regional and </w:t>
      </w:r>
      <w:proofErr w:type="spellStart"/>
      <w:r w:rsidRPr="00F1634D">
        <w:t>subregional</w:t>
      </w:r>
      <w:proofErr w:type="spellEnd"/>
      <w:r w:rsidRPr="00F1634D">
        <w:t xml:space="preserve"> governance strategies and </w:t>
      </w:r>
      <w:r w:rsidRPr="00F1634D">
        <w:lastRenderedPageBreak/>
        <w:t>approaches to combat marine plastic litter and microplastics.”</w:t>
      </w:r>
      <w:r w:rsidRPr="00F1634D">
        <w:rPr>
          <w:rStyle w:val="FootnoteReference"/>
        </w:rPr>
        <w:t xml:space="preserve"> </w:t>
      </w:r>
      <w:r w:rsidRPr="00F1634D">
        <w:rPr>
          <w:rStyle w:val="FootnoteReference"/>
        </w:rPr>
        <w:footnoteReference w:id="11"/>
      </w:r>
      <w:r w:rsidRPr="00F1634D">
        <w:t xml:space="preserve"> Finally, at its third session, the</w:t>
      </w:r>
      <w:r>
        <w:t xml:space="preserve"> </w:t>
      </w:r>
      <w:r w:rsidRPr="00F1634D">
        <w:t>UNEA resolved to convene an expert group to “</w:t>
      </w:r>
      <w:r w:rsidRPr="00F1634D">
        <w:rPr>
          <w:lang w:val="en-GB"/>
        </w:rPr>
        <w:t>to further</w:t>
      </w:r>
      <w:r w:rsidRPr="00F1634D">
        <w:rPr>
          <w:b/>
          <w:lang w:val="en-GB"/>
        </w:rPr>
        <w:t xml:space="preserve"> </w:t>
      </w:r>
      <w:r w:rsidRPr="00F1634D">
        <w:rPr>
          <w:lang w:val="en-GB"/>
        </w:rPr>
        <w:t>examine the barriers to, and options for, combating marine plastic litter and microplastics from all sources, especially land based sources.”</w:t>
      </w:r>
      <w:r w:rsidRPr="00F1634D">
        <w:rPr>
          <w:rStyle w:val="FootnoteReference"/>
          <w:lang w:val="en-GB"/>
        </w:rPr>
        <w:footnoteReference w:id="12"/>
      </w:r>
    </w:p>
    <w:p w14:paraId="61015246" w14:textId="77777777" w:rsidR="005C6D60" w:rsidRPr="0064057E" w:rsidRDefault="005C6D60" w:rsidP="005C6D60">
      <w:pPr>
        <w:rPr>
          <w:b/>
        </w:rPr>
      </w:pPr>
      <w:r>
        <w:t>O</w:t>
      </w:r>
      <w:r w:rsidRPr="00F1634D">
        <w:t>n 18 October 2016, the International Maritime Organization released the Report of the Thirty-Eighth Consultative Meeting and the Eleventh Meeting of the Contracting Parties. Annex 8 provides that, recalling the Rio +20 outcome document, The Future We Want, the contracting parties express concern about plastic litter and microplastics in the marine environment and encourage member states to “make every effort to combat marine litter, including through the identification and control of marine litter at source and to encourage monitoring, additional study and knowledge-sharing on this issue.” LC 38/16, Annex 8, p. 1 (19-23 Sept. 2016). [</w:t>
      </w:r>
      <w:r w:rsidRPr="00F1634D">
        <w:rPr>
          <w:b/>
        </w:rPr>
        <w:t>Update cite – this is from draft].</w:t>
      </w:r>
    </w:p>
    <w:p w14:paraId="0ABE271E" w14:textId="77777777" w:rsidR="005C6D60" w:rsidRPr="00F1634D" w:rsidRDefault="005C6D60" w:rsidP="005C6D60">
      <w:r>
        <w:t>Recently, on 13 April 2018, the IMO’s Marine Environment Protection Committee referenced Sustainable Development Goal 14, recent studies, and comments relating to marine plastic litter, and agreed to, among other things, “</w:t>
      </w:r>
      <w:r w:rsidRPr="0066798D">
        <w:t xml:space="preserve">include a new output </w:t>
      </w:r>
      <w:r>
        <w:t>‘</w:t>
      </w:r>
      <w:r w:rsidRPr="0066798D">
        <w:t>Development of an action plan to address mar</w:t>
      </w:r>
      <w:r>
        <w:t>ine plastic litter from ships’ in the [Committee’s] 2018-19 biennial agenda.”</w:t>
      </w:r>
      <w:r>
        <w:rPr>
          <w:rStyle w:val="FootnoteReference"/>
        </w:rPr>
        <w:footnoteReference w:id="13"/>
      </w:r>
    </w:p>
    <w:p w14:paraId="3BEF5BA7" w14:textId="77777777" w:rsidR="005C6D60" w:rsidRPr="000A0AD8" w:rsidRDefault="005C6D60" w:rsidP="005C6D60">
      <w:pPr>
        <w:rPr>
          <w:b/>
          <w:sz w:val="28"/>
          <w:szCs w:val="28"/>
        </w:rPr>
      </w:pPr>
      <w:r w:rsidRPr="000A0AD8">
        <w:rPr>
          <w:b/>
          <w:sz w:val="28"/>
          <w:szCs w:val="28"/>
        </w:rPr>
        <w:t>II.</w:t>
      </w:r>
      <w:r w:rsidRPr="000A0AD8">
        <w:rPr>
          <w:b/>
          <w:sz w:val="28"/>
          <w:szCs w:val="28"/>
        </w:rPr>
        <w:tab/>
        <w:t>International Instruments</w:t>
      </w:r>
    </w:p>
    <w:p w14:paraId="689BE085" w14:textId="77777777" w:rsidR="005C6D60" w:rsidRPr="000A0AD8" w:rsidRDefault="005C6D60" w:rsidP="005C6D60">
      <w:pPr>
        <w:rPr>
          <w:i/>
          <w:u w:val="single"/>
        </w:rPr>
      </w:pPr>
      <w:r w:rsidRPr="000A0AD8">
        <w:rPr>
          <w:i/>
          <w:u w:val="single"/>
        </w:rPr>
        <w:t>A. UNCLOS</w:t>
      </w:r>
    </w:p>
    <w:p w14:paraId="3F0139C4" w14:textId="77777777" w:rsidR="005C6D60" w:rsidRDefault="005C6D60" w:rsidP="005C6D60">
      <w:r w:rsidRPr="00F1634D">
        <w:lastRenderedPageBreak/>
        <w:t>The 1982 United Nations Convention on the Law of the Sea (UNCLOS) is an international agreement governing uses of the oceans and their resources.</w:t>
      </w:r>
      <w:r w:rsidRPr="00F1634D">
        <w:rPr>
          <w:rStyle w:val="FootnoteReference"/>
        </w:rPr>
        <w:footnoteReference w:id="14"/>
      </w:r>
      <w:r w:rsidRPr="00F1634D">
        <w:t xml:space="preserve"> </w:t>
      </w:r>
      <w:r>
        <w:t xml:space="preserve">The Convention </w:t>
      </w:r>
      <w:r w:rsidRPr="00F1634D">
        <w:t xml:space="preserve">entered into force in 1994. Part XII of UNCLOS addresses preservation of the marine environment. Within that </w:t>
      </w:r>
      <w:r>
        <w:t>P</w:t>
      </w:r>
      <w:r w:rsidRPr="00F1634D">
        <w:t xml:space="preserve">art, Article 194 </w:t>
      </w:r>
      <w:r>
        <w:t xml:space="preserve">provides </w:t>
      </w:r>
      <w:r w:rsidRPr="00F1634D">
        <w:t xml:space="preserve">the general direction that “States shall take, individually or jointly as appropriate, all measures consistent with this Convention that are necessary to prevent, reduce and control pollution of the marine environment from any source, using for this purpose the best practicable means at their disposal and in accordance with their capabilities, and they shall </w:t>
      </w:r>
      <w:proofErr w:type="spellStart"/>
      <w:r w:rsidRPr="00F1634D">
        <w:t>endeavour</w:t>
      </w:r>
      <w:proofErr w:type="spellEnd"/>
      <w:r w:rsidRPr="00F1634D">
        <w:t xml:space="preserve"> to harmonize their policies in this connection.”</w:t>
      </w:r>
      <w:r w:rsidRPr="00F1634D">
        <w:rPr>
          <w:rStyle w:val="FootnoteReference"/>
        </w:rPr>
        <w:footnoteReference w:id="15"/>
      </w:r>
      <w:r w:rsidRPr="00F1634D">
        <w:rPr>
          <w:b/>
        </w:rPr>
        <w:t xml:space="preserve"> </w:t>
      </w:r>
      <w:r>
        <w:t xml:space="preserve">Provisions </w:t>
      </w:r>
      <w:r w:rsidRPr="00F1634D">
        <w:t xml:space="preserve">particularly relevant </w:t>
      </w:r>
      <w:r>
        <w:t xml:space="preserve">to the issue of marine litter </w:t>
      </w:r>
      <w:r w:rsidRPr="00F1634D">
        <w:t xml:space="preserve">are Articles 207, 210, and 211. </w:t>
      </w:r>
    </w:p>
    <w:p w14:paraId="2D11D9D0" w14:textId="77777777" w:rsidR="005C6D60" w:rsidRPr="00F1634D" w:rsidRDefault="005C6D60" w:rsidP="005C6D60">
      <w:r w:rsidRPr="00F1634D">
        <w:t>Article 207 directs states to “adopt laws adopt laws and regulations to prevent, reduce and control pollution of the marine environment from land-based sources, including rivers, estuaries, pipelines and outfall structures, taking into account internationally agreed rules, standards and recommended practices and procedures”.</w:t>
      </w:r>
      <w:r w:rsidRPr="00F1634D">
        <w:rPr>
          <w:b/>
        </w:rPr>
        <w:t xml:space="preserve"> </w:t>
      </w:r>
      <w:r w:rsidRPr="00F1634D">
        <w:t>Articles 210 and 211 have similar provisions concerning pollution by dumping and pollution from vessels. Additionally, under Article 192, States have a general obligation to protect and preserve the marine environment. At present, 168 parties have ratified UNCLOS. The agreement, however, has not resulted in significant reductions in marine litter, particularly plastics and microplastics.</w:t>
      </w:r>
    </w:p>
    <w:p w14:paraId="20DDD097" w14:textId="77777777" w:rsidR="005C6D60" w:rsidRDefault="005C6D60" w:rsidP="005C6D60">
      <w:r w:rsidRPr="00F1634D">
        <w:t xml:space="preserve">In 1995, </w:t>
      </w:r>
      <w:r>
        <w:t xml:space="preserve">parties at the </w:t>
      </w:r>
      <w:r w:rsidRPr="00F1634D">
        <w:t>U</w:t>
      </w:r>
      <w:r>
        <w:t xml:space="preserve">nited </w:t>
      </w:r>
      <w:r w:rsidRPr="00F1634D">
        <w:t>N</w:t>
      </w:r>
      <w:r>
        <w:t>ations</w:t>
      </w:r>
      <w:r w:rsidRPr="00F1634D">
        <w:t xml:space="preserve"> </w:t>
      </w:r>
      <w:r>
        <w:t xml:space="preserve">Conference on Straddling Fish Stocks and Highly Migratory Fish Stocks </w:t>
      </w:r>
      <w:r w:rsidRPr="00F1634D">
        <w:t xml:space="preserve">adopted the </w:t>
      </w:r>
      <w:r>
        <w:t xml:space="preserve">UN </w:t>
      </w:r>
      <w:r w:rsidRPr="00F1634D">
        <w:t xml:space="preserve">Agreement for the Implementation of the Provisions of the </w:t>
      </w:r>
      <w:r>
        <w:t xml:space="preserve">UN </w:t>
      </w:r>
      <w:r w:rsidRPr="00F1634D">
        <w:t xml:space="preserve">Convention on the Law of the Sea of 10 December 1982 relating to the Conservation and Management of Straddling Fish Stocks and Highly Migratory Fish Stocks (“U.N. Fish Stocks Agreement”).  The purpose of the </w:t>
      </w:r>
      <w:r>
        <w:t>A</w:t>
      </w:r>
      <w:r w:rsidRPr="00F1634D">
        <w:t>greement is to ensure international cooperation with respect to conservation and sustainable use of fish stocks and highly migratory fish stocks.</w:t>
      </w:r>
      <w:r w:rsidRPr="00F1634D">
        <w:rPr>
          <w:rStyle w:val="FootnoteReference"/>
        </w:rPr>
        <w:footnoteReference w:id="16"/>
      </w:r>
      <w:r w:rsidRPr="00F1634D">
        <w:t xml:space="preserve"> Article 5(f)</w:t>
      </w:r>
      <w:r>
        <w:t>, which is of particular relevance,</w:t>
      </w:r>
      <w:r w:rsidRPr="00F1634D">
        <w:t xml:space="preserve"> provides that States shall “minimize pollution, waste, discards, catch by lost or abandoned gear . . . through measures including, to the extent </w:t>
      </w:r>
      <w:r w:rsidRPr="00F1634D">
        <w:lastRenderedPageBreak/>
        <w:t>practicable, the development and use of selective, environmentally safe and cost-effective fishing gear and techniques”.</w:t>
      </w:r>
      <w:r w:rsidRPr="00F1634D">
        <w:rPr>
          <w:rStyle w:val="FootnoteReference"/>
        </w:rPr>
        <w:footnoteReference w:id="17"/>
      </w:r>
      <w:r w:rsidRPr="00F1634D">
        <w:t xml:space="preserve"> In response, States and Regional Fisheries Management Organizations have taken some actions to address lost or abandoned fishing gear.</w:t>
      </w:r>
      <w:r w:rsidRPr="00F1634D">
        <w:rPr>
          <w:rStyle w:val="FootnoteReference"/>
        </w:rPr>
        <w:footnoteReference w:id="18"/>
      </w:r>
      <w:r w:rsidRPr="00F1634D">
        <w:t xml:space="preserve"> [</w:t>
      </w:r>
      <w:r w:rsidRPr="00F1634D">
        <w:rPr>
          <w:i/>
        </w:rPr>
        <w:t>If we have data on removals/reductions in lost gear, include reference here.</w:t>
      </w:r>
      <w:r w:rsidRPr="00F1634D">
        <w:t>]</w:t>
      </w:r>
    </w:p>
    <w:p w14:paraId="7897E407" w14:textId="77777777" w:rsidR="005C6D60" w:rsidRPr="000A0AD8" w:rsidRDefault="005C6D60" w:rsidP="005C6D60">
      <w:pPr>
        <w:rPr>
          <w:i/>
          <w:u w:val="single"/>
        </w:rPr>
      </w:pPr>
      <w:r w:rsidRPr="000A0AD8">
        <w:rPr>
          <w:i/>
          <w:u w:val="single"/>
        </w:rPr>
        <w:t>B. MARPOL 73/78</w:t>
      </w:r>
    </w:p>
    <w:p w14:paraId="7613E311" w14:textId="77777777" w:rsidR="005C6D60" w:rsidRPr="00F1634D" w:rsidRDefault="005C6D60" w:rsidP="005C6D60">
      <w:r w:rsidRPr="00F1634D">
        <w:t xml:space="preserve">The International Convention for the Prevention of Pollution from Ships (MARPOL) addresses pollution of the marine environment by ships, including accidental pollution and that from routine operations. </w:t>
      </w:r>
      <w:r>
        <w:t xml:space="preserve">The Convention </w:t>
      </w:r>
      <w:r w:rsidRPr="00F1634D">
        <w:t>was adopted in 1973 but had not entered into force when the Protocol of 1978 was adopted. The combined instrument entered into force in 1983</w:t>
      </w:r>
      <w:r>
        <w:t xml:space="preserve">. The Protocol of 1997 entered into force in 2005, amending the Convention to include the new Annex VI. The Convention </w:t>
      </w:r>
      <w:r w:rsidRPr="00F1634D">
        <w:t xml:space="preserve">currently includes six </w:t>
      </w:r>
      <w:r>
        <w:t xml:space="preserve">technical </w:t>
      </w:r>
      <w:r w:rsidRPr="00F1634D">
        <w:t>annexes</w:t>
      </w:r>
      <w:r>
        <w:t>, aimed at preventing and minimizing pollution from ships</w:t>
      </w:r>
      <w:r w:rsidRPr="00F1634D">
        <w:t>.</w:t>
      </w:r>
    </w:p>
    <w:p w14:paraId="73FAED32" w14:textId="77777777" w:rsidR="005C6D60" w:rsidRPr="00F1634D" w:rsidRDefault="005C6D60" w:rsidP="005C6D60">
      <w:r w:rsidRPr="00F1634D">
        <w:t>Annex</w:t>
      </w:r>
      <w:r>
        <w:t>es</w:t>
      </w:r>
      <w:r w:rsidRPr="00F1634D">
        <w:t xml:space="preserve"> IV </w:t>
      </w:r>
      <w:r>
        <w:t xml:space="preserve">and V are particularly relevant to marine debris. Annex IV </w:t>
      </w:r>
      <w:r w:rsidRPr="00F1634D">
        <w:t xml:space="preserve">contains requirements to control pollution of the sea by sewage and Annex V addresses operational discharge of garbage from ships and sets standards for where and when certain garbage may be discharged. Significantly, Annex V </w:t>
      </w:r>
      <w:r>
        <w:t xml:space="preserve">imposes </w:t>
      </w:r>
      <w:r w:rsidRPr="00F1634D">
        <w:t>a complete ban on the dumping into the sea from ships of plastic, such as “synthetic ropes, synthetic fishing nets and plastic garbage bags.”</w:t>
      </w:r>
      <w:r w:rsidRPr="00F1634D">
        <w:rPr>
          <w:rStyle w:val="FootnoteReference"/>
        </w:rPr>
        <w:footnoteReference w:id="19"/>
      </w:r>
      <w:r w:rsidRPr="00F1634D">
        <w:t xml:space="preserve"> </w:t>
      </w:r>
      <w:r>
        <w:t>Thus, MARPOL regulations focus</w:t>
      </w:r>
      <w:r w:rsidRPr="00F1634D">
        <w:t xml:space="preserve"> on the flow of plastic from ships to sea</w:t>
      </w:r>
      <w:r>
        <w:t>, but they do</w:t>
      </w:r>
      <w:r w:rsidRPr="00F1634D">
        <w:t xml:space="preserve"> not address land</w:t>
      </w:r>
      <w:r>
        <w:t>-based sources of marine debris</w:t>
      </w:r>
      <w:r w:rsidRPr="00F1634D">
        <w:t>.</w:t>
      </w:r>
    </w:p>
    <w:p w14:paraId="7C6A9843" w14:textId="77777777" w:rsidR="005C6D60" w:rsidRPr="000A0AD8" w:rsidRDefault="005C6D60" w:rsidP="005C6D60">
      <w:pPr>
        <w:rPr>
          <w:i/>
          <w:u w:val="single"/>
        </w:rPr>
      </w:pPr>
      <w:r w:rsidRPr="000A0AD8">
        <w:rPr>
          <w:i/>
          <w:u w:val="single"/>
        </w:rPr>
        <w:t>C. London Convention and London Protocol</w:t>
      </w:r>
    </w:p>
    <w:p w14:paraId="20604158" w14:textId="77777777" w:rsidR="005C6D60" w:rsidRDefault="005C6D60" w:rsidP="005C6D60">
      <w:r w:rsidRPr="00F1634D">
        <w:t xml:space="preserve">The Convention on the Prevention of Marine Pollution by Dumping of Wastes and Other Matters (London Convention) and London Protocol </w:t>
      </w:r>
      <w:r>
        <w:t xml:space="preserve">requires Contracting Parties to take </w:t>
      </w:r>
      <w:r>
        <w:lastRenderedPageBreak/>
        <w:t>effective measures to prevent pollution of the marine environment caused by dumping at sea.</w:t>
      </w:r>
    </w:p>
    <w:p w14:paraId="27B7A250" w14:textId="77777777" w:rsidR="005C6D60" w:rsidRPr="00F1634D" w:rsidRDefault="005C6D60" w:rsidP="005C6D60">
      <w:r>
        <w:t>Article IV of the Convention prohibits parties from dumping any wastes or other matter, except for certain substances identified in an annex and those require a permit to dump.</w:t>
      </w:r>
      <w:r>
        <w:rPr>
          <w:rStyle w:val="FootnoteReference"/>
        </w:rPr>
        <w:footnoteReference w:id="20"/>
      </w:r>
      <w:r>
        <w:t xml:space="preserve"> </w:t>
      </w:r>
      <w:r w:rsidRPr="00F1634D">
        <w:t>The Convention defines “dumping” as requiring a deliberate act, including “any deliberate disposal into the sea of wastes or other matter from vessels, aircraft, platforms or other man-made structures at sea</w:t>
      </w:r>
      <w:r>
        <w:t>.</w:t>
      </w:r>
      <w:r w:rsidRPr="00F1634D">
        <w:t>”</w:t>
      </w:r>
      <w:r>
        <w:rPr>
          <w:rStyle w:val="FootnoteReference"/>
        </w:rPr>
        <w:footnoteReference w:id="21"/>
      </w:r>
      <w:r w:rsidRPr="00F1634D">
        <w:t xml:space="preserve"> </w:t>
      </w:r>
      <w:r>
        <w:t>The Convention does not apply to accidental discharges, such as</w:t>
      </w:r>
      <w:r w:rsidRPr="00F1634D">
        <w:t xml:space="preserve"> those incidental to routine operations</w:t>
      </w:r>
      <w:r>
        <w:t>,</w:t>
      </w:r>
      <w:r w:rsidRPr="00F1634D">
        <w:t xml:space="preserve"> or </w:t>
      </w:r>
      <w:r>
        <w:t xml:space="preserve">to </w:t>
      </w:r>
      <w:r w:rsidRPr="00F1634D">
        <w:t>discharges from land-based sources.</w:t>
      </w:r>
    </w:p>
    <w:p w14:paraId="4ADAACA1" w14:textId="77777777" w:rsidR="005C6D60" w:rsidRDefault="005C6D60" w:rsidP="005C6D60">
      <w:r w:rsidRPr="00F1634D">
        <w:t xml:space="preserve">The Convention entered into force in 1975, and 87 </w:t>
      </w:r>
      <w:r>
        <w:t>S</w:t>
      </w:r>
      <w:r w:rsidRPr="00F1634D">
        <w:t xml:space="preserve">tates are parties to it. The </w:t>
      </w:r>
      <w:r>
        <w:t xml:space="preserve">1996 </w:t>
      </w:r>
      <w:r w:rsidRPr="00F1634D">
        <w:t xml:space="preserve">London Protocol resulted from a comprehensive review of the London Convention undertaken in the early 1990s by Contracting Parties to the Convention. The London Protocol implements a precautionary approach that prohibits all dumping except those wastes or other matter described in Annex 1 of the Protocol, and also adopts a polluter pays principle. </w:t>
      </w:r>
      <w:r w:rsidRPr="00F1634D">
        <w:rPr>
          <w:b/>
        </w:rPr>
        <w:t xml:space="preserve">Cite </w:t>
      </w:r>
      <w:r w:rsidRPr="00F1634D">
        <w:t>(Art. 3(1) and 3(2)). The London Protocol is a freestanding treaty that entered into force internationally in 2006 and is intended to ultimately replace the London Convention.</w:t>
      </w:r>
    </w:p>
    <w:p w14:paraId="421D86F6" w14:textId="77777777" w:rsidR="005C6D60" w:rsidRPr="00F210F7" w:rsidRDefault="005C6D60" w:rsidP="005C6D60">
      <w:r w:rsidRPr="00F1634D">
        <w:t>The Parties to the London Convention and Protocol meet jointly and have developed a number of guidance documents to support ocean dumping management. These resources include waste assessment guidance for Annex 1 wastes and other material, circulars responsive to information requests, and technical references related to ocean disposal and marine environmental quality.</w:t>
      </w:r>
    </w:p>
    <w:p w14:paraId="01CF697B" w14:textId="77777777" w:rsidR="005C6D60" w:rsidRPr="004B7D4B" w:rsidRDefault="005C6D60" w:rsidP="005C6D60">
      <w:pPr>
        <w:pStyle w:val="CommentText"/>
      </w:pPr>
      <w:r>
        <w:rPr>
          <w:i/>
          <w:u w:val="single"/>
        </w:rPr>
        <w:t>D. Basel Convention on the Control of Transboundary Movements of Hazardous Wastes and Their Disposal</w:t>
      </w:r>
    </w:p>
    <w:p w14:paraId="0D0E4C8F" w14:textId="77777777" w:rsidR="005C6D60" w:rsidRDefault="005C6D60" w:rsidP="005C6D60">
      <w:r w:rsidRPr="004B7D4B">
        <w:t>The Basel Convention entered into force in 1992 and imposes limits on the global export, import, and disposal of hazardous wastes. The principal objective of the Basel Convention is to protect human health and the environment against adv</w:t>
      </w:r>
      <w:r>
        <w:t>erse effects of hazardous waste</w:t>
      </w:r>
      <w:r w:rsidRPr="004B7D4B">
        <w:t>,</w:t>
      </w:r>
      <w:r>
        <w:t xml:space="preserve"> </w:t>
      </w:r>
      <w:r>
        <w:lastRenderedPageBreak/>
        <w:t xml:space="preserve">which covers a wide range of waste </w:t>
      </w:r>
      <w:r w:rsidRPr="00007E28">
        <w:t>based on their origin and/or composition and characteristics, as well as household waste and incinerator ash.</w:t>
      </w:r>
    </w:p>
    <w:p w14:paraId="789BB841" w14:textId="77777777" w:rsidR="005C6D60" w:rsidRDefault="005C6D60" w:rsidP="005C6D60">
      <w:r w:rsidRPr="004B7D4B">
        <w:t xml:space="preserve">The limitations on the movement of such wastes include the prohibition of their export or import to/from a nonparty nation </w:t>
      </w:r>
      <w:r>
        <w:t>(</w:t>
      </w:r>
      <w:r w:rsidRPr="004B7D4B">
        <w:t>unless pursuant to a separate mult</w:t>
      </w:r>
      <w:r>
        <w:t>ilateral or bilateral agreement);</w:t>
      </w:r>
      <w:r w:rsidRPr="004B7D4B">
        <w:t xml:space="preserve"> a requirement of notification of transboundary movements between parties or through territories of nonparties; and requirements for their packaging, labeling, and transportation. </w:t>
      </w:r>
    </w:p>
    <w:p w14:paraId="08F89031" w14:textId="77777777" w:rsidR="005C6D60" w:rsidRDefault="005C6D60" w:rsidP="005C6D60">
      <w:r w:rsidRPr="004B7D4B">
        <w:t xml:space="preserve">In 1995, the </w:t>
      </w:r>
      <w:r>
        <w:t xml:space="preserve">“Ban </w:t>
      </w:r>
      <w:r w:rsidRPr="004B7D4B">
        <w:t>Amendment</w:t>
      </w:r>
      <w:r>
        <w:t>”</w:t>
      </w:r>
      <w:r w:rsidRPr="004B7D4B">
        <w:t xml:space="preserve"> to the Basel Convention was adopted. </w:t>
      </w:r>
      <w:r>
        <w:t>This</w:t>
      </w:r>
      <w:r w:rsidRPr="004B7D4B">
        <w:t xml:space="preserve"> Amendment</w:t>
      </w:r>
      <w:r>
        <w:t xml:space="preserve"> </w:t>
      </w:r>
      <w:r w:rsidRPr="004B7D4B">
        <w:t>requires</w:t>
      </w:r>
      <w:r>
        <w:t xml:space="preserve"> Parties listed in Annex VII and </w:t>
      </w:r>
      <w:r w:rsidRPr="004B7D4B">
        <w:t xml:space="preserve">members of the </w:t>
      </w:r>
      <w:proofErr w:type="spellStart"/>
      <w:r w:rsidRPr="004B7D4B">
        <w:t>Organisation</w:t>
      </w:r>
      <w:proofErr w:type="spellEnd"/>
      <w:r w:rsidRPr="004B7D4B">
        <w:t xml:space="preserve"> for Economic Co-operation and Development (OECD), European Union, Liechtenstein to prohibit all transboundary movements of hazardous wastes destined for recovery or recycling operations from OECD to non-OECD States.</w:t>
      </w:r>
      <w:r w:rsidRPr="004B7D4B">
        <w:rPr>
          <w:rStyle w:val="FootnoteReference"/>
        </w:rPr>
        <w:footnoteReference w:id="22"/>
      </w:r>
      <w:r>
        <w:t xml:space="preserve"> The Ban Amendment has not yet been ratified by three-fourths of the Member States and therefore, at present, has not entered into force.</w:t>
      </w:r>
    </w:p>
    <w:p w14:paraId="42C0526F" w14:textId="77777777" w:rsidR="005C6D60" w:rsidRDefault="005C6D60" w:rsidP="005C6D60">
      <w:r w:rsidRPr="004B7D4B">
        <w:t>Since 2002, the Conference of the Parties has worked on the management of plastic wastes. At the 6th meeting, the COP adopted Technical Guideli</w:t>
      </w:r>
      <w:r>
        <w:t>nes for the Identification and E</w:t>
      </w:r>
      <w:r w:rsidRPr="004B7D4B">
        <w:t>nvironmentally Sound Management of Plastic Wastes and For Their Disposal.</w:t>
      </w:r>
      <w:r w:rsidRPr="004B7D4B">
        <w:rPr>
          <w:rStyle w:val="FootnoteReference"/>
          <w:rFonts w:asciiTheme="minorHAnsi" w:hAnsiTheme="minorHAnsi"/>
        </w:rPr>
        <w:footnoteReference w:id="23"/>
      </w:r>
      <w:r w:rsidRPr="004B7D4B">
        <w:t xml:space="preserve"> In May 2017, the COP established the Work </w:t>
      </w:r>
      <w:proofErr w:type="spellStart"/>
      <w:r w:rsidRPr="004B7D4B">
        <w:t>Programme</w:t>
      </w:r>
      <w:proofErr w:type="spellEnd"/>
      <w:r w:rsidRPr="004B7D4B">
        <w:t xml:space="preserve"> of the Open-ended Working Group for the biennium 2018-2019, which indicates that the Parties will consider relevant options under the Convention to further address issues related to marine plastic litter and microplastics.</w:t>
      </w:r>
      <w:r w:rsidRPr="004B7D4B">
        <w:rPr>
          <w:rStyle w:val="FootnoteReference"/>
          <w:rFonts w:asciiTheme="minorHAnsi" w:hAnsiTheme="minorHAnsi"/>
        </w:rPr>
        <w:footnoteReference w:id="24"/>
      </w:r>
    </w:p>
    <w:p w14:paraId="672753B9" w14:textId="77777777" w:rsidR="005C6D60" w:rsidRPr="004B7D4B" w:rsidRDefault="005C6D60" w:rsidP="005C6D60">
      <w:pPr>
        <w:pStyle w:val="CommentText"/>
        <w:rPr>
          <w:i/>
          <w:u w:val="single"/>
        </w:rPr>
      </w:pPr>
      <w:r w:rsidRPr="004B7D4B">
        <w:rPr>
          <w:i/>
          <w:u w:val="single"/>
        </w:rPr>
        <w:t>E. The Convention on Biological Diversity</w:t>
      </w:r>
    </w:p>
    <w:p w14:paraId="6AC3D385" w14:textId="77777777" w:rsidR="005C6D60" w:rsidRPr="004B7D4B" w:rsidRDefault="005C6D60" w:rsidP="005C6D60">
      <w:pPr>
        <w:pStyle w:val="CommentText"/>
      </w:pPr>
      <w:r w:rsidRPr="004B7D4B">
        <w:t>The Convention on Biological Diversity entered into force on 29 December 1993. The Convention has three main objectives</w:t>
      </w:r>
      <w:proofErr w:type="gramStart"/>
      <w:r w:rsidRPr="004B7D4B">
        <w:t>:  (</w:t>
      </w:r>
      <w:proofErr w:type="gramEnd"/>
      <w:r w:rsidRPr="004B7D4B">
        <w:t>1) the conservation of biological diversity; (2)  the sustainable use of its components; and (3) the fair and equitable sharing of the benefits arising out of the utilization of genetic resources.</w:t>
      </w:r>
      <w:r w:rsidRPr="004B7D4B">
        <w:rPr>
          <w:vertAlign w:val="superscript"/>
        </w:rPr>
        <w:footnoteReference w:id="25"/>
      </w:r>
      <w:r w:rsidRPr="004B7D4B">
        <w:t xml:space="preserve"> Article 6, General Measures for Conservation and </w:t>
      </w:r>
      <w:r w:rsidRPr="004B7D4B">
        <w:lastRenderedPageBreak/>
        <w:t>Sustainable Use, directs the contracting parties to develop national strategies for the conservation and sustainable use of biological diversity. Article 8, In-situ Conservation, directs each party, as far as possible and appropriate, to take develop strategies and take action aimed at protecting ecosystems. In 2012, the Secretariat of the Convention published a report on the impacts of marine debris on biodiversity.</w:t>
      </w:r>
      <w:r w:rsidRPr="004B7D4B">
        <w:rPr>
          <w:vertAlign w:val="superscript"/>
        </w:rPr>
        <w:footnoteReference w:id="26"/>
      </w:r>
      <w:r w:rsidRPr="004B7D4B">
        <w:t xml:space="preserve"> Most recently, in 2016, the Secretariat published another report focusing on the issue of marine litter, “Marine Debris: Understanding, Preventing and Mitigating the Significant Adverse Impacts on Marine and Coastal Biodiversity</w:t>
      </w:r>
      <w:r>
        <w:t>.</w:t>
      </w:r>
      <w:r w:rsidRPr="004B7D4B">
        <w:t>”</w:t>
      </w:r>
      <w:r w:rsidRPr="004B7D4B">
        <w:rPr>
          <w:vertAlign w:val="superscript"/>
        </w:rPr>
        <w:footnoteReference w:id="27"/>
      </w:r>
    </w:p>
    <w:p w14:paraId="7596840F" w14:textId="77777777" w:rsidR="005C6D60" w:rsidRPr="0064057E" w:rsidRDefault="005C6D60" w:rsidP="005C6D60">
      <w:pPr>
        <w:pStyle w:val="CommentText"/>
        <w:rPr>
          <w:i/>
          <w:u w:val="single"/>
        </w:rPr>
      </w:pPr>
      <w:r w:rsidRPr="0064057E">
        <w:rPr>
          <w:i/>
          <w:u w:val="single"/>
        </w:rPr>
        <w:t xml:space="preserve">F. UN Watercourses Convention </w:t>
      </w:r>
    </w:p>
    <w:p w14:paraId="2A551F1F" w14:textId="77777777" w:rsidR="005C6D60" w:rsidRPr="0064057E" w:rsidRDefault="005C6D60" w:rsidP="005C6D60">
      <w:pPr>
        <w:pStyle w:val="CommentText"/>
      </w:pPr>
      <w:r w:rsidRPr="0064057E">
        <w:t xml:space="preserve">(entered into force August 2014, 36 Parties): </w:t>
      </w:r>
    </w:p>
    <w:p w14:paraId="1E97C2DA" w14:textId="77777777" w:rsidR="005C6D60" w:rsidRPr="0064057E" w:rsidRDefault="005C6D60" w:rsidP="005C6D60">
      <w:pPr>
        <w:pStyle w:val="CommentText"/>
      </w:pPr>
      <w:r w:rsidRPr="0064057E">
        <w:t>The Conve</w:t>
      </w:r>
      <w:r>
        <w:t>ntion on the Law of the Non-N</w:t>
      </w:r>
      <w:r w:rsidRPr="0064057E">
        <w:t xml:space="preserve">avigational Uses of International Watercourses provides a framework for the governance and management of </w:t>
      </w:r>
      <w:r>
        <w:t>international watercourses. Article</w:t>
      </w:r>
      <w:r w:rsidRPr="0064057E">
        <w:t xml:space="preserve"> 7 imposes upon Watercourse States the obligation to “take all appropriate measures to prevent the causing of significant harm to other watercourse States.”</w:t>
      </w:r>
    </w:p>
    <w:p w14:paraId="3F1AEFD3" w14:textId="77777777" w:rsidR="005C6D60" w:rsidRPr="0064057E" w:rsidRDefault="005C6D60" w:rsidP="005C6D60">
      <w:pPr>
        <w:rPr>
          <w:i/>
          <w:u w:val="single"/>
        </w:rPr>
      </w:pPr>
      <w:r w:rsidRPr="0064057E">
        <w:t>Art</w:t>
      </w:r>
      <w:r>
        <w:t>icle</w:t>
      </w:r>
      <w:r w:rsidRPr="0064057E">
        <w:t xml:space="preserve"> 21 requires Parties using an international watercourse to prevent, reduce, and control pollution of an international watercourse. Pollution is defined as “any detrimental alteration in the composition or quality of the waters of an international watercourse which results directly or indirectly from human conduct.”</w:t>
      </w:r>
    </w:p>
    <w:p w14:paraId="076F4833" w14:textId="77777777" w:rsidR="005C6D60" w:rsidRPr="000A0AD8" w:rsidRDefault="005C6D60" w:rsidP="005C6D60">
      <w:pPr>
        <w:rPr>
          <w:b/>
          <w:sz w:val="28"/>
          <w:szCs w:val="28"/>
        </w:rPr>
      </w:pPr>
      <w:r w:rsidRPr="000A0AD8">
        <w:rPr>
          <w:b/>
          <w:sz w:val="28"/>
          <w:szCs w:val="28"/>
        </w:rPr>
        <w:t>III.</w:t>
      </w:r>
      <w:r w:rsidRPr="000A0AD8">
        <w:rPr>
          <w:b/>
          <w:sz w:val="28"/>
          <w:szCs w:val="28"/>
        </w:rPr>
        <w:tab/>
        <w:t>International Initiatives</w:t>
      </w:r>
    </w:p>
    <w:p w14:paraId="53317823" w14:textId="4C1017B2" w:rsidR="005C6D60" w:rsidRPr="00F1634D" w:rsidRDefault="005C6D60" w:rsidP="005C6D60">
      <w:pPr>
        <w:rPr>
          <w:b/>
        </w:rPr>
      </w:pPr>
      <w:r w:rsidRPr="00F1634D">
        <w:t>One of the first initiatives to address UNCLOS’s mandate to “reduce and control pollution of the marine environment from any source” was the Montreal Guidelines for the Protection of the Marine Environment Against Pollution from Land Based Sources. Drafted in 1985, the guidelines created a list of prohibited items, which included “Persistent synthetic materials which may seriously interfere with legitimate uses of the sea.” [</w:t>
      </w:r>
      <w:r w:rsidRPr="00F1634D">
        <w:rPr>
          <w:b/>
        </w:rPr>
        <w:t>Cite = Guidelines at 20].</w:t>
      </w:r>
    </w:p>
    <w:p w14:paraId="2BDAA59E" w14:textId="2069E7CD" w:rsidR="005C6D60" w:rsidRPr="00F1634D" w:rsidRDefault="005C6D60" w:rsidP="005C6D60">
      <w:pPr>
        <w:rPr>
          <w:rFonts w:eastAsia="Times New Roman" w:cs="Arial"/>
          <w:color w:val="000000"/>
        </w:rPr>
      </w:pPr>
      <w:r w:rsidRPr="00F1634D">
        <w:lastRenderedPageBreak/>
        <w:t xml:space="preserve">In 1992, the U.N. Conference on Environment and Development in Rio de Janeiro adopted Agenda 21, Chapter 17, titled “Protection of the Oceans, All Kinds of Seas, Including Enclosed and Semi-Enclosed Seas, and Coastal Areas and the Protection, Rational Use and Development of Their Living Resources.” [Cite = </w:t>
      </w:r>
      <w:r w:rsidRPr="00F1634D">
        <w:rPr>
          <w:rFonts w:cs="Arial"/>
          <w:color w:val="212121"/>
        </w:rPr>
        <w:t xml:space="preserve">U.N. Conference on Environment and Development, June 3-14, 1992, Agenda 21, Chapter 17, P 17.18, U.N. Doc. A/CONF.151/4 (1992)]. Chapter 17 “sets forth rights and obligations of States and provides the international basis upon which to pursue the protection and sustainable development of the marine and coastal environment and its resources.” Para. 17.1. The document </w:t>
      </w:r>
      <w:r w:rsidRPr="00F1634D">
        <w:rPr>
          <w:rFonts w:eastAsia="Times New Roman" w:cs="Arial"/>
          <w:color w:val="000000"/>
          <w:shd w:val="clear" w:color="auto" w:fill="FFFFFF"/>
        </w:rPr>
        <w:t>identified “litter and plastics” as among the “contaminants that pose the greatest threat to the marine environment” and called for an international forum to address the protection of the marine environment from land-based activities.</w:t>
      </w:r>
      <w:r w:rsidRPr="00F1634D">
        <w:rPr>
          <w:rFonts w:eastAsia="Times New Roman" w:cs="Arial"/>
          <w:color w:val="000000"/>
        </w:rPr>
        <w:t xml:space="preserve"> [Paras. 17.18 and 17.26].</w:t>
      </w:r>
    </w:p>
    <w:p w14:paraId="7E105C23" w14:textId="19EE58AD" w:rsidR="005C6D60" w:rsidRPr="00F1634D" w:rsidRDefault="005C6D60" w:rsidP="005C6D60">
      <w:r w:rsidRPr="00F1634D">
        <w:t xml:space="preserve">The U.N. Environmental </w:t>
      </w:r>
      <w:proofErr w:type="spellStart"/>
      <w:r w:rsidRPr="00F1634D">
        <w:t>Programme’s</w:t>
      </w:r>
      <w:proofErr w:type="spellEnd"/>
      <w:r w:rsidRPr="00F1634D">
        <w:t xml:space="preserve"> Regional Seas </w:t>
      </w:r>
      <w:proofErr w:type="spellStart"/>
      <w:r w:rsidRPr="00F1634D">
        <w:t>Programme</w:t>
      </w:r>
      <w:proofErr w:type="spellEnd"/>
      <w:r w:rsidRPr="00F1634D">
        <w:t xml:space="preserve"> embodies some of the purposes of Agenda 21, Chapter 17. That program currently includes efforts of 143 countries participating through 18 Regional Seas Conventions and Action Plans. The </w:t>
      </w:r>
      <w:proofErr w:type="spellStart"/>
      <w:r w:rsidRPr="00F1634D">
        <w:t>Programme’s</w:t>
      </w:r>
      <w:proofErr w:type="spellEnd"/>
      <w:r w:rsidRPr="00F1634D">
        <w:t xml:space="preserve"> focus is to address the degradation of the world’s oceans by engaging neighboring countries to protect their common marine areas through the development and implementation of comprehensive action plans. Potential strategies include the promotion of international and regional conventions, guidelines and actions for the control of marine pollution and for the protection of aquatic resources, assessment of the state of marine pollution and its sources and trends, assessment of the impact of pollution on the marine ecosystem, and coordination of these efforts with regard to the management of marine and coastal resources. </w:t>
      </w:r>
      <w:r w:rsidRPr="00F1634D">
        <w:rPr>
          <w:b/>
        </w:rPr>
        <w:t>[Cite, UNEP Guidelines and Principles for the Preparation and Implementation of Comprehensive Action Plans for the Protection and Development of Marine and Coastal Areas of Regional Seas].</w:t>
      </w:r>
      <w:r w:rsidRPr="00F1634D">
        <w:t xml:space="preserve"> </w:t>
      </w:r>
    </w:p>
    <w:p w14:paraId="54AB9E54" w14:textId="67CC96F9" w:rsidR="005C6D60" w:rsidRPr="00F1634D" w:rsidRDefault="005C6D60" w:rsidP="005C6D60">
      <w:r w:rsidRPr="00F1634D">
        <w:t>At present, there is the foundation for an Arctic program coordinated by Iceland and the Arctic Council has directed Member States “to consider the utility of a regional seas program as a platform for implementing ecosystem-approach principles to the Arctic marine areas.” Senior Arctic Officials’ Report to Ministers, Action item 6 at p. 134 (24 April 2015).</w:t>
      </w:r>
    </w:p>
    <w:p w14:paraId="56E5E0D8" w14:textId="2EC8BC27" w:rsidR="005C6D60" w:rsidRPr="00F1634D" w:rsidRDefault="005C6D60" w:rsidP="005C6D60">
      <w:r w:rsidRPr="00F1634D">
        <w:t xml:space="preserve">As a follow-up to Agenda 21, the U.N. Environment </w:t>
      </w:r>
      <w:proofErr w:type="spellStart"/>
      <w:r w:rsidRPr="00F1634D">
        <w:t>Programme</w:t>
      </w:r>
      <w:proofErr w:type="spellEnd"/>
      <w:r w:rsidRPr="00F1634D">
        <w:t xml:space="preserve"> held an intergovernmental conference in Washington, D.C. in 1995 that resulted in the publication of The Global </w:t>
      </w:r>
      <w:proofErr w:type="spellStart"/>
      <w:r w:rsidRPr="00F1634D">
        <w:t>Programme</w:t>
      </w:r>
      <w:proofErr w:type="spellEnd"/>
      <w:r w:rsidRPr="00F1634D">
        <w:t xml:space="preserve"> of Action for the Protection of the Marine Environment from Land-Based Activities. The report recognizes that there has been “international action to prevent the </w:t>
      </w:r>
      <w:r w:rsidRPr="00F1634D">
        <w:lastRenderedPageBreak/>
        <w:t xml:space="preserve">discharge of plastics and other persistent wastes from vessels,” but notes and estimates that “approximately 80 percent of persistent wastes originate from land.” [Intergovernmental Conference to Adopt a Global </w:t>
      </w:r>
      <w:proofErr w:type="spellStart"/>
      <w:r w:rsidRPr="00F1634D">
        <w:t>Programme</w:t>
      </w:r>
      <w:proofErr w:type="spellEnd"/>
      <w:r w:rsidRPr="00F1634D">
        <w:t xml:space="preserve"> of Action for the Protection of the Marine Environment from Land-Based Activities, Washington D.C., 23 Oct. – 3 Nov. 1995, UNEP(OCA)/LBA/IG.2/7 (Dec. 5, 1995) at para. 142.]</w:t>
      </w:r>
    </w:p>
    <w:p w14:paraId="4BEFA0A0" w14:textId="65E6FB02" w:rsidR="005C6D60" w:rsidRPr="00F1634D" w:rsidRDefault="005C6D60" w:rsidP="005C6D60">
      <w:r w:rsidRPr="00F1634D">
        <w:t>With regard to rising concerns over impacts from untethered fishing gear polluting the marine environment, the Food and Agriculture Organization of the United Nations (FAO) has published a series provisions and standards, the Code of Conduct for Responsible Fisheries. The Code is voluntary and global in scope; it is directed to both members and non-members of the FAO. Some of the standards are particularly relevant to marine litter. For example, section 8.4.6 provides that “States should cooperate to develop and apply technologies, materials and operational methods that minimize the loss of fishing gear and the ghost fishing effects of lost or abandoned fishing gear”.</w:t>
      </w:r>
      <w:r w:rsidRPr="00F1634D">
        <w:rPr>
          <w:rStyle w:val="FootnoteReference"/>
        </w:rPr>
        <w:footnoteReference w:id="28"/>
      </w:r>
      <w:r w:rsidRPr="00F1634D">
        <w:t xml:space="preserve"> There also are provisions relating to the management of garbage and waste.</w:t>
      </w:r>
      <w:r w:rsidRPr="00F1634D">
        <w:rPr>
          <w:rStyle w:val="FootnoteReference"/>
        </w:rPr>
        <w:footnoteReference w:id="29"/>
      </w:r>
      <w:r w:rsidRPr="00F1634D">
        <w:t xml:space="preserve"> For example, section 8.7.2 and .3 encourage waste minimization and treatment. </w:t>
      </w:r>
    </w:p>
    <w:p w14:paraId="56DE5FC4" w14:textId="57F05891" w:rsidR="005C6D60" w:rsidRPr="005C6D60" w:rsidRDefault="005C6D60" w:rsidP="005C6D60">
      <w:pPr>
        <w:rPr>
          <w:i/>
        </w:rPr>
      </w:pPr>
      <w:r>
        <w:rPr>
          <w:i/>
        </w:rPr>
        <w:t xml:space="preserve">[Note: </w:t>
      </w:r>
      <w:r w:rsidRPr="005C6D60">
        <w:rPr>
          <w:i/>
        </w:rPr>
        <w:t>Need conclusion/transition paragraph to next section.]</w:t>
      </w:r>
    </w:p>
    <w:p w14:paraId="2C0CB3A7" w14:textId="77777777" w:rsidR="005C6D60" w:rsidRPr="00F1634D" w:rsidRDefault="005C6D60" w:rsidP="005C6D60">
      <w:pPr>
        <w:pBdr>
          <w:bottom w:val="single" w:sz="12" w:space="1" w:color="auto"/>
        </w:pBdr>
      </w:pPr>
    </w:p>
    <w:p w14:paraId="170EFCC2" w14:textId="3224E738" w:rsidR="005C6D60" w:rsidRPr="00E96507" w:rsidRDefault="00E96507" w:rsidP="005C6D60">
      <w:pPr>
        <w:rPr>
          <w:i/>
        </w:rPr>
      </w:pPr>
      <w:r w:rsidRPr="00E96507">
        <w:rPr>
          <w:i/>
        </w:rPr>
        <w:t xml:space="preserve">Note: </w:t>
      </w:r>
      <w:r w:rsidR="005C6D60" w:rsidRPr="00E96507">
        <w:rPr>
          <w:i/>
        </w:rPr>
        <w:t>Optional sections if participants would like to include it:</w:t>
      </w:r>
    </w:p>
    <w:p w14:paraId="3503692E" w14:textId="77777777" w:rsidR="005C6D60" w:rsidRPr="00F1634D" w:rsidRDefault="005C6D60" w:rsidP="005C6D60">
      <w:r w:rsidRPr="00F1634D">
        <w:t>IV.</w:t>
      </w:r>
      <w:r w:rsidRPr="00F1634D">
        <w:tab/>
        <w:t>Considerations Towards a Framework on an Arctic Regional Plan on Marine Litter</w:t>
      </w:r>
    </w:p>
    <w:p w14:paraId="5EE6E738" w14:textId="77777777" w:rsidR="005C6D60" w:rsidRPr="00F1634D" w:rsidRDefault="005C6D60" w:rsidP="005C6D60"/>
    <w:p w14:paraId="5B41438E" w14:textId="77777777" w:rsidR="005C6D60" w:rsidRPr="00F1634D" w:rsidRDefault="005C6D60" w:rsidP="005C6D60">
      <w:r w:rsidRPr="00F1634D">
        <w:tab/>
        <w:t>A. Lessons from existing agreements and initiatives.</w:t>
      </w:r>
    </w:p>
    <w:p w14:paraId="71C99438" w14:textId="77777777" w:rsidR="005C6D60" w:rsidRDefault="005C6D60" w:rsidP="005C6D60">
      <w:r w:rsidRPr="00F1634D">
        <w:tab/>
        <w:t>B. Key components for the framework.</w:t>
      </w:r>
    </w:p>
    <w:p w14:paraId="5D482F4A" w14:textId="77777777" w:rsidR="005C6D60" w:rsidRPr="007C7C76" w:rsidRDefault="005C6D60" w:rsidP="005C6D60">
      <w:pPr>
        <w:rPr>
          <w:rFonts w:asciiTheme="minorHAnsi" w:hAnsiTheme="minorHAnsi"/>
        </w:rPr>
      </w:pPr>
      <w:r w:rsidRPr="007C7C76">
        <w:rPr>
          <w:rFonts w:asciiTheme="minorHAnsi" w:hAnsiTheme="minorHAnsi"/>
        </w:rPr>
        <w:t>V. Regional Efforts?</w:t>
      </w:r>
    </w:p>
    <w:p w14:paraId="354B08F8" w14:textId="77777777" w:rsidR="005C6D60" w:rsidRPr="007C7C76" w:rsidRDefault="005C6D60" w:rsidP="005C6D60">
      <w:pPr>
        <w:rPr>
          <w:rFonts w:asciiTheme="minorHAnsi" w:hAnsiTheme="minorHAnsi"/>
        </w:rPr>
      </w:pPr>
      <w:r w:rsidRPr="007C7C76">
        <w:rPr>
          <w:rFonts w:asciiTheme="minorHAnsi" w:hAnsiTheme="minorHAnsi"/>
        </w:rPr>
        <w:tab/>
        <w:t>A. Barcelona Convention.</w:t>
      </w:r>
    </w:p>
    <w:p w14:paraId="1AA3D8D4" w14:textId="77777777" w:rsidR="005C6D60" w:rsidRPr="007C7C76" w:rsidRDefault="005C6D60" w:rsidP="005C6D60">
      <w:pPr>
        <w:rPr>
          <w:rFonts w:asciiTheme="minorHAnsi" w:hAnsiTheme="minorHAnsi"/>
        </w:rPr>
      </w:pPr>
      <w:r w:rsidRPr="007C7C76">
        <w:rPr>
          <w:rFonts w:asciiTheme="minorHAnsi" w:hAnsiTheme="minorHAnsi"/>
        </w:rPr>
        <w:tab/>
        <w:t>B. HELCOM.</w:t>
      </w:r>
    </w:p>
    <w:p w14:paraId="1AC2027A" w14:textId="77777777" w:rsidR="005C6D60" w:rsidRPr="007C7C76" w:rsidRDefault="005C6D60" w:rsidP="005C6D60">
      <w:pPr>
        <w:rPr>
          <w:rFonts w:asciiTheme="minorHAnsi" w:hAnsiTheme="minorHAnsi"/>
        </w:rPr>
      </w:pPr>
      <w:r w:rsidRPr="007C7C76">
        <w:rPr>
          <w:rFonts w:asciiTheme="minorHAnsi" w:hAnsiTheme="minorHAnsi"/>
        </w:rPr>
        <w:lastRenderedPageBreak/>
        <w:tab/>
        <w:t>C. Northwest Pacific Action Plan’s Regional Action Plan on Marine Litter.</w:t>
      </w:r>
    </w:p>
    <w:p w14:paraId="1FE5C469" w14:textId="77777777" w:rsidR="005C6D60" w:rsidRPr="007C7C76" w:rsidRDefault="005C6D60" w:rsidP="005C6D60">
      <w:pPr>
        <w:rPr>
          <w:rFonts w:asciiTheme="minorHAnsi" w:hAnsiTheme="minorHAnsi"/>
        </w:rPr>
      </w:pPr>
      <w:r w:rsidRPr="007C7C76">
        <w:rPr>
          <w:rFonts w:asciiTheme="minorHAnsi" w:hAnsiTheme="minorHAnsi"/>
        </w:rPr>
        <w:tab/>
        <w:t>D. OSPAR’s Regional Action Plan on Marine Litter.</w:t>
      </w:r>
    </w:p>
    <w:p w14:paraId="4CACAB90" w14:textId="77777777" w:rsidR="005C6D60" w:rsidRPr="007C7C76" w:rsidRDefault="005C6D60" w:rsidP="005C6D60">
      <w:pPr>
        <w:rPr>
          <w:rFonts w:asciiTheme="minorHAnsi" w:hAnsiTheme="minorHAnsi"/>
        </w:rPr>
      </w:pPr>
      <w:r w:rsidRPr="007C7C76">
        <w:rPr>
          <w:rFonts w:asciiTheme="minorHAnsi" w:hAnsiTheme="minorHAnsi"/>
        </w:rPr>
        <w:tab/>
        <w:t>E. EU Marine Strategy Framework Directive and Waste Framework Directive.</w:t>
      </w:r>
    </w:p>
    <w:p w14:paraId="173E8EBA" w14:textId="77777777" w:rsidR="005C6D60" w:rsidRPr="007C7C76" w:rsidRDefault="005C6D60" w:rsidP="005C6D60">
      <w:pPr>
        <w:rPr>
          <w:rFonts w:asciiTheme="minorHAnsi" w:hAnsiTheme="minorHAnsi"/>
        </w:rPr>
      </w:pPr>
      <w:r w:rsidRPr="007C7C76">
        <w:rPr>
          <w:rFonts w:asciiTheme="minorHAnsi" w:hAnsiTheme="minorHAnsi"/>
        </w:rPr>
        <w:tab/>
        <w:t xml:space="preserve">F. Caribbean Environment </w:t>
      </w:r>
      <w:proofErr w:type="spellStart"/>
      <w:r w:rsidRPr="007C7C76">
        <w:rPr>
          <w:rFonts w:asciiTheme="minorHAnsi" w:hAnsiTheme="minorHAnsi"/>
        </w:rPr>
        <w:t>Programme</w:t>
      </w:r>
      <w:proofErr w:type="spellEnd"/>
      <w:r w:rsidRPr="007C7C76">
        <w:rPr>
          <w:rFonts w:asciiTheme="minorHAnsi" w:hAnsiTheme="minorHAnsi"/>
        </w:rPr>
        <w:t>.</w:t>
      </w:r>
    </w:p>
    <w:p w14:paraId="55F6401F" w14:textId="77777777" w:rsidR="005C6D60" w:rsidRPr="007C7C76" w:rsidRDefault="005C6D60" w:rsidP="005C6D60">
      <w:pPr>
        <w:rPr>
          <w:rFonts w:asciiTheme="minorHAnsi" w:hAnsiTheme="minorHAnsi"/>
        </w:rPr>
      </w:pPr>
      <w:r w:rsidRPr="007C7C76">
        <w:rPr>
          <w:rFonts w:asciiTheme="minorHAnsi" w:hAnsiTheme="minorHAnsi"/>
        </w:rPr>
        <w:tab/>
        <w:t>G. UNEP Regional Office for North America.</w:t>
      </w:r>
    </w:p>
    <w:p w14:paraId="6306DB32" w14:textId="77777777" w:rsidR="005C6D60" w:rsidRPr="007C7C76" w:rsidRDefault="005C6D60" w:rsidP="005C6D60">
      <w:pPr>
        <w:rPr>
          <w:rFonts w:asciiTheme="minorHAnsi" w:hAnsiTheme="minorHAnsi"/>
        </w:rPr>
      </w:pPr>
      <w:r w:rsidRPr="007C7C76">
        <w:rPr>
          <w:rFonts w:asciiTheme="minorHAnsi" w:hAnsiTheme="minorHAnsi"/>
        </w:rPr>
        <w:tab/>
        <w:t>H. Others?</w:t>
      </w:r>
    </w:p>
    <w:p w14:paraId="1914099F" w14:textId="77777777" w:rsidR="005C6D60" w:rsidRPr="007C7C76" w:rsidRDefault="005C6D60" w:rsidP="005C6D60">
      <w:pPr>
        <w:rPr>
          <w:rFonts w:asciiTheme="minorHAnsi" w:eastAsia="Times New Roman" w:hAnsiTheme="minorHAnsi" w:cs="Arial"/>
          <w:color w:val="000000"/>
          <w:shd w:val="clear" w:color="auto" w:fill="FFFFFF"/>
        </w:rPr>
      </w:pPr>
      <w:r w:rsidRPr="007C7C76">
        <w:rPr>
          <w:rFonts w:asciiTheme="minorHAnsi" w:eastAsia="Times New Roman" w:hAnsiTheme="minorHAnsi" w:cs="Arial"/>
          <w:color w:val="000000"/>
          <w:shd w:val="clear" w:color="auto" w:fill="FFFFFF"/>
        </w:rPr>
        <w:t>VI. Non-Governmental Efforts?</w:t>
      </w:r>
    </w:p>
    <w:p w14:paraId="30C1E74A" w14:textId="77777777" w:rsidR="005C6D60" w:rsidRPr="007C7C76" w:rsidRDefault="005C6D60" w:rsidP="005C6D60">
      <w:pPr>
        <w:rPr>
          <w:rFonts w:asciiTheme="minorHAnsi" w:eastAsia="Times New Roman" w:hAnsiTheme="minorHAnsi" w:cs="Arial"/>
          <w:color w:val="000000"/>
          <w:shd w:val="clear" w:color="auto" w:fill="FFFFFF"/>
        </w:rPr>
      </w:pPr>
      <w:r w:rsidRPr="007C7C76">
        <w:rPr>
          <w:rFonts w:asciiTheme="minorHAnsi" w:eastAsia="Times New Roman" w:hAnsiTheme="minorHAnsi" w:cs="Arial"/>
          <w:color w:val="000000"/>
          <w:shd w:val="clear" w:color="auto" w:fill="FFFFFF"/>
        </w:rPr>
        <w:tab/>
        <w:t>A. Declaration of the Global Plastics Associations for Solutions on Marine Litter</w:t>
      </w:r>
    </w:p>
    <w:p w14:paraId="19D2C326" w14:textId="77777777" w:rsidR="005C6D60" w:rsidRPr="007C7C76" w:rsidRDefault="005C6D60" w:rsidP="005C6D60">
      <w:pPr>
        <w:rPr>
          <w:rFonts w:asciiTheme="minorHAnsi" w:eastAsia="Times New Roman" w:hAnsiTheme="minorHAnsi" w:cs="Arial"/>
          <w:color w:val="000000"/>
          <w:shd w:val="clear" w:color="auto" w:fill="FFFFFF"/>
        </w:rPr>
      </w:pPr>
      <w:r w:rsidRPr="007C7C76">
        <w:rPr>
          <w:rFonts w:asciiTheme="minorHAnsi" w:eastAsia="Times New Roman" w:hAnsiTheme="minorHAnsi" w:cs="Arial"/>
          <w:color w:val="000000"/>
          <w:shd w:val="clear" w:color="auto" w:fill="FFFFFF"/>
        </w:rPr>
        <w:tab/>
        <w:t>B. Trash Free Seas Alliance</w:t>
      </w:r>
    </w:p>
    <w:p w14:paraId="4595444C" w14:textId="77777777" w:rsidR="005C6D60" w:rsidRDefault="005C6D60" w:rsidP="005C6D60">
      <w:pPr>
        <w:rPr>
          <w:rFonts w:asciiTheme="minorHAnsi" w:hAnsiTheme="minorHAnsi"/>
        </w:rPr>
      </w:pPr>
      <w:r w:rsidRPr="007C7C76">
        <w:rPr>
          <w:rFonts w:asciiTheme="minorHAnsi" w:eastAsia="Times New Roman" w:hAnsiTheme="minorHAnsi" w:cs="Arial"/>
          <w:color w:val="000000"/>
          <w:shd w:val="clear" w:color="auto" w:fill="FFFFFF"/>
        </w:rPr>
        <w:tab/>
        <w:t xml:space="preserve">C. </w:t>
      </w:r>
      <w:r w:rsidRPr="007C7C76">
        <w:rPr>
          <w:rFonts w:asciiTheme="minorHAnsi" w:hAnsiTheme="minorHAnsi"/>
        </w:rPr>
        <w:t>Others?</w:t>
      </w:r>
    </w:p>
    <w:p w14:paraId="0A69F9FE" w14:textId="77777777" w:rsidR="005C6D60" w:rsidRDefault="005C6D60" w:rsidP="005C6D60">
      <w:pPr>
        <w:rPr>
          <w:rFonts w:asciiTheme="minorHAnsi" w:hAnsiTheme="minorHAnsi"/>
        </w:rPr>
      </w:pPr>
      <w:r w:rsidRPr="007C7C76">
        <w:rPr>
          <w:rFonts w:asciiTheme="minorHAnsi" w:hAnsiTheme="minorHAnsi"/>
        </w:rPr>
        <w:t>VII. National Efforts (To be included in an Annex)</w:t>
      </w:r>
    </w:p>
    <w:p w14:paraId="1EA84BB5" w14:textId="77777777" w:rsidR="005C6D60" w:rsidRPr="00F1634D" w:rsidRDefault="005C6D60" w:rsidP="005C6D60">
      <w:r w:rsidRPr="007C7C76">
        <w:t xml:space="preserve">If the Desktop Study is to include national efforts, we would ask </w:t>
      </w:r>
      <w:proofErr w:type="gramStart"/>
      <w:r w:rsidRPr="007C7C76">
        <w:t>the each</w:t>
      </w:r>
      <w:proofErr w:type="gramEnd"/>
      <w:r w:rsidRPr="007C7C76">
        <w:t xml:space="preserve"> member provide a short section on what its respective country has adopted or implemented to prevent, mitigate, manage, and/or reduce marine litter from its boundaries.</w:t>
      </w:r>
    </w:p>
    <w:p w14:paraId="0B8D856C" w14:textId="77777777" w:rsidR="005C6D60" w:rsidRDefault="005C6D60">
      <w:pPr>
        <w:spacing w:before="0" w:after="160" w:line="259" w:lineRule="auto"/>
        <w:jc w:val="left"/>
        <w:rPr>
          <w:rFonts w:ascii="Times New Roman" w:eastAsia="Times New Roman" w:hAnsi="Times New Roman"/>
        </w:rPr>
      </w:pPr>
    </w:p>
    <w:p w14:paraId="0DA92F75" w14:textId="41A5AA92" w:rsidR="0012164C" w:rsidRPr="00027B31" w:rsidRDefault="0012164C">
      <w:pPr>
        <w:spacing w:before="0" w:after="160" w:line="259" w:lineRule="auto"/>
        <w:jc w:val="left"/>
        <w:rPr>
          <w:lang w:val="en-GB"/>
        </w:rPr>
      </w:pPr>
      <w:r w:rsidRPr="00027B31">
        <w:rPr>
          <w:lang w:val="en-GB"/>
        </w:rPr>
        <w:br w:type="page"/>
      </w:r>
    </w:p>
    <w:p w14:paraId="678A487A" w14:textId="6DCA5507" w:rsidR="000035D2" w:rsidRPr="00027B31" w:rsidRDefault="007E534D" w:rsidP="001B4DFA">
      <w:pPr>
        <w:pStyle w:val="Heading1"/>
        <w:rPr>
          <w:lang w:val="en-GB"/>
        </w:rPr>
      </w:pPr>
      <w:bookmarkStart w:id="14" w:name="_Toc514063408"/>
      <w:r w:rsidRPr="00027B31">
        <w:rPr>
          <w:lang w:val="en-GB"/>
        </w:rPr>
        <w:lastRenderedPageBreak/>
        <w:t>Section III: Literature Review</w:t>
      </w:r>
      <w:bookmarkEnd w:id="14"/>
    </w:p>
    <w:p w14:paraId="3DAA6246" w14:textId="77777777" w:rsidR="003B3BF2" w:rsidRPr="00027B31" w:rsidRDefault="003B3BF2" w:rsidP="00A95B0F">
      <w:pPr>
        <w:pStyle w:val="Heading2"/>
        <w:rPr>
          <w:lang w:val="en-GB"/>
        </w:rPr>
      </w:pPr>
      <w:bookmarkStart w:id="15" w:name="_Toc503962267"/>
      <w:bookmarkStart w:id="16" w:name="_Toc504419003"/>
      <w:bookmarkStart w:id="17" w:name="_Toc514063409"/>
      <w:r w:rsidRPr="00027B31">
        <w:rPr>
          <w:lang w:val="en-GB"/>
        </w:rPr>
        <w:t>1. Sources and Drivers</w:t>
      </w:r>
      <w:bookmarkEnd w:id="15"/>
      <w:bookmarkEnd w:id="16"/>
      <w:bookmarkEnd w:id="17"/>
    </w:p>
    <w:p w14:paraId="3C017CB9" w14:textId="227273CD" w:rsidR="003B3BF2" w:rsidRPr="00027B31" w:rsidRDefault="003B3BF2" w:rsidP="00E96507">
      <w:pPr>
        <w:rPr>
          <w:lang w:val="en-GB"/>
        </w:rPr>
      </w:pPr>
      <w:r w:rsidRPr="00027B31">
        <w:rPr>
          <w:lang w:val="en-GB"/>
        </w:rPr>
        <w:t xml:space="preserve">[Introduction to potential sources of marine plastic pollution. Sources will be associated to different kinds of human activities carried out in the Arctic region, immediate vicinity </w:t>
      </w:r>
      <w:r w:rsidRPr="00027B31">
        <w:rPr>
          <w:rFonts w:eastAsia="Times New Roman" w:cs="Calibri"/>
          <w:lang w:val="en-GB"/>
        </w:rPr>
        <w:t>and other identifiable regions of origin of the marine plastic pollution found within the Arctic marine areas</w:t>
      </w:r>
      <w:r w:rsidRPr="00027B31">
        <w:rPr>
          <w:lang w:val="en-GB"/>
        </w:rPr>
        <w:t>. When specific information on sources is limited, information on the drivers could be used as proxy but we will request guidance on the need/will to include this after “zero” draft has been delivered. Suitable proxies will be discussed and listed. Sources will be split between sea-based and land-based sources. Sources associated with coastal activities (i.e., coastal tourism and harbour activities) will be considered under land-based sources.]</w:t>
      </w:r>
    </w:p>
    <w:p w14:paraId="371DEF00" w14:textId="508B545A" w:rsidR="003B3BF2" w:rsidRPr="00027B31" w:rsidRDefault="003B3BF2" w:rsidP="009E3412">
      <w:pPr>
        <w:rPr>
          <w:lang w:val="en-GB"/>
        </w:rPr>
      </w:pPr>
      <w:r w:rsidRPr="00027B31">
        <w:rPr>
          <w:lang w:val="en-GB"/>
        </w:rPr>
        <w:t xml:space="preserve">Plastic pollution has become ubiquitous in the global ocean </w:t>
      </w:r>
      <w:r w:rsidRPr="00027B31">
        <w:rPr>
          <w:lang w:val="en-GB"/>
        </w:rPr>
        <w:fldChar w:fldCharType="begin"/>
      </w:r>
      <w:r w:rsidR="00130EFB" w:rsidRPr="00027B31">
        <w:rPr>
          <w:lang w:val="en-GB"/>
        </w:rPr>
        <w:instrText xml:space="preserve"> ADDIN EN.CITE &lt;EndNote&gt;&lt;Cite&gt;&lt;Author&gt;UNEP&lt;/Author&gt;&lt;Year&gt;2016&lt;/Year&gt;&lt;RecNum&gt;533&lt;/RecNum&gt;&lt;DisplayText&gt;(UNEP, 2016)&lt;/DisplayText&gt;&lt;record&gt;&lt;rec-number&gt;533&lt;/rec-number&gt;&lt;foreign-keys&gt;&lt;key app="EN" db-id="tvtr2z99n2f9x1efwfo5tw2bftdpawx9pxwz" timestamp="1525120699"&gt;533&lt;/key&gt;&lt;key app="ENWeb" db-id=""&gt;0&lt;/key&gt;&lt;/foreign-keys&gt;&lt;ref-type name="Book"&gt;6&lt;/ref-type&gt;&lt;contributors&gt;&lt;authors&gt;&lt;author&gt;UNEP&lt;/author&gt;&lt;/authors&gt;&lt;/contributors&gt;&lt;titles&gt;&lt;title&gt;Marine plastic debris and microplastics - Global lessons and research to inspire action and guide policy change&lt;/title&gt;&lt;/titles&gt;&lt;dates&gt;&lt;year&gt;2016&lt;/year&gt;&lt;/dates&gt;&lt;pub-location&gt;Nairobi&lt;/pub-location&gt;&lt;publisher&gt;United Nation Environment Programme&lt;/publisher&gt;&lt;label&gt;Microplastics&lt;/label&gt;&lt;urls&gt;&lt;related-urls&gt;&lt;url&gt;https://wedocs.unep.org/rest/bitstreams/11700/retrieve&lt;/url&gt;&lt;/related-urls&gt;&lt;/urls&gt;&lt;custom1&gt;Sources&lt;/custom1&gt;&lt;custom2&gt;Pathway&lt;/custom2&gt;&lt;custom4&gt;Impact&lt;/custom4&gt;&lt;custom6&gt;Crosscutting&lt;/custom6&gt;&lt;custom7&gt;Global&lt;/custom7&gt;&lt;/record&gt;&lt;/Cite&gt;&lt;/EndNote&gt;</w:instrText>
      </w:r>
      <w:r w:rsidRPr="00027B31">
        <w:rPr>
          <w:lang w:val="en-GB"/>
        </w:rPr>
        <w:fldChar w:fldCharType="separate"/>
      </w:r>
      <w:r w:rsidR="00130EFB" w:rsidRPr="00027B31">
        <w:rPr>
          <w:lang w:val="en-GB"/>
        </w:rPr>
        <w:t>(UNEP, 2016)</w:t>
      </w:r>
      <w:r w:rsidRPr="00027B31">
        <w:rPr>
          <w:lang w:val="en-GB"/>
        </w:rPr>
        <w:fldChar w:fldCharType="end"/>
      </w:r>
      <w:r w:rsidRPr="00027B31">
        <w:rPr>
          <w:lang w:val="en-GB"/>
        </w:rPr>
        <w:t xml:space="preserve"> due to the increased production, use and consumption of products containing or packaged in plastic. Plastic is used in each and every link of the production chain and can be made into products or products components with infinite shapes and sizes. These products or their residues can end up leaking into the environment during the product’s life or at the end of it. The design of plastic products has so far not taken into full consideration the need for a sustainable end-of-life for plastics.</w:t>
      </w:r>
    </w:p>
    <w:p w14:paraId="12669D1B" w14:textId="00CB8D03" w:rsidR="003B3BF2" w:rsidRPr="00027B31" w:rsidRDefault="003B3BF2" w:rsidP="009E3412">
      <w:pPr>
        <w:rPr>
          <w:lang w:val="en-GB"/>
        </w:rPr>
      </w:pPr>
      <w:r w:rsidRPr="00027B31">
        <w:rPr>
          <w:lang w:val="en-GB"/>
        </w:rPr>
        <w:t>Of course, not every process or activity</w:t>
      </w:r>
      <w:r w:rsidRPr="00027B31" w:rsidDel="00AB7478">
        <w:rPr>
          <w:lang w:val="en-GB"/>
        </w:rPr>
        <w:t xml:space="preserve"> </w:t>
      </w:r>
      <w:r w:rsidRPr="00027B31">
        <w:rPr>
          <w:lang w:val="en-GB"/>
        </w:rPr>
        <w:t xml:space="preserve">involving plastic will lead to leakage to the marine environment. Mostly processes run in the open environment (outdoors) are the ones that may ultimately lead to pollution if there is a release mechanism by which plastic objects or their fragments leave the intended cycle. Also processes carried out indoors may lead to pollution if there is a pathway (e.g. drain pipe or building openings) connecting the indoor space with the open environment. In order to implement measures to combat marine plastic pollution effectively, we need to understand not only the reasons why objects or their fragments become litter but also their mode of entry or pathway into the marine environment </w:t>
      </w:r>
      <w:r w:rsidRPr="00027B31">
        <w:rPr>
          <w:lang w:val="en-GB"/>
        </w:rPr>
        <w:fldChar w:fldCharType="begin"/>
      </w:r>
      <w:r w:rsidRPr="00027B31">
        <w:rPr>
          <w:lang w:val="en-GB"/>
        </w:rPr>
        <w:instrText xml:space="preserve"> ADDIN EN.CITE &lt;EndNote&gt;&lt;Cite&gt;&lt;Author&gt;Veiga&lt;/Author&gt;&lt;Year&gt;2016&lt;/Year&gt;&lt;RecNum&gt;422&lt;/RecNum&gt;&lt;DisplayText&gt;(Veiga et al., 2016)&lt;/DisplayText&gt;&lt;record&gt;&lt;rec-number&gt;422&lt;/rec-number&gt;&lt;foreign-keys&gt;&lt;key app="EN" db-id="tvtr2z99n2f9x1efwfo5tw2bftdpawx9pxwz" timestamp="1525118126"&gt;422&lt;/key&gt;&lt;key app="ENWeb" db-id=""&gt;0&lt;/key&gt;&lt;/foreign-keys&gt;&lt;ref-type name="Report"&gt;27&lt;/ref-type&gt;&lt;contributors&gt;&lt;authors&gt;&lt;author&gt;Veiga, J.&lt;/author&gt;&lt;author&gt;Fleet D.&lt;/author&gt;&lt;author&gt;Kinsey S.&lt;/author&gt;&lt;author&gt;Nilsson, P.&lt;/author&gt;&lt;author&gt;Vlachogianni, T.&lt;/author&gt;&lt;author&gt;Werner, S.&lt;/author&gt;&lt;author&gt;Galgani, F.&lt;/author&gt;&lt;author&gt;Thompson, R.&lt;/author&gt;&lt;author&gt;Dagevos J.&lt;/author&gt;&lt;author&gt;Gago J.&lt;/author&gt;&lt;author&gt;Sobral, P.&lt;/author&gt;&lt;author&gt;Cronin R.&lt;/author&gt;&lt;author&gt;Hamke G.&lt;/author&gt;&lt;/authors&gt;&lt;tertiary-authors&gt;&lt;author&gt;Publications Office of the European Union&lt;/author&gt;&lt;/tertiary-authors&gt;&lt;/contributors&gt;&lt;titles&gt;&lt;title&gt;Identifying Sources of Marine Litter. MSFD GES TG Marine Litter Thematic Report&lt;/title&gt;&lt;secondary-title&gt;JRC Technical Report&lt;/secondary-title&gt;&lt;/titles&gt;&lt;dates&gt;&lt;year&gt;2016&lt;/year&gt;&lt;/dates&gt;&lt;urls&gt;&lt;related-urls&gt;&lt;url&gt;http://publications.jrc.ec.europa.eu/repository/bitstream/JRC104038/lb-na-28309-en-n.pdf&lt;/url&gt;&lt;/related-urls&gt;&lt;/urls&gt;&lt;custom1&gt;Sources&lt;/custom1&gt;&lt;custom2&gt;Pathway&lt;/custom2&gt;&lt;custom6&gt;Crosscutting&lt;/custom6&gt;&lt;custom7&gt;Global&lt;/custom7&gt;&lt;electronic-resource-num&gt;10.2788/956934 (print)&amp;#xD;10.2788/018068 (online)&lt;/electronic-resource-num&gt;&lt;/record&gt;&lt;/Cite&gt;&lt;/EndNote&gt;</w:instrText>
      </w:r>
      <w:r w:rsidRPr="00027B31">
        <w:rPr>
          <w:lang w:val="en-GB"/>
        </w:rPr>
        <w:fldChar w:fldCharType="separate"/>
      </w:r>
      <w:r w:rsidRPr="00027B31">
        <w:rPr>
          <w:lang w:val="en-GB"/>
        </w:rPr>
        <w:t>(Veiga et al., 2016)</w:t>
      </w:r>
      <w:r w:rsidRPr="00027B31">
        <w:rPr>
          <w:lang w:val="en-GB"/>
        </w:rPr>
        <w:fldChar w:fldCharType="end"/>
      </w:r>
      <w:r w:rsidRPr="00027B31">
        <w:rPr>
          <w:lang w:val="en-GB"/>
        </w:rPr>
        <w:t>.</w:t>
      </w:r>
    </w:p>
    <w:p w14:paraId="05A5E0F1" w14:textId="5EC5A81A" w:rsidR="003B3BF2" w:rsidRPr="00027B31" w:rsidRDefault="003B3BF2" w:rsidP="00D558EA">
      <w:pPr>
        <w:rPr>
          <w:lang w:val="en-GB"/>
        </w:rPr>
      </w:pPr>
      <w:r w:rsidRPr="00027B31">
        <w:rPr>
          <w:lang w:val="en-GB"/>
        </w:rPr>
        <w:t xml:space="preserve">When plastic objects already within the marine environment leave the intended cycle, the pathway of entry is either very short (i.e., a wave washing over a boat deck where objects are not secured or a wind gust taking a plastic bag left behind on a beach) or nil (fishing gear being lost or worn out in the ocean) and therefore lead to immediate pollution. It is therefore logical </w:t>
      </w:r>
      <w:r w:rsidRPr="00027B31">
        <w:rPr>
          <w:lang w:val="en-GB"/>
        </w:rPr>
        <w:lastRenderedPageBreak/>
        <w:t xml:space="preserve">to organize the analysis of the sources of marine plastic pollution as either sea-based (no pathway needed) or land-based sources (pathway needed). Within these two groups, the different sources are defined according to economic sector or human activity </w:t>
      </w:r>
      <w:r w:rsidRPr="00027B31">
        <w:rPr>
          <w:lang w:val="en-GB"/>
        </w:rPr>
        <w:fldChar w:fldCharType="begin">
          <w:fldData xml:space="preserve">PEVuZE5vdGU+PENpdGU+PEF1dGhvcj5HRVNBTVA8L0F1dGhvcj48WWVhcj4yMDE1PC9ZZWFyPjxS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</w:fldData>
        </w:fldChar>
      </w:r>
      <w:r w:rsidRPr="00027B31">
        <w:rPr>
          <w:lang w:val="en-GB"/>
        </w:rPr>
        <w:instrText xml:space="preserve"> ADDIN EN.CITE </w:instrText>
      </w:r>
      <w:r w:rsidRPr="00027B31">
        <w:rPr>
          <w:lang w:val="en-GB"/>
        </w:rPr>
        <w:fldChar w:fldCharType="begin">
          <w:fldData xml:space="preserve">PEVuZE5vdGU+PENpdGU+PEF1dGhvcj5HRVNBTVA8L0F1dGhvcj48WWVhcj4yMDE1PC9ZZWFyPjxS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(OSPAR Commission, 2009; GESAMP, 2015, 2016; UNEP, 2016; UNEP and GRID-Arendal, 2016; OSPAR Commission, 2017)</w:t>
      </w:r>
      <w:r w:rsidRPr="00027B31">
        <w:rPr>
          <w:lang w:val="en-GB"/>
        </w:rPr>
        <w:fldChar w:fldCharType="end"/>
      </w:r>
      <w:r w:rsidRPr="00027B31">
        <w:rPr>
          <w:lang w:val="en-GB"/>
        </w:rPr>
        <w:t>.</w:t>
      </w:r>
    </w:p>
    <w:p w14:paraId="47B31FA5" w14:textId="1BED6F9A" w:rsidR="003B3BF2" w:rsidRPr="00027B31" w:rsidRDefault="003B3BF2" w:rsidP="00454C93">
      <w:pPr>
        <w:rPr>
          <w:lang w:val="en-GB"/>
        </w:rPr>
      </w:pPr>
      <w:r w:rsidRPr="00027B31">
        <w:rPr>
          <w:lang w:val="en-GB"/>
        </w:rPr>
        <w:t xml:space="preserve">While research on Arctic marine plastic pollution has led to numerous source attributions for debris washed offshore </w:t>
      </w:r>
      <w:r w:rsidRPr="00027B31">
        <w:rPr>
          <w:lang w:val="en-GB"/>
        </w:rPr>
        <w:fldChar w:fldCharType="begin">
          <w:fldData xml:space="preserve">PEVuZE5vdGU+PENpdGU+PEF1dGhvcj5CZXJnbWFubjwvQXV0aG9yPjxZZWFyPjIwMTc8L1llYXI+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</w:fldData>
        </w:fldChar>
      </w:r>
      <w:r w:rsidRPr="00027B31">
        <w:rPr>
          <w:lang w:val="en-GB"/>
        </w:rPr>
        <w:instrText xml:space="preserve"> ADDIN EN.CITE </w:instrText>
      </w:r>
      <w:r w:rsidRPr="00027B31">
        <w:rPr>
          <w:lang w:val="en-GB"/>
        </w:rPr>
        <w:fldChar w:fldCharType="begin">
          <w:fldData xml:space="preserve">PEVuZE5vdGU+PENpdGU+PEF1dGhvcj5CZXJnbWFubjwvQXV0aG9yPjxZZWFyPjIwMTc8L1llYXI+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(Merrell, 1980, 1984; Johnson, 1990; Manville, 1990; Bergmann et al., 2017a; Nashoug, 2017; Polasek et al., 2017)</w:t>
      </w:r>
      <w:r w:rsidRPr="00027B31">
        <w:rPr>
          <w:lang w:val="en-GB"/>
        </w:rPr>
        <w:fldChar w:fldCharType="end"/>
      </w:r>
      <w:r w:rsidRPr="00027B31">
        <w:rPr>
          <w:lang w:val="en-GB"/>
        </w:rPr>
        <w:t xml:space="preserve">, there is not, to our knowledge, information available on the total input of plastic into the Arctic. While some of the debris collected during beach surveys can be easily determined to unequivocally originate from certain sea-based sources (mostly fisheries), this is not the case for other plastics that are unidentifiable or that can originate from more than one source either on land or at sea </w:t>
      </w:r>
      <w:r w:rsidRPr="00027B31">
        <w:rPr>
          <w:lang w:val="en-GB"/>
        </w:rPr>
        <w:fldChar w:fldCharType="begin"/>
      </w:r>
      <w:r w:rsidRPr="00027B31">
        <w:rPr>
          <w:lang w:val="en-GB"/>
        </w:rPr>
        <w:instrText xml:space="preserve"> ADDIN EN.CITE &lt;EndNote&gt;&lt;Cite&gt;&lt;Author&gt;OSPAR Commission&lt;/Author&gt;&lt;Year&gt;2009&lt;/Year&gt;&lt;RecNum&gt;392&lt;/RecNum&gt;&lt;DisplayText&gt;(OSPAR Commission, 2009)&lt;/DisplayText&gt;&lt;record&gt;&lt;rec-number&gt;392&lt;/rec-number&gt;&lt;foreign-keys&gt;&lt;key app="EN" db-id="tvtr2z99n2f9x1efwfo5tw2bftdpawx9pxwz" timestamp="1525117863"&gt;392&lt;/key&gt;&lt;key app="ENWeb" db-id=""&gt;0&lt;/key&gt;&lt;/foreign-keys&gt;&lt;ref-type name="Report"&gt;27&lt;/ref-type&gt;&lt;contributors&gt;&lt;authors&gt;&lt;author&gt;OSPAR Commission,&lt;/author&gt;&lt;/authors&gt;&lt;/contributors&gt;&lt;titles&gt;&lt;title&gt;Marine litter in the North-East Atlantic Region: Assessment and priorities for response&lt;/title&gt;&lt;/titles&gt;&lt;section&gt;127&lt;/section&gt;&lt;dates&gt;&lt;year&gt;2009&lt;/year&gt;&lt;/dates&gt;&lt;pub-location&gt;London, United Kingdom&lt;/pub-location&gt;&lt;urls&gt;&lt;/urls&gt;&lt;custom1&gt;Sources&lt;/custom1&gt;&lt;custom3&gt;Distribution&lt;/custom3&gt;&lt;custom5&gt;Response&lt;/custom5&gt;&lt;custom6&gt;Crosscutting&lt;/custom6&gt;&lt;custom7&gt;Non-Arctic&lt;/custom7&gt;&lt;/record&gt;&lt;/Cite&gt;&lt;/EndNote&gt;</w:instrText>
      </w:r>
      <w:r w:rsidRPr="00027B31">
        <w:rPr>
          <w:lang w:val="en-GB"/>
        </w:rPr>
        <w:fldChar w:fldCharType="separate"/>
      </w:r>
      <w:r w:rsidRPr="00027B31">
        <w:rPr>
          <w:lang w:val="en-GB"/>
        </w:rPr>
        <w:t>(OSPAR Commission, 2009)</w:t>
      </w:r>
      <w:r w:rsidRPr="00027B31">
        <w:rPr>
          <w:lang w:val="en-GB"/>
        </w:rPr>
        <w:fldChar w:fldCharType="end"/>
      </w:r>
      <w:r w:rsidRPr="00027B31">
        <w:rPr>
          <w:lang w:val="en-GB"/>
        </w:rPr>
        <w:t xml:space="preserve">. This hinders ranking sea-based contributions against land-based contributions or ranking amongst the different sea- or land-based activities. </w:t>
      </w:r>
      <w:proofErr w:type="spellStart"/>
      <w:r w:rsidRPr="00027B31">
        <w:rPr>
          <w:lang w:val="en-GB"/>
        </w:rPr>
        <w:t>Cózar</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ExcludeAuth="1"&gt;&lt;Author&gt;Cózar&lt;/Author&gt;&lt;Year&gt;2017&lt;/Year&gt;&lt;RecNum&gt;318&lt;/RecNum&gt;&lt;DisplayText&gt;(2017)&lt;/DisplayText&gt;&lt;record&gt;&lt;rec-number&gt;318&lt;/rec-number&gt;&lt;foreign-keys&gt;&lt;key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used information on size of population living near the coast within the Arctic Circle and on the density of vessels normalized against the surface of the Arctic Ocean as proxies for the likely input of pollution from either land or sea. They concluded that, on the basis of the world ratios of vessels per coastal inhabitant, sea-based sources of pollution in the Arctic region must be particularly relevant in relation to the land-based sources.</w:t>
      </w:r>
    </w:p>
    <w:p w14:paraId="3DD1C938" w14:textId="77777777" w:rsidR="003B3BF2" w:rsidRPr="00027B31" w:rsidRDefault="003B3BF2" w:rsidP="00454C93">
      <w:pPr>
        <w:rPr>
          <w:lang w:val="en-GB"/>
        </w:rPr>
      </w:pPr>
      <w:r w:rsidRPr="00027B31">
        <w:rPr>
          <w:lang w:val="en-GB"/>
        </w:rPr>
        <w:t>To complement the information obtained directly from beach surveys, proxies are used in the section below to determine the relative contribution of the different sources of marine plastic pollution and to provide information on the size and geographical distribution of the drivers or activities leading to the release of plastic into the environment.</w:t>
      </w:r>
    </w:p>
    <w:p w14:paraId="34213FBD" w14:textId="77777777" w:rsidR="003B3BF2" w:rsidRPr="00027B31" w:rsidRDefault="003B3BF2" w:rsidP="00A22555">
      <w:pPr>
        <w:pStyle w:val="Heading3"/>
        <w:rPr>
          <w:lang w:val="en-GB"/>
        </w:rPr>
      </w:pPr>
      <w:bookmarkStart w:id="18" w:name="_Toc503962268"/>
      <w:bookmarkStart w:id="19" w:name="_Toc504419004"/>
      <w:bookmarkStart w:id="20" w:name="_Toc514063410"/>
      <w:r w:rsidRPr="00027B31">
        <w:rPr>
          <w:lang w:val="en-GB"/>
        </w:rPr>
        <w:t>Sea-based sources</w:t>
      </w:r>
      <w:bookmarkEnd w:id="18"/>
      <w:bookmarkEnd w:id="19"/>
      <w:bookmarkEnd w:id="20"/>
    </w:p>
    <w:p w14:paraId="7A96F9B1" w14:textId="77777777" w:rsidR="003B3BF2" w:rsidRPr="00027B31" w:rsidRDefault="003B3BF2" w:rsidP="009C3244">
      <w:pPr>
        <w:rPr>
          <w:color w:val="0070C0"/>
          <w:lang w:val="en-GB"/>
        </w:rPr>
      </w:pPr>
      <w:r w:rsidRPr="00027B31">
        <w:rPr>
          <w:color w:val="0070C0"/>
          <w:lang w:val="en-GB"/>
        </w:rPr>
        <w:t>[A priori this will include mainly fisheries (including commercial, subsistence, and recreational), aquaculture, shipping and cruise tourism. Details will be provided on the specific types of activities within each sector that may lead to plastic pollution, whenever possible.]</w:t>
      </w:r>
    </w:p>
    <w:p w14:paraId="0CF5F8CF" w14:textId="35018E2F" w:rsidR="003B3BF2" w:rsidRPr="00027B31" w:rsidRDefault="003B3BF2" w:rsidP="007E534D">
      <w:pPr>
        <w:rPr>
          <w:lang w:val="en-GB"/>
        </w:rPr>
      </w:pPr>
      <w:r w:rsidRPr="00027B31">
        <w:rPr>
          <w:lang w:val="en-GB"/>
        </w:rPr>
        <w:t xml:space="preserve">The major sectors of maritime activity in the Arctic region are fisheries (including commercial, subsistence, and recreational), aquaculture and shipping including cruise tourism. One </w:t>
      </w:r>
      <w:r w:rsidRPr="00027B31">
        <w:rPr>
          <w:lang w:val="en-GB"/>
        </w:rPr>
        <w:lastRenderedPageBreak/>
        <w:t>emerging sector of activity that may need consideration is offshore resource exploration and exploitation including the use and discharge of plastic materials contained in offshore chemicals.</w:t>
      </w:r>
    </w:p>
    <w:p w14:paraId="5356DA44" w14:textId="77777777" w:rsidR="003B3BF2" w:rsidRPr="00027B31" w:rsidRDefault="003B3BF2" w:rsidP="0054641E">
      <w:pPr>
        <w:rPr>
          <w:b/>
          <w:lang w:val="en-GB"/>
        </w:rPr>
      </w:pPr>
      <w:r w:rsidRPr="00027B31">
        <w:rPr>
          <w:b/>
          <w:lang w:val="en-GB"/>
        </w:rPr>
        <w:t>Fisheries</w:t>
      </w:r>
    </w:p>
    <w:p w14:paraId="46003DF7" w14:textId="6C0505A5" w:rsidR="003B3BF2" w:rsidRPr="00027B31" w:rsidRDefault="003B3BF2" w:rsidP="0054641E">
      <w:pPr>
        <w:rPr>
          <w:lang w:val="en-GB"/>
        </w:rPr>
      </w:pPr>
      <w:r w:rsidRPr="00027B31">
        <w:rPr>
          <w:lang w:val="en-GB"/>
        </w:rPr>
        <w:t xml:space="preserve">Abandoned, lost or otherwise discarded fishing gear (ALDFG) is recognised as a major source of marine plastic in the Arctic, more concretely in the Greenland, Norwegian, Barents and Bering Seas, the Gulf of Alaska and the neighbouring areas of the North Atlantic and North Pacific Oceans  </w:t>
      </w:r>
      <w:r w:rsidRPr="00027B31">
        <w:rPr>
          <w:lang w:val="en-GB"/>
        </w:rPr>
        <w:fldChar w:fldCharType="begin">
          <w:fldData xml:space="preserve">PEVuZE5vdGU+PENpdGU+PEF1dGhvcj5CZXJnbWFubjwvQXV0aG9yPjxZZWFyPjIwMTc8L1llYXI+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==
</w:fldData>
        </w:fldChar>
      </w:r>
      <w:r w:rsidRPr="00027B31">
        <w:rPr>
          <w:lang w:val="en-GB"/>
        </w:rPr>
        <w:instrText xml:space="preserve"> ADDIN EN.CITE </w:instrText>
      </w:r>
      <w:r w:rsidRPr="00027B31">
        <w:rPr>
          <w:lang w:val="en-GB"/>
        </w:rPr>
        <w:fldChar w:fldCharType="begin">
          <w:fldData xml:space="preserve">PEVuZE5vdGU+PENpdGU+PEF1dGhvcj5CZXJnbWFubjwvQXV0aG9yPjxZZWFyPjIwMTc8L1llYXI+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==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(i.e. June, 1990; King, 2009; OSPAR Commission, 2009; Bergmann et al., 2017a; Buhl-Mortensen and Buhl-Mortensen, 2017; Nashoug, 2017; Grøsvik et al., 2018)</w:t>
      </w:r>
      <w:r w:rsidRPr="00027B31">
        <w:rPr>
          <w:lang w:val="en-GB"/>
        </w:rPr>
        <w:fldChar w:fldCharType="end"/>
      </w:r>
      <w:r w:rsidRPr="00027B31">
        <w:rPr>
          <w:lang w:val="en-GB"/>
        </w:rPr>
        <w:t>. Besides ALDFG the use of fishing gear always involves wear and tear that will lead to fragments or pieces of the gear been released in the ocean.</w:t>
      </w:r>
    </w:p>
    <w:p w14:paraId="12560FB7" w14:textId="3A3112AA" w:rsidR="003B3BF2" w:rsidRPr="00027B31" w:rsidRDefault="003B3BF2" w:rsidP="00454C93">
      <w:pPr>
        <w:rPr>
          <w:lang w:val="en-GB"/>
        </w:rPr>
      </w:pPr>
      <w:r w:rsidRPr="00027B31">
        <w:rPr>
          <w:lang w:val="en-GB"/>
        </w:rPr>
        <w:t xml:space="preserve">Classification of the objects collected during beach surveys in Svalbard established that between 44 and 100% of the mass of litter collected was contributed by fisheries-related items </w:t>
      </w:r>
      <w:r w:rsidRPr="00027B31">
        <w:rPr>
          <w:lang w:val="en-GB"/>
        </w:rPr>
        <w:fldChar w:fldCharType="begin"/>
      </w:r>
      <w:r w:rsidRPr="00027B31">
        <w:rPr>
          <w:lang w:val="en-GB"/>
        </w:rPr>
        <w:instrText xml:space="preserve"> ADDIN EN.CITE &lt;EndNote&gt;&lt;Cite&gt;&lt;Author&gt;Bergmann&lt;/Author&gt;&lt;Year&gt;2017&lt;/Year&gt;&lt;RecNum&gt;456&lt;/RecNum&gt;&lt;DisplayText&gt;(Bergmann et al., 2017a)&lt;/DisplayText&gt;&lt;record&gt;&lt;rec-number&gt;456&lt;/rec-number&gt;&lt;foreign-keys&gt;&lt;key app="EN" db-id="tvtr2z99n2f9x1efwfo5tw2bftdpawx9pxwz" timestamp="1525118391"&gt;456&lt;/key&gt;&lt;key app="ENWeb" db-id=""&gt;0&lt;/key&gt;&lt;/foreign-keys&gt;&lt;ref-type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sidRPr="00027B31">
        <w:rPr>
          <w:lang w:val="en-GB"/>
        </w:rPr>
        <w:fldChar w:fldCharType="separate"/>
      </w:r>
      <w:r w:rsidRPr="00027B31">
        <w:rPr>
          <w:lang w:val="en-GB"/>
        </w:rPr>
        <w:t>(Bergmann et al., 2017a)</w:t>
      </w:r>
      <w:r w:rsidRPr="00027B31">
        <w:rPr>
          <w:lang w:val="en-GB"/>
        </w:rPr>
        <w:fldChar w:fldCharType="end"/>
      </w:r>
      <w:r w:rsidRPr="00027B31">
        <w:rPr>
          <w:lang w:val="en-GB"/>
        </w:rPr>
        <w:t xml:space="preserve">. Fisheries-related objects are large and relatively dense and therefore their relative mass contribution will always be large in comparison to the number of objects collected. Most of fishing gear originates from trawlers: netting from cod and shrimp trawls; trawl bobbins and floats, including those that were attached to the nettings; bundles of plastic packing bands that might have been used on trawlers or by other sea- and land-based industries. Trawling-related gear tends to predominate in the surveys because trawling has a higher rate of gear loss than other fishing methods, and because bottom trawls are widely used for the species exploited in the Svalbard Fisheries Protected Zone </w:t>
      </w:r>
      <w:r w:rsidRPr="00027B31">
        <w:rPr>
          <w:lang w:val="en-GB"/>
        </w:rPr>
        <w:fldChar w:fldCharType="begin"/>
      </w:r>
      <w:r w:rsidRPr="00027B31">
        <w:rPr>
          <w:lang w:val="en-GB"/>
        </w:rPr>
        <w:instrText xml:space="preserve"> ADDIN EN.CITE &lt;EndNote&gt;&lt;Cite&gt;&lt;Author&gt;Nashoug&lt;/Author&gt;&lt;Year&gt;2017&lt;/Year&gt;&lt;RecNum&gt;469&lt;/RecNum&gt;&lt;DisplayText&gt;(Nashoug, 2017)&lt;/DisplayText&gt;&lt;record&gt;&lt;rec-number&gt;469&lt;/rec-number&gt;&lt;foreign-keys&gt;&lt;key app="EN" db-id="tvtr2z99n2f9x1efwfo5tw2bftdpawx9pxwz" timestamp="1525118457"&gt;469&lt;/key&gt;&lt;key app="ENWeb" db-id=""&gt;0&lt;/key&gt;&lt;/foreign-keys&gt;&lt;ref-type name="Report"&gt;27&lt;/ref-type&gt;&lt;contributors&gt;&lt;authors&gt;&lt;author&gt;Nashoug, B. F.&lt;/author&gt;&lt;/authors&gt;&lt;/contributors&gt;&lt;titles&gt;&lt;title&gt;Sources of Marine Litter - Workshop Report, Svalbard 4th -6th September 2016&lt;/title&gt;&lt;secondary-title&gt;SALT report&lt;/secondary-title&gt;&lt;/titles&gt;&lt;volume&gt;1017&lt;/volume&gt;&lt;dates&gt;&lt;year&gt;2017&lt;/year&gt;&lt;/dates&gt;&lt;publisher&gt;SALT&lt;/publisher&gt;&lt;urls&gt;&lt;related-urls&gt;&lt;url&gt;http://salt.nu/sites/salt.nu/files/report_wp_1.2_waste_workshop_.pdf&lt;/url&gt;&lt;/related-urls&gt;&lt;/urls&gt;&lt;custom1&gt;Sources&lt;/custom1&gt;&lt;custom7&gt;Norway&lt;/custom7&gt;&lt;/record&gt;&lt;/Cite&gt;&lt;/EndNote&gt;</w:instrText>
      </w:r>
      <w:r w:rsidRPr="00027B31">
        <w:rPr>
          <w:lang w:val="en-GB"/>
        </w:rPr>
        <w:fldChar w:fldCharType="separate"/>
      </w:r>
      <w:r w:rsidRPr="00027B31">
        <w:rPr>
          <w:lang w:val="en-GB"/>
        </w:rPr>
        <w:t>(Nashoug, 2017)</w:t>
      </w:r>
      <w:r w:rsidRPr="00027B31">
        <w:rPr>
          <w:lang w:val="en-GB"/>
        </w:rPr>
        <w:fldChar w:fldCharType="end"/>
      </w:r>
      <w:r w:rsidRPr="00027B31">
        <w:rPr>
          <w:lang w:val="en-GB"/>
        </w:rPr>
        <w:t xml:space="preserve">. Fish crates that might also be used at sea or on land, originate from Norway, Denmark, Spain, United Kingdom, Iceland and Faroe Islands providing an indication of the fleets active in the region (and contributing to pollution), although crates also tend to circulate among vessels from different countries. Detailed observations of the objects for which origin can be determined, i.e., fishing nets or ropes, may sometimes allow the identification of the release mechanism (e.g., cuttings of trawl nets likely the result of overboard discard or poor waste management on deck) </w:t>
      </w:r>
      <w:r w:rsidRPr="00027B31">
        <w:rPr>
          <w:lang w:val="en-GB"/>
        </w:rPr>
        <w:fldChar w:fldCharType="begin"/>
      </w:r>
      <w:r w:rsidRPr="00027B31">
        <w:rPr>
          <w:lang w:val="en-GB"/>
        </w:rPr>
        <w:instrText xml:space="preserve"> ADDIN EN.CITE &lt;EndNote&gt;&lt;Cite&gt;&lt;Author&gt;Nashoug&lt;/Author&gt;&lt;Year&gt;2017&lt;/Year&gt;&lt;RecNum&gt;469&lt;/RecNum&gt;&lt;DisplayText&gt;(Nashoug, 2017)&lt;/DisplayText&gt;&lt;record&gt;&lt;rec-number&gt;469&lt;/rec-number&gt;&lt;foreign-keys&gt;&lt;key app="EN" db-id="tvtr2z99n2f9x1efwfo5tw2bftdpawx9pxwz" timestamp="1525118457"&gt;469&lt;/key&gt;&lt;key app="ENWeb" db-id=""&gt;0&lt;/key&gt;&lt;/foreign-keys&gt;&lt;ref-type name="Report"&gt;27&lt;/ref-type&gt;&lt;contributors&gt;&lt;authors&gt;&lt;author&gt;Nashoug, B. F.&lt;/author&gt;&lt;/authors&gt;&lt;/contributors&gt;&lt;titles&gt;&lt;title&gt;Sources of Marine Litter - Workshop Report, Svalbard 4th -6th September 2016&lt;/title&gt;&lt;secondary-title&gt;SALT report&lt;/secondary-title&gt;&lt;/titles&gt;&lt;volume&gt;1017&lt;/volume&gt;&lt;dates&gt;&lt;year&gt;2017&lt;/year&gt;&lt;/dates&gt;&lt;publisher&gt;SALT&lt;/publisher&gt;&lt;urls&gt;&lt;related-urls&gt;&lt;url&gt;http://salt.nu/sites/salt.nu/files/report_wp_1.2_waste_workshop_.pdf&lt;/url&gt;&lt;/related-urls&gt;&lt;/urls&gt;&lt;custom1&gt;Sources&lt;/custom1&gt;&lt;custom7&gt;Norway&lt;/custom7&gt;&lt;/record&gt;&lt;/Cite&gt;&lt;/EndNote&gt;</w:instrText>
      </w:r>
      <w:r w:rsidRPr="00027B31">
        <w:rPr>
          <w:lang w:val="en-GB"/>
        </w:rPr>
        <w:fldChar w:fldCharType="separate"/>
      </w:r>
      <w:r w:rsidRPr="00027B31">
        <w:rPr>
          <w:lang w:val="en-GB"/>
        </w:rPr>
        <w:t>(Nashoug, 2017)</w:t>
      </w:r>
      <w:r w:rsidRPr="00027B31">
        <w:rPr>
          <w:lang w:val="en-GB"/>
        </w:rPr>
        <w:fldChar w:fldCharType="end"/>
      </w:r>
      <w:r w:rsidRPr="00027B31">
        <w:rPr>
          <w:lang w:val="en-GB"/>
        </w:rPr>
        <w:t>.</w:t>
      </w:r>
    </w:p>
    <w:p w14:paraId="0AA590F0" w14:textId="35CEABBF" w:rsidR="003B3BF2" w:rsidRPr="00027B31" w:rsidRDefault="003B3BF2" w:rsidP="00454C93">
      <w:pPr>
        <w:rPr>
          <w:lang w:val="en-GB"/>
        </w:rPr>
      </w:pPr>
      <w:r w:rsidRPr="00027B31">
        <w:rPr>
          <w:lang w:val="en-GB"/>
        </w:rPr>
        <w:t xml:space="preserve">Litter from the fishing industry was also prevalent in the Subarctic Northern Pacific and Bering Sea, around the Aleutian Islands and Alaska Peninsula in the 1970s-80s </w:t>
      </w:r>
      <w:r w:rsidRPr="00027B31">
        <w:rPr>
          <w:lang w:val="en-GB"/>
        </w:rPr>
        <w:fldChar w:fldCharType="begin">
          <w:fldData xml:space="preserve">PEVuZE5vdGU+PENpdGU+PEF1dGhvcj5Kb2huc29uPC9BdXRob3I+PFllYXI+MTk5MDwvWWVhcj48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</w:fldData>
        </w:fldChar>
      </w:r>
      <w:r w:rsidRPr="00027B31">
        <w:rPr>
          <w:lang w:val="en-GB"/>
        </w:rPr>
        <w:instrText xml:space="preserve"> ADDIN EN.CITE </w:instrText>
      </w:r>
      <w:r w:rsidRPr="00027B31">
        <w:rPr>
          <w:lang w:val="en-GB"/>
        </w:rPr>
        <w:fldChar w:fldCharType="begin">
          <w:fldData xml:space="preserve">PEVuZE5vdGU+PENpdGU+PEF1dGhvcj5Kb2huc29uPC9BdXRob3I+PFllYXI+MTk5MDwvWWVhcj48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(Johnson, 1990; June, 1990; Manville, 1990)</w:t>
      </w:r>
      <w:r w:rsidRPr="00027B31">
        <w:rPr>
          <w:lang w:val="en-GB"/>
        </w:rPr>
        <w:fldChar w:fldCharType="end"/>
      </w:r>
      <w:r w:rsidRPr="00027B31">
        <w:rPr>
          <w:lang w:val="en-GB"/>
        </w:rPr>
        <w:t xml:space="preserve"> and is still very present in more recent surveys where, besides the input </w:t>
      </w:r>
      <w:r w:rsidRPr="00027B31">
        <w:rPr>
          <w:lang w:val="en-GB"/>
        </w:rPr>
        <w:lastRenderedPageBreak/>
        <w:t xml:space="preserve">linked to local fisheries, the influx of debris related to the 2011 </w:t>
      </w:r>
      <w:proofErr w:type="spellStart"/>
      <w:r w:rsidRPr="00027B31">
        <w:rPr>
          <w:lang w:val="en-GB"/>
        </w:rPr>
        <w:t>tusnami</w:t>
      </w:r>
      <w:proofErr w:type="spellEnd"/>
      <w:r w:rsidRPr="00027B31">
        <w:rPr>
          <w:lang w:val="en-GB"/>
        </w:rPr>
        <w:t xml:space="preserve"> in Japan is also detected </w:t>
      </w:r>
      <w:r w:rsidRPr="00027B31">
        <w:rPr>
          <w:lang w:val="en-GB"/>
        </w:rPr>
        <w:fldChar w:fldCharType="begin">
          <w:fldData xml:space="preserve">PEVuZE5vdGU+PENpdGU+PEF1dGhvcj5Qb2xhc2VrPC9BdXRob3I+PFllYXI+MjAxNzwvWWVhcj48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=
</w:fldData>
        </w:fldChar>
      </w:r>
      <w:r w:rsidRPr="00027B31">
        <w:rPr>
          <w:lang w:val="en-GB"/>
        </w:rPr>
        <w:instrText xml:space="preserve"> ADDIN EN.CITE </w:instrText>
      </w:r>
      <w:r w:rsidRPr="00027B31">
        <w:rPr>
          <w:lang w:val="en-GB"/>
        </w:rPr>
        <w:fldChar w:fldCharType="begin">
          <w:fldData xml:space="preserve">PEVuZE5vdGU+PENpdGU+PEF1dGhvcj5Qb2xhc2VrPC9BdXRob3I+PFllYXI+MjAxNzwvWWVhcj48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=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(Polasek et al., 2017)</w:t>
      </w:r>
      <w:r w:rsidRPr="00027B31">
        <w:rPr>
          <w:lang w:val="en-GB"/>
        </w:rPr>
        <w:fldChar w:fldCharType="end"/>
      </w:r>
      <w:r w:rsidRPr="00027B31">
        <w:rPr>
          <w:lang w:val="en-GB"/>
        </w:rPr>
        <w:t xml:space="preserve">. Trawl net fragments (ropes, nets, floats, straps, etc.) were the primary type of litter, the number of which kept increasing from year to year, with the highest quantity of 216 fragments/km in Little </w:t>
      </w:r>
      <w:proofErr w:type="spellStart"/>
      <w:r w:rsidRPr="00027B31">
        <w:rPr>
          <w:lang w:val="en-GB"/>
        </w:rPr>
        <w:t>Tanaga</w:t>
      </w:r>
      <w:proofErr w:type="spellEnd"/>
      <w:r w:rsidRPr="00027B31">
        <w:rPr>
          <w:lang w:val="en-GB"/>
        </w:rPr>
        <w:t xml:space="preserve"> Island </w:t>
      </w:r>
      <w:r w:rsidRPr="00027B31">
        <w:rPr>
          <w:lang w:val="en-GB"/>
        </w:rPr>
        <w:fldChar w:fldCharType="begin"/>
      </w:r>
      <w:r w:rsidRPr="00027B31">
        <w:rPr>
          <w:lang w:val="en-GB"/>
        </w:rPr>
        <w:instrText xml:space="preserve"> ADDIN EN.CITE &lt;EndNote&gt;&lt;Cite&gt;&lt;Author&gt;Johnson&lt;/Author&gt;&lt;Year&gt;1990&lt;/Year&gt;&lt;RecNum&gt;430&lt;/RecNum&gt;&lt;DisplayText&gt;(Johnson, 1990)&lt;/DisplayText&gt;&lt;record&gt;&lt;rec-number&gt;430&lt;/rec-number&gt;&lt;foreign-keys&gt;&lt;key app="EN" db-id="tvtr2z99n2f9x1efwfo5tw2bftdpawx9pxwz" timestamp="1525118178"&gt;430&lt;/key&gt;&lt;key app="ENWeb" db-id=""&gt;0&lt;/key&gt;&lt;/foreign-keys&gt;&lt;ref-type name="Conference Paper"&gt;47&lt;/ref-type&gt;&lt;contributors&gt;&lt;authors&gt;&lt;author&gt;Johnson, S. W.&lt;/author&gt;&lt;/authors&gt;&lt;/contributors&gt;&lt;titles&gt;&lt;title&gt;Distribution, abundance, and source of entanglement debris and other plastics on Alaskan beaches, 1982-88&lt;/title&gt;&lt;secondary-title&gt;The Second International Conference on Marine Debris&lt;/secondary-title&gt;&lt;/titles&gt;&lt;pages&gt;331-348&lt;/pages&gt;&lt;dates&gt;&lt;year&gt;1990&lt;/year&gt;&lt;/dates&gt;&lt;pub-location&gt;Honolulu&lt;/pub-location&gt;&lt;urls&gt;&lt;/urls&gt;&lt;custom1&gt;Sources&lt;/custom1&gt;&lt;custom3&gt;Distribution&lt;/custom3&gt;&lt;custom4&gt;Impact&lt;/custom4&gt;&lt;custom6&gt;Crosscutting&lt;/custom6&gt;&lt;custom7&gt;Alaska&lt;/custom7&gt;&lt;/record&gt;&lt;/Cite&gt;&lt;/EndNote&gt;</w:instrText>
      </w:r>
      <w:r w:rsidRPr="00027B31">
        <w:rPr>
          <w:lang w:val="en-GB"/>
        </w:rPr>
        <w:fldChar w:fldCharType="separate"/>
      </w:r>
      <w:r w:rsidRPr="00027B31">
        <w:rPr>
          <w:lang w:val="en-GB"/>
        </w:rPr>
        <w:t>(Johnson, 1990)</w:t>
      </w:r>
      <w:r w:rsidRPr="00027B31">
        <w:rPr>
          <w:lang w:val="en-GB"/>
        </w:rPr>
        <w:fldChar w:fldCharType="end"/>
      </w:r>
      <w:r w:rsidRPr="00027B31">
        <w:rPr>
          <w:lang w:val="en-GB"/>
        </w:rPr>
        <w:t xml:space="preserve">. Beach litter studies carried out in Amchitka Island in 1972 (before the entry in force of MARPOL 73/78) allowed Merrell </w:t>
      </w:r>
      <w:r w:rsidRPr="00027B31">
        <w:rPr>
          <w:lang w:val="en-GB"/>
        </w:rPr>
        <w:fldChar w:fldCharType="begin"/>
      </w:r>
      <w:r w:rsidRPr="00027B31">
        <w:rPr>
          <w:lang w:val="en-GB"/>
        </w:rPr>
        <w:instrText xml:space="preserve"> ADDIN EN.CITE &lt;EndNote&gt;&lt;Cite ExcludeAuth="1"&gt;&lt;Author&gt;Merrell&lt;/Author&gt;&lt;Year&gt;1980&lt;/Year&gt;&lt;RecNum&gt;402&lt;/RecNum&gt;&lt;DisplayText&gt;(1980)&lt;/DisplayText&gt;&lt;record&gt;&lt;rec-number&gt;402&lt;/rec-number&gt;&lt;foreign-keys&gt;&lt;key app="EN" db-id="tvtr2z99n2f9x1efwfo5tw2bftdpawx9pxwz" timestamp="1525117938"&gt;402&lt;/key&gt;&lt;key app="ENWeb" db-id=""&gt;0&lt;/key&gt;&lt;/foreign-keys&gt;&lt;ref-type name="Journal Article"&gt;17&lt;/ref-type&gt;&lt;contributors&gt;&lt;authors&gt;&lt;author&gt;Merrell, T.R.&lt;/author&gt;&lt;/authors&gt;&lt;/contributors&gt;&lt;titles&gt;&lt;title&gt;Accumulation of plastic litter on beaches of Amchitka Island, Alaska&lt;/title&gt;&lt;secondary-title&gt;Marine Environmental Research&lt;/secondary-title&gt;&lt;/titles&gt;&lt;periodical&gt;&lt;full-title&gt;Marine environmental research&lt;/full-title&gt;&lt;/periodical&gt;&lt;pages&gt;171-184&lt;/pages&gt;&lt;volume&gt;3&lt;/volume&gt;&lt;number&gt;3&lt;/number&gt;&lt;dates&gt;&lt;year&gt;1980&lt;/year&gt;&lt;/dates&gt;&lt;isbn&gt;0141-1136&lt;/isbn&gt;&lt;urls&gt;&lt;/urls&gt;&lt;custom1&gt;Sources&lt;/custom1&gt;&lt;custom3&gt;Distribution&lt;/custom3&gt;&lt;custom6&gt;Crosscutting&lt;/custom6&gt;&lt;custom7&gt;Alaska&lt;/custom7&gt;&lt;electronic-resource-num&gt;https://doi.org/10.1016/0141-1136(80)90025-2&lt;/electronic-resource-num&gt;&lt;/record&gt;&lt;/Cite&gt;&lt;/EndNote&gt;</w:instrText>
      </w:r>
      <w:r w:rsidRPr="00027B31">
        <w:rPr>
          <w:lang w:val="en-GB"/>
        </w:rPr>
        <w:fldChar w:fldCharType="separate"/>
      </w:r>
      <w:r w:rsidRPr="00027B31">
        <w:rPr>
          <w:lang w:val="en-GB"/>
        </w:rPr>
        <w:t>(1980)</w:t>
      </w:r>
      <w:r w:rsidRPr="00027B31">
        <w:rPr>
          <w:lang w:val="en-GB"/>
        </w:rPr>
        <w:fldChar w:fldCharType="end"/>
      </w:r>
      <w:r w:rsidRPr="00027B31">
        <w:rPr>
          <w:lang w:val="en-GB"/>
        </w:rPr>
        <w:t xml:space="preserve"> to estimate that a fleet of 1457 vessels operating in the North Pacific and Bering Sea released ca. 1665 metric tons of plastic litter per year into the ocean so more than a metric ton per vessel per year. A correlation between the quantity of litter on Amchitka Island and the establishment of fisheries conservation zones and number of vessels in surrounding waters was noted by Merrell </w:t>
      </w:r>
      <w:r w:rsidRPr="00027B31">
        <w:rPr>
          <w:lang w:val="en-GB"/>
        </w:rPr>
        <w:fldChar w:fldCharType="begin"/>
      </w:r>
      <w:r w:rsidRPr="00027B31">
        <w:rPr>
          <w:lang w:val="en-GB"/>
        </w:rPr>
        <w:instrText xml:space="preserve"> ADDIN EN.CITE &lt;EndNote&gt;&lt;Cite ExcludeAuth="1"&gt;&lt;Author&gt;Merrell&lt;/Author&gt;&lt;Year&gt;1984&lt;/Year&gt;&lt;RecNum&gt;403&lt;/RecNum&gt;&lt;DisplayText&gt;(1984)&lt;/DisplayText&gt;&lt;record&gt;&lt;rec-number&gt;403&lt;/rec-number&gt;&lt;foreign-keys&gt;&lt;key app="EN" db-id="tvtr2z99n2f9x1efwfo5tw2bftdpawx9pxwz" timestamp="1525117942"&gt;403&lt;/key&gt;&lt;key app="ENWeb" db-id=""&gt;0&lt;/key&gt;&lt;/foreign-keys&gt;&lt;ref-type name="Journal Article"&gt;17&lt;/ref-type&gt;&lt;contributors&gt;&lt;authors&gt;&lt;author&gt;Merrell, T.R.&lt;/author&gt;&lt;/authors&gt;&lt;/contributors&gt;&lt;titles&gt;&lt;title&gt;A decade of change in nets and plastic litter from fisheries off Alaska&lt;/title&gt;&lt;secondary-title&gt;Marine Pollution Bulletin&lt;/secondary-title&gt;&lt;/titles&gt;&lt;periodical&gt;&lt;full-title&gt;Marine Pollution Bulletin&lt;/full-title&gt;&lt;/periodical&gt;&lt;pages&gt;378-384&lt;/pages&gt;&lt;volume&gt;15&lt;/volume&gt;&lt;number&gt;10&lt;/number&gt;&lt;dates&gt;&lt;year&gt;1984&lt;/year&gt;&lt;/dates&gt;&lt;isbn&gt;0025-326X&lt;/isbn&gt;&lt;urls&gt;&lt;/urls&gt;&lt;custom1&gt;Sources&lt;/custom1&gt;&lt;custom2&gt;Pathway&lt;/custom2&gt;&lt;custom6&gt;Crosscutting&lt;/custom6&gt;&lt;custom7&gt;Alaska&lt;/custom7&gt;&lt;/record&gt;&lt;/Cite&gt;&lt;/EndNote&gt;</w:instrText>
      </w:r>
      <w:r w:rsidRPr="00027B31">
        <w:rPr>
          <w:lang w:val="en-GB"/>
        </w:rPr>
        <w:fldChar w:fldCharType="separate"/>
      </w:r>
      <w:r w:rsidRPr="00027B31">
        <w:rPr>
          <w:lang w:val="en-GB"/>
        </w:rPr>
        <w:t>(1984)</w:t>
      </w:r>
      <w:r w:rsidRPr="00027B31">
        <w:rPr>
          <w:lang w:val="en-GB"/>
        </w:rPr>
        <w:fldChar w:fldCharType="end"/>
      </w:r>
      <w:r w:rsidRPr="00027B31">
        <w:rPr>
          <w:lang w:val="en-GB"/>
        </w:rPr>
        <w:t xml:space="preserve"> and illustrated how regulations, in this case fishing permits, can lead to a dramatic reduction of fisheries-related items. Countries of origin for plastic found on Aleutian beaches were Japan, USSR, USA, China, Korea with Japanese fishing nets being positively identified the most often </w:t>
      </w:r>
      <w:r w:rsidRPr="00027B31">
        <w:rPr>
          <w:lang w:val="en-GB"/>
        </w:rPr>
        <w:fldChar w:fldCharType="begin">
          <w:fldData xml:space="preserve">PEVuZE5vdGU+PENpdGU+PEF1dGhvcj5Kb2huc29uPC9BdXRob3I+PFllYXI+MTk5MDwvWWVhcj48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</w:fldData>
        </w:fldChar>
      </w:r>
      <w:r w:rsidRPr="00027B31">
        <w:rPr>
          <w:lang w:val="en-GB"/>
        </w:rPr>
        <w:instrText xml:space="preserve"> ADDIN EN.CITE </w:instrText>
      </w:r>
      <w:r w:rsidRPr="00027B31">
        <w:rPr>
          <w:lang w:val="en-GB"/>
        </w:rPr>
        <w:fldChar w:fldCharType="begin">
          <w:fldData xml:space="preserve">PEVuZE5vdGU+PENpdGU+PEF1dGhvcj5Kb2huc29uPC9BdXRob3I+PFllYXI+MTk5MDwvWWVhcj48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(Merrell, 1980, 1984; Johnson, 1990; Manville, 1990)</w:t>
      </w:r>
      <w:r w:rsidRPr="00027B31">
        <w:rPr>
          <w:lang w:val="en-GB"/>
        </w:rPr>
        <w:fldChar w:fldCharType="end"/>
      </w:r>
      <w:r w:rsidRPr="00027B31">
        <w:rPr>
          <w:lang w:val="en-GB"/>
        </w:rPr>
        <w:t>. Positive identification of the fleet of origin of the fisheries-related items allowed conclusions to be drawn on the relationship between the decrease in the presence of litter and the establishment of fisheries area regulations.</w:t>
      </w:r>
    </w:p>
    <w:p w14:paraId="0CB5F62C" w14:textId="17B869FB" w:rsidR="003B3BF2" w:rsidRPr="00027B31" w:rsidRDefault="003B3BF2" w:rsidP="00C663EA">
      <w:pPr>
        <w:rPr>
          <w:lang w:val="en-GB"/>
        </w:rPr>
      </w:pPr>
      <w:r w:rsidRPr="00027B31">
        <w:rPr>
          <w:lang w:val="en-GB"/>
        </w:rPr>
        <w:t xml:space="preserve">In the central Bering Sea crab fishery has been identified as a major contributor to litter washed off on the shores of the Pribilof Islands with up to 70% contribution from this activity and annual accumulation rates of up to several hundreds of kg per km </w:t>
      </w:r>
      <w:r w:rsidRPr="00027B31">
        <w:rPr>
          <w:lang w:val="en-GB"/>
        </w:rPr>
        <w:fldChar w:fldCharType="begin"/>
      </w:r>
      <w:r w:rsidRPr="00027B31">
        <w:rPr>
          <w:lang w:val="en-GB"/>
        </w:rPr>
        <w:instrText xml:space="preserve"> ADDIN EN.CITE &lt;EndNote&gt;&lt;Cite&gt;&lt;Author&gt;King&lt;/Author&gt;&lt;Year&gt;2009&lt;/Year&gt;&lt;RecNum&gt;401&lt;/RecNum&gt;&lt;DisplayText&gt;(King, 2009)&lt;/DisplayText&gt;&lt;record&gt;&lt;rec-number&gt;401&lt;/rec-number&gt;&lt;foreign-keys&gt;&lt;key app="EN" db-id="tvtr2z99n2f9x1efwfo5tw2bftdpawx9pxwz" timestamp="1525117936"&gt;401&lt;/key&gt;&lt;key app="ENWeb" db-id=""&gt;0&lt;/key&gt;&lt;/foreign-keys&gt;&lt;ref-type name="Book Section"&gt;5&lt;/ref-type&gt;&lt;contributors&gt;&lt;authors&gt;&lt;author&gt;King, B&lt;/author&gt;&lt;/authors&gt;&lt;secondary-authors&gt;&lt;author&gt;Williams, M.&lt;/author&gt;&lt;author&gt;Ammann, W.&lt;/author&gt;&lt;/secondary-authors&gt;&lt;/contributors&gt;&lt;titles&gt;&lt;title&gt;Derelict fishing gear in Alaska: Accumulation rates and fishing net analysis&lt;/title&gt;&lt;secondary-title&gt;Marine debris in Alaska: Coordinating our efforts.&lt;/secondary-title&gt;&lt;/titles&gt;&lt;pages&gt;25-31&lt;/pages&gt;&lt;dates&gt;&lt;year&gt;2009&lt;/year&gt;&lt;/dates&gt;&lt;pub-location&gt;University of Alaska Fairbanks&lt;/pub-location&gt;&lt;publisher&gt;Alaska Sea Grant&lt;/publisher&gt;&lt;urls&gt;&lt;/urls&gt;&lt;custom1&gt;Sources&lt;/custom1&gt;&lt;custom2&gt;Pathway&lt;/custom2&gt;&lt;custom6&gt;Crosscutting&lt;/custom6&gt;&lt;custom7&gt;Alaska&lt;/custom7&gt;&lt;/record&gt;&lt;/Cite&gt;&lt;/EndNote&gt;</w:instrText>
      </w:r>
      <w:r w:rsidRPr="00027B31">
        <w:rPr>
          <w:lang w:val="en-GB"/>
        </w:rPr>
        <w:fldChar w:fldCharType="separate"/>
      </w:r>
      <w:r w:rsidRPr="00027B31">
        <w:rPr>
          <w:lang w:val="en-GB"/>
        </w:rPr>
        <w:t>(King, 2009)</w:t>
      </w:r>
      <w:r w:rsidRPr="00027B31">
        <w:rPr>
          <w:lang w:val="en-GB"/>
        </w:rPr>
        <w:fldChar w:fldCharType="end"/>
      </w:r>
      <w:r w:rsidRPr="00027B31">
        <w:rPr>
          <w:lang w:val="en-GB"/>
        </w:rPr>
        <w:t>.</w:t>
      </w:r>
    </w:p>
    <w:p w14:paraId="3BB1A531" w14:textId="674E4FF0" w:rsidR="003B3BF2" w:rsidRPr="00027B31" w:rsidRDefault="003B3BF2" w:rsidP="007E534D">
      <w:pPr>
        <w:rPr>
          <w:lang w:val="en-GB"/>
        </w:rPr>
      </w:pPr>
      <w:r w:rsidRPr="00027B31">
        <w:rPr>
          <w:lang w:val="en-GB"/>
        </w:rPr>
        <w:t xml:space="preserve">The areas identified as most severely affected by pollution related to fisheries coincide with the areas with the highest fishing (and specially trawling) effort as depicted in </w:t>
      </w:r>
      <w:proofErr w:type="spellStart"/>
      <w:r w:rsidRPr="00027B31">
        <w:rPr>
          <w:lang w:val="en-GB"/>
        </w:rPr>
        <w:t>Kroodsma</w:t>
      </w:r>
      <w:proofErr w:type="spellEnd"/>
      <w:r w:rsidRPr="00027B31">
        <w:rPr>
          <w:lang w:val="en-GB"/>
        </w:rPr>
        <w:t xml:space="preserve"> et al. </w:t>
      </w:r>
      <w:r w:rsidRPr="00027B31">
        <w:rPr>
          <w:lang w:val="en-GB"/>
        </w:rPr>
        <w:fldChar w:fldCharType="begin">
          <w:fldData xml:space="preserve">PEVuZE5vdGU+PENpdGUgRXhjbHVkZUF1dGg9IjEiPjxBdXRob3I+S3Jvb2RzbWE8L0F1dGhvcj48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==
</w:fldData>
        </w:fldChar>
      </w:r>
      <w:r w:rsidRPr="00027B31">
        <w:rPr>
          <w:lang w:val="en-GB"/>
        </w:rPr>
        <w:instrText xml:space="preserve"> ADDIN EN.CITE </w:instrText>
      </w:r>
      <w:r w:rsidRPr="00027B31">
        <w:rPr>
          <w:lang w:val="en-GB"/>
        </w:rPr>
        <w:fldChar w:fldCharType="begin">
          <w:fldData xml:space="preserve">PEVuZE5vdGU+PENpdGUgRXhjbHVkZUF1dGg9IjEiPjxBdXRob3I+S3Jvb2RzbWE8L0F1dGhvcj48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==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(2018)</w:t>
      </w:r>
      <w:r w:rsidRPr="00027B31">
        <w:rPr>
          <w:lang w:val="en-GB"/>
        </w:rPr>
        <w:fldChar w:fldCharType="end"/>
      </w:r>
      <w:r w:rsidRPr="00027B31">
        <w:rPr>
          <w:lang w:val="en-GB"/>
        </w:rPr>
        <w:t>. The wealth of information gathered in this study on fishing effort could be mapped at high resolution to ascertain the areas with highest likelihood for input of marine litter associated with the fisheries sector.</w:t>
      </w:r>
    </w:p>
    <w:p w14:paraId="291B0CEA" w14:textId="77777777" w:rsidR="003B3BF2" w:rsidRPr="00027B31" w:rsidRDefault="003B3BF2" w:rsidP="007E534D">
      <w:pPr>
        <w:rPr>
          <w:b/>
          <w:lang w:val="en-GB"/>
        </w:rPr>
      </w:pPr>
      <w:r w:rsidRPr="00027B31">
        <w:rPr>
          <w:b/>
          <w:lang w:val="en-GB"/>
        </w:rPr>
        <w:t>Aquaculture</w:t>
      </w:r>
    </w:p>
    <w:p w14:paraId="0DCB24C2" w14:textId="18C691E9" w:rsidR="003B3BF2" w:rsidRPr="00027B31" w:rsidRDefault="003B3BF2" w:rsidP="001D0284">
      <w:pPr>
        <w:rPr>
          <w:lang w:val="en-GB"/>
        </w:rPr>
      </w:pPr>
      <w:r w:rsidRPr="00027B31">
        <w:rPr>
          <w:lang w:val="en-GB"/>
        </w:rPr>
        <w:t xml:space="preserve">Studies of marine litter in the Arctic do not provide information about the presence of plastic debris associated specifically with aquaculture as it is difficult to identify items that are specific to this activity unless they are recovered in close proximity to where aquaculture activities occur. Overall, the importance of this sector, and therefore its potential contribution to marine litter, is relatively small compared to the fisheries sector but, on a local scale, it may </w:t>
      </w:r>
      <w:r w:rsidRPr="00027B31">
        <w:rPr>
          <w:lang w:val="en-GB"/>
        </w:rPr>
        <w:lastRenderedPageBreak/>
        <w:t xml:space="preserve">still contribute significantly and in certain areas of the Norwegian coast is estimated to be the source of about 30% of the total amount of marine litter </w:t>
      </w:r>
      <w:r w:rsidRPr="00027B31">
        <w:rPr>
          <w:lang w:val="en-GB"/>
        </w:rPr>
        <w:fldChar w:fldCharType="begin"/>
      </w:r>
      <w:r w:rsidRPr="00027B31">
        <w:rPr>
          <w:lang w:val="en-GB"/>
        </w:rPr>
        <w:instrText xml:space="preserve"> ADDIN EN.CITE &lt;EndNote&gt;&lt;Cite&gt;&lt;Author&gt;OSPAR Commission&lt;/Author&gt;&lt;Year&gt;2009&lt;/Year&gt;&lt;RecNum&gt;392&lt;/RecNum&gt;&lt;DisplayText&gt;(OSPAR Commission, 2009)&lt;/DisplayText&gt;&lt;record&gt;&lt;rec-number&gt;392&lt;/rec-number&gt;&lt;foreign-keys&gt;&lt;key app="EN" db-id="tvtr2z99n2f9x1efwfo5tw2bftdpawx9pxwz" timestamp="1525117863"&gt;392&lt;/key&gt;&lt;key app="ENWeb" db-id=""&gt;0&lt;/key&gt;&lt;/foreign-keys&gt;&lt;ref-type name="Report"&gt;27&lt;/ref-type&gt;&lt;contributors&gt;&lt;authors&gt;&lt;author&gt;OSPAR Commission,&lt;/author&gt;&lt;/authors&gt;&lt;/contributors&gt;&lt;titles&gt;&lt;title&gt;Marine litter in the North-East Atlantic Region: Assessment and priorities for response&lt;/title&gt;&lt;/titles&gt;&lt;section&gt;127&lt;/section&gt;&lt;dates&gt;&lt;year&gt;2009&lt;/year&gt;&lt;/dates&gt;&lt;pub-location&gt;London, United Kingdom&lt;/pub-location&gt;&lt;urls&gt;&lt;/urls&gt;&lt;custom1&gt;Sources&lt;/custom1&gt;&lt;custom3&gt;Distribution&lt;/custom3&gt;&lt;custom5&gt;Response&lt;/custom5&gt;&lt;custom6&gt;Crosscutting&lt;/custom6&gt;&lt;custom7&gt;Non-Arctic&lt;/custom7&gt;&lt;/record&gt;&lt;/Cite&gt;&lt;/EndNote&gt;</w:instrText>
      </w:r>
      <w:r w:rsidRPr="00027B31">
        <w:rPr>
          <w:lang w:val="en-GB"/>
        </w:rPr>
        <w:fldChar w:fldCharType="separate"/>
      </w:r>
      <w:r w:rsidRPr="00027B31">
        <w:rPr>
          <w:lang w:val="en-GB"/>
        </w:rPr>
        <w:t>(OSPAR Commission, 2009)</w:t>
      </w:r>
      <w:r w:rsidRPr="00027B31">
        <w:rPr>
          <w:lang w:val="en-GB"/>
        </w:rPr>
        <w:fldChar w:fldCharType="end"/>
      </w:r>
      <w:r w:rsidRPr="00027B31">
        <w:rPr>
          <w:lang w:val="en-GB"/>
        </w:rPr>
        <w:t>.</w:t>
      </w:r>
    </w:p>
    <w:p w14:paraId="454DDF59" w14:textId="1FA6AC59" w:rsidR="003B3BF2" w:rsidRPr="00027B31" w:rsidRDefault="003B3BF2" w:rsidP="001D0284">
      <w:pPr>
        <w:rPr>
          <w:lang w:val="en-GB"/>
        </w:rPr>
      </w:pPr>
      <w:r w:rsidRPr="00027B31">
        <w:rPr>
          <w:lang w:val="en-GB"/>
        </w:rPr>
        <w:t>As for fisheries, detailed mapping of the areas where aquaculture is occurring would provide an indication of where the highest potential pressure associated with aquaculture may occur. Aquaculture in the Arctic has grown significantly in the last two decades. It is dominated by Norway (</w:t>
      </w:r>
      <w:proofErr w:type="spellStart"/>
      <w:r w:rsidRPr="00027B31">
        <w:rPr>
          <w:lang w:val="en-GB"/>
        </w:rPr>
        <w:t>Nordland</w:t>
      </w:r>
      <w:proofErr w:type="spellEnd"/>
      <w:r w:rsidRPr="00027B31">
        <w:rPr>
          <w:lang w:val="en-GB"/>
        </w:rPr>
        <w:t xml:space="preserve">, Troms and </w:t>
      </w:r>
      <w:proofErr w:type="spellStart"/>
      <w:r w:rsidRPr="00027B31">
        <w:rPr>
          <w:lang w:val="en-GB"/>
        </w:rPr>
        <w:t>Finnmark</w:t>
      </w:r>
      <w:proofErr w:type="spellEnd"/>
      <w:r w:rsidRPr="00027B31">
        <w:rPr>
          <w:lang w:val="en-GB"/>
        </w:rPr>
        <w:t xml:space="preserve"> counties) which accounts for 93% of the total value of Arctic aquaculture, with a concentration on salmonid production. Canada is the next largest producer concentrating also on salmonids, largely in British Columbia with some operations in Newfoundland and Quebec. Iceland has an incipient but valuable production of arctic char </w:t>
      </w:r>
      <w:r w:rsidRPr="00027B31">
        <w:rPr>
          <w:lang w:val="en-GB"/>
        </w:rPr>
        <w:fldChar w:fldCharType="begin">
          <w:fldData xml:space="preserve">PEVuZE5vdGU+PENpdGU+PEF1dGhvcj5IZXJtYW5zZW48L0F1dGhvcj48WWVhcj4yMDEyPC9ZZWFy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==
</w:fldData>
        </w:fldChar>
      </w:r>
      <w:r w:rsidRPr="00027B31">
        <w:rPr>
          <w:lang w:val="en-GB"/>
        </w:rPr>
        <w:instrText xml:space="preserve"> ADDIN EN.CITE </w:instrText>
      </w:r>
      <w:r w:rsidRPr="00027B31">
        <w:rPr>
          <w:lang w:val="en-GB"/>
        </w:rPr>
        <w:fldChar w:fldCharType="begin">
          <w:fldData xml:space="preserve">PEVuZE5vdGU+PENpdGU+PEF1dGhvcj5IZXJtYW5zZW48L0F1dGhvcj48WWVhcj4yMDEyPC9ZZWFy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==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(Hermansen and Troell, 2012; Troell et al., 2017)</w:t>
      </w:r>
      <w:r w:rsidRPr="00027B31">
        <w:rPr>
          <w:lang w:val="en-GB"/>
        </w:rPr>
        <w:fldChar w:fldCharType="end"/>
      </w:r>
      <w:r w:rsidRPr="00027B31">
        <w:rPr>
          <w:lang w:val="en-GB"/>
        </w:rPr>
        <w:t>.</w:t>
      </w:r>
    </w:p>
    <w:p w14:paraId="577E2E00" w14:textId="77777777" w:rsidR="003B3BF2" w:rsidRPr="00027B31" w:rsidRDefault="003B3BF2" w:rsidP="007E534D">
      <w:pPr>
        <w:rPr>
          <w:b/>
          <w:lang w:val="en-GB"/>
        </w:rPr>
      </w:pPr>
      <w:r w:rsidRPr="00027B31">
        <w:rPr>
          <w:b/>
          <w:lang w:val="en-GB"/>
        </w:rPr>
        <w:t>Shipping</w:t>
      </w:r>
    </w:p>
    <w:p w14:paraId="1EB79995" w14:textId="2B29DA35" w:rsidR="003B3BF2" w:rsidRPr="00027B31" w:rsidRDefault="003B3BF2" w:rsidP="00FA2DFF">
      <w:pPr>
        <w:rPr>
          <w:lang w:val="en-GB"/>
        </w:rPr>
      </w:pPr>
      <w:r w:rsidRPr="00027B31">
        <w:rPr>
          <w:lang w:val="en-GB"/>
        </w:rPr>
        <w:t xml:space="preserve">The potential contribution from shipping to marine plastic pollution in the Arctic has been highlighted in several studies </w:t>
      </w:r>
      <w:r w:rsidRPr="00027B31">
        <w:rPr>
          <w:lang w:val="en-GB"/>
        </w:rPr>
        <w:fldChar w:fldCharType="begin">
          <w:fldData xml:space="preserve">PEVuZE5vdGU+PENpdGU+PEF1dGhvcj5CZXJnbWFubjwvQXV0aG9yPjxZZWFyPjIwMTI8L1llYXI+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</w:fldData>
        </w:fldChar>
      </w:r>
      <w:r w:rsidRPr="00027B31">
        <w:rPr>
          <w:lang w:val="en-GB"/>
        </w:rPr>
        <w:instrText xml:space="preserve"> ADDIN EN.CITE </w:instrText>
      </w:r>
      <w:r w:rsidRPr="00027B31">
        <w:rPr>
          <w:lang w:val="en-GB"/>
        </w:rPr>
        <w:fldChar w:fldCharType="begin">
          <w:fldData xml:space="preserve">PEVuZE5vdGU+PENpdGU+PEF1dGhvcj5CZXJnbWFubjwvQXV0aG9yPjxZZWFyPjIwMTI8L1llYXI+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(Shaw, 1977; Bergmann and Klages, 2012; Bergmann et al., 2017a; Buhl-Mortensen and Buhl-Mortensen, 2017; Tekman et al., 2017)</w:t>
      </w:r>
      <w:r w:rsidRPr="00027B31">
        <w:rPr>
          <w:lang w:val="en-GB"/>
        </w:rPr>
        <w:fldChar w:fldCharType="end"/>
      </w:r>
      <w:r w:rsidRPr="00027B31">
        <w:rPr>
          <w:lang w:val="en-GB"/>
        </w:rPr>
        <w:t xml:space="preserve"> but as is the case for aquaculture it is difficult to ascertain its relative contribution to marine plastic pollution based on source identification of the plastic debris as there is no unequivocal identification of objects or fragments contributed by ships on transit across Arctic waters.</w:t>
      </w:r>
    </w:p>
    <w:p w14:paraId="048BABF8" w14:textId="0AFE997A" w:rsidR="003B3BF2" w:rsidRPr="00027B31" w:rsidRDefault="003B3BF2" w:rsidP="00FA2DFF">
      <w:pPr>
        <w:rPr>
          <w:lang w:val="en-GB"/>
        </w:rPr>
      </w:pPr>
      <w:proofErr w:type="spellStart"/>
      <w:r w:rsidRPr="00027B31">
        <w:rPr>
          <w:lang w:val="en-GB"/>
        </w:rPr>
        <w:t>Nashoug</w:t>
      </w:r>
      <w:proofErr w:type="spellEnd"/>
      <w:r w:rsidRPr="00027B31">
        <w:rPr>
          <w:lang w:val="en-GB"/>
        </w:rPr>
        <w:t xml:space="preserve"> </w:t>
      </w:r>
      <w:r w:rsidRPr="00027B31">
        <w:rPr>
          <w:lang w:val="en-GB"/>
        </w:rPr>
        <w:fldChar w:fldCharType="begin"/>
      </w:r>
      <w:r w:rsidRPr="00027B31">
        <w:rPr>
          <w:lang w:val="en-GB"/>
        </w:rPr>
        <w:instrText xml:space="preserve"> ADDIN EN.CITE &lt;EndNote&gt;&lt;Cite ExcludeAuth="1"&gt;&lt;Author&gt;Nashoug&lt;/Author&gt;&lt;Year&gt;2017&lt;/Year&gt;&lt;RecNum&gt;469&lt;/RecNum&gt;&lt;DisplayText&gt;(2017)&lt;/DisplayText&gt;&lt;record&gt;&lt;rec-number&gt;469&lt;/rec-number&gt;&lt;foreign-keys&gt;&lt;key app="EN" db-id="tvtr2z99n2f9x1efwfo5tw2bftdpawx9pxwz" timestamp="1525118457"&gt;469&lt;/key&gt;&lt;key app="ENWeb" db-id=""&gt;0&lt;/key&gt;&lt;/foreign-keys&gt;&lt;ref-type name="Report"&gt;27&lt;/ref-type&gt;&lt;contributors&gt;&lt;authors&gt;&lt;author&gt;Nashoug, B. F.&lt;/author&gt;&lt;/authors&gt;&lt;/contributors&gt;&lt;titles&gt;&lt;title&gt;Sources of Marine Litter - Workshop Report, Svalbard 4th -6th September 2016&lt;/title&gt;&lt;secondary-title&gt;SALT report&lt;/secondary-title&gt;&lt;/titles&gt;&lt;volume&gt;1017&lt;/volume&gt;&lt;dates&gt;&lt;year&gt;2017&lt;/year&gt;&lt;/dates&gt;&lt;publisher&gt;SALT&lt;/publisher&gt;&lt;urls&gt;&lt;related-urls&gt;&lt;url&gt;http://salt.nu/sites/salt.nu/files/report_wp_1.2_waste_workshop_.pdf&lt;/url&gt;&lt;/related-urls&gt;&lt;/urls&gt;&lt;custom1&gt;Sources&lt;/custom1&gt;&lt;custom7&gt;Norway&lt;/custom7&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reports that a large amount and variety of household plastics (bottles and containers for beverages, ketchup, hygiene and laundry products, etc.) of different nationalities was found on the beaches of </w:t>
      </w:r>
      <w:proofErr w:type="spellStart"/>
      <w:r w:rsidRPr="00027B31">
        <w:rPr>
          <w:lang w:val="en-GB"/>
        </w:rPr>
        <w:t>Northwestern</w:t>
      </w:r>
      <w:proofErr w:type="spellEnd"/>
      <w:r w:rsidRPr="00027B31">
        <w:rPr>
          <w:lang w:val="en-GB"/>
        </w:rPr>
        <w:t xml:space="preserve"> Svalbard. The remoteness of the locations where they were found, far away from large population </w:t>
      </w:r>
      <w:proofErr w:type="spellStart"/>
      <w:r w:rsidRPr="00027B31">
        <w:rPr>
          <w:lang w:val="en-GB"/>
        </w:rPr>
        <w:t>centers</w:t>
      </w:r>
      <w:proofErr w:type="spellEnd"/>
      <w:r w:rsidRPr="00027B31">
        <w:rPr>
          <w:lang w:val="en-GB"/>
        </w:rPr>
        <w:t>, makes the intentional discard from either fishing, merchant or cruise ships plausible. Also, large size food containers could indicate intentional discard from kitchens of larger vessels.</w:t>
      </w:r>
    </w:p>
    <w:p w14:paraId="7D50FD77" w14:textId="101CA348" w:rsidR="003B3BF2" w:rsidRPr="00027B31" w:rsidRDefault="003B3BF2" w:rsidP="00FA2DFF">
      <w:pPr>
        <w:rPr>
          <w:lang w:val="en-GB"/>
        </w:rPr>
      </w:pPr>
      <w:r w:rsidRPr="00027B31">
        <w:rPr>
          <w:lang w:val="en-GB"/>
        </w:rPr>
        <w:t xml:space="preserve">The data contained in the </w:t>
      </w:r>
      <w:hyperlink r:id="rId9" w:history="1">
        <w:r w:rsidRPr="00027B31">
          <w:rPr>
            <w:rStyle w:val="Hyperlink"/>
            <w:lang w:val="en-GB"/>
          </w:rPr>
          <w:t>Arctic Ship Traffic Database</w:t>
        </w:r>
      </w:hyperlink>
      <w:r w:rsidRPr="00027B31">
        <w:rPr>
          <w:lang w:val="en-GB"/>
        </w:rPr>
        <w:t xml:space="preserve"> allows mapping of shipping routes to reflect the number of voyages and tonnage of the ships transiting the Arctic </w:t>
      </w:r>
      <w:r w:rsidRPr="00027B31">
        <w:rPr>
          <w:lang w:val="en-GB"/>
        </w:rPr>
        <w:fldChar w:fldCharType="begin"/>
      </w:r>
      <w:r w:rsidRPr="00027B31">
        <w:rPr>
          <w:lang w:val="en-GB"/>
        </w:rPr>
        <w:instrText xml:space="preserve"> ADDIN EN.CITE &lt;EndNote&gt;&lt;Cite&gt;&lt;Author&gt;Arctic Council&lt;/Author&gt;&lt;Year&gt;2009&lt;/Year&gt;&lt;RecNum&gt;498&lt;/RecNum&gt;&lt;DisplayText&gt;(Arctic Council, 2009)&lt;/DisplayText&gt;&lt;record&gt;&lt;rec-number&gt;498&lt;/rec-number&gt;&lt;foreign-keys&gt;&lt;key app="EN" db-id="tvtr2z99n2f9x1efwfo5tw2bftdpawx9pxwz" timestamp="1525121084"&gt;498&lt;/key&gt;&lt;key app="ENWeb" db-id=""&gt;0&lt;/key&gt;&lt;/foreign-keys&gt;&lt;ref-type name="Report"&gt;27&lt;/ref-type&gt;&lt;contributors&gt;&lt;authors&gt;&lt;author&gt;Arctic Council,&lt;/author&gt;&lt;/authors&gt;&lt;/contributors&gt;&lt;titles&gt;&lt;title&gt;Arctic Marine Shipping Assessment 2009 Report&lt;/title&gt;&lt;/titles&gt;&lt;pages&gt;194&lt;/pages&gt;&lt;dates&gt;&lt;year&gt;2009&lt;/year&gt;&lt;/dates&gt;&lt;urls&gt;&lt;/urls&gt;&lt;custom5&gt;Response&lt;/custom5&gt;&lt;/record&gt;&lt;/Cite&gt;&lt;/EndNote&gt;</w:instrText>
      </w:r>
      <w:r w:rsidRPr="00027B31">
        <w:rPr>
          <w:lang w:val="en-GB"/>
        </w:rPr>
        <w:fldChar w:fldCharType="separate"/>
      </w:r>
      <w:r w:rsidRPr="00027B31">
        <w:rPr>
          <w:lang w:val="en-GB"/>
        </w:rPr>
        <w:t>(Arctic Council, 2009)</w:t>
      </w:r>
      <w:r w:rsidRPr="00027B31">
        <w:rPr>
          <w:lang w:val="en-GB"/>
        </w:rPr>
        <w:fldChar w:fldCharType="end"/>
      </w:r>
      <w:r w:rsidRPr="00027B31">
        <w:rPr>
          <w:lang w:val="en-GB"/>
        </w:rPr>
        <w:t xml:space="preserve"> and provides a proxy for the areas that are potentially exposed to inputs from maritime traffic. The data in the database allows a monthly and yearly </w:t>
      </w:r>
      <w:proofErr w:type="spellStart"/>
      <w:r w:rsidRPr="00027B31">
        <w:rPr>
          <w:lang w:val="en-GB"/>
        </w:rPr>
        <w:t>analyisis</w:t>
      </w:r>
      <w:proofErr w:type="spellEnd"/>
      <w:r w:rsidRPr="00027B31">
        <w:rPr>
          <w:lang w:val="en-GB"/>
        </w:rPr>
        <w:t xml:space="preserve"> of shipping intensity allowing to assess seasonality in potential inputs and long term trends.</w:t>
      </w:r>
    </w:p>
    <w:p w14:paraId="2718BD29" w14:textId="6A330EBD" w:rsidR="003B3BF2" w:rsidRPr="00027B31" w:rsidRDefault="003B3BF2" w:rsidP="00FA2DFF">
      <w:pPr>
        <w:rPr>
          <w:lang w:val="en-GB"/>
        </w:rPr>
      </w:pPr>
      <w:r w:rsidRPr="00027B31">
        <w:rPr>
          <w:lang w:val="en-GB"/>
        </w:rPr>
        <w:t xml:space="preserve">In addition, and although the limited knowledge about microplastic from oil and gas extraction activities is not conclusive </w:t>
      </w:r>
      <w:r w:rsidRPr="00027B31">
        <w:rPr>
          <w:lang w:val="en-GB"/>
        </w:rPr>
        <w:fldChar w:fldCharType="begin"/>
      </w:r>
      <w:r w:rsidRPr="00027B31">
        <w:rPr>
          <w:lang w:val="en-GB"/>
        </w:rPr>
        <w:instrText xml:space="preserve"> ADDIN EN.CITE &lt;EndNote&gt;&lt;Cite&gt;&lt;Author&gt;Moskeland&lt;/Author&gt;&lt;Year&gt;2018&lt;/Year&gt;&lt;RecNum&gt;632&lt;/RecNum&gt;&lt;DisplayText&gt;(Moskeland et al., 2018)&lt;/DisplayText&gt;&lt;record&gt;&lt;rec-number&gt;632&lt;/rec-number&gt;&lt;foreign-keys&gt;&lt;key app="EN" db-id="tvtr2z99n2f9x1efwfo5tw2bftdpawx9pxwz" timestamp="1525712091"&gt;632&lt;/key&gt;&lt;key app="ENWeb" db-id=""&gt;0&lt;/key&gt;&lt;/foreign-keys&gt;&lt;ref-type name="Report"&gt;27&lt;/ref-type&gt;&lt;contributors&gt;&lt;authors&gt;&lt;author&gt;Moskeland, T.&lt;/author&gt;&lt;author&gt;Knutsen, H.&lt;/author&gt;&lt;author&gt;Arp, H. P.&lt;/author&gt;&lt;author&gt;Lilleeng, Ø.&lt;/author&gt;&lt;author&gt;Pettersen, A.&lt;/author&gt;&lt;/authors&gt;&lt;tertiary-authors&gt;&lt;author&gt;DNV GL&lt;/author&gt;&lt;/tertiary-authors&gt;&lt;/contributors&gt;&lt;titles&gt;&lt;title&gt;Microplastics in sediments on the Norwegian Continental Shelf&lt;/title&gt;&lt;/titles&gt;&lt;pages&gt;86&lt;/pages&gt;&lt;volume&gt;2018-0050, rev. 01&lt;/volume&gt;&lt;number&gt;115VXE2S-7&lt;/number&gt;&lt;dates&gt;&lt;year&gt;2018&lt;/year&gt;&lt;pub-dates&gt;&lt;date&gt;23.02.2018&lt;/date&gt;&lt;/pub-dates&gt;&lt;/dates&gt;&lt;pub-location&gt;Høvik&lt;/pub-location&gt;&lt;publisher&gt;DNV GL&lt;/publisher&gt;&lt;isbn&gt;2018-0050, rev. 01&lt;/isbn&gt;&lt;urls&gt;&lt;/urls&gt;&lt;/record&gt;&lt;/Cite&gt;&lt;/EndNote&gt;</w:instrText>
      </w:r>
      <w:r w:rsidRPr="00027B31">
        <w:rPr>
          <w:lang w:val="en-GB"/>
        </w:rPr>
        <w:fldChar w:fldCharType="separate"/>
      </w:r>
      <w:r w:rsidRPr="00027B31">
        <w:rPr>
          <w:lang w:val="en-GB"/>
        </w:rPr>
        <w:t>(Moskeland et al., 2018)</w:t>
      </w:r>
      <w:r w:rsidRPr="00027B31">
        <w:rPr>
          <w:lang w:val="en-GB"/>
        </w:rPr>
        <w:fldChar w:fldCharType="end"/>
      </w:r>
      <w:r w:rsidRPr="00027B31">
        <w:rPr>
          <w:lang w:val="en-GB"/>
        </w:rPr>
        <w:t xml:space="preserve">, it’s very likely they </w:t>
      </w:r>
      <w:proofErr w:type="spellStart"/>
      <w:r w:rsidRPr="00027B31">
        <w:rPr>
          <w:lang w:val="en-GB"/>
        </w:rPr>
        <w:t>consitute</w:t>
      </w:r>
      <w:proofErr w:type="spellEnd"/>
      <w:r w:rsidRPr="00027B31">
        <w:rPr>
          <w:lang w:val="en-GB"/>
        </w:rPr>
        <w:t xml:space="preserve"> a </w:t>
      </w:r>
      <w:r w:rsidRPr="00027B31">
        <w:rPr>
          <w:lang w:val="en-GB"/>
        </w:rPr>
        <w:lastRenderedPageBreak/>
        <w:t xml:space="preserve">source of plastic pollution, including microplastic and </w:t>
      </w:r>
      <w:proofErr w:type="spellStart"/>
      <w:r w:rsidRPr="00027B31">
        <w:rPr>
          <w:lang w:val="en-GB"/>
        </w:rPr>
        <w:t>fibers</w:t>
      </w:r>
      <w:proofErr w:type="spellEnd"/>
      <w:r w:rsidRPr="00027B31">
        <w:rPr>
          <w:lang w:val="en-GB"/>
        </w:rPr>
        <w:t>, emphasizing that it should be certainly considered in future source assessments. The mapping of the distribution of rigs and platforms in the Arctic also provides proxy data for the geographic distribution of the potential input related to this kind of activities.</w:t>
      </w:r>
    </w:p>
    <w:p w14:paraId="7B1D9C57" w14:textId="77777777" w:rsidR="003B3BF2" w:rsidRPr="00027B31" w:rsidRDefault="003B3BF2" w:rsidP="00E4015F">
      <w:pPr>
        <w:pStyle w:val="Heading3"/>
        <w:rPr>
          <w:lang w:val="en-GB"/>
        </w:rPr>
      </w:pPr>
      <w:bookmarkStart w:id="21" w:name="_Toc503962269"/>
      <w:bookmarkStart w:id="22" w:name="_Toc514063411"/>
      <w:r w:rsidRPr="00027B31">
        <w:rPr>
          <w:lang w:val="en-GB"/>
        </w:rPr>
        <w:t>Land-based sources</w:t>
      </w:r>
      <w:bookmarkEnd w:id="21"/>
      <w:bookmarkEnd w:id="22"/>
    </w:p>
    <w:p w14:paraId="3A03BCA0" w14:textId="77777777" w:rsidR="003B3BF2" w:rsidRPr="00027B31" w:rsidRDefault="003B3BF2" w:rsidP="00E96507">
      <w:pPr>
        <w:rPr>
          <w:lang w:val="en-GB"/>
        </w:rPr>
      </w:pPr>
      <w:r w:rsidRPr="00027B31">
        <w:rPr>
          <w:lang w:val="en-GB"/>
        </w:rPr>
        <w:t>[Similar to sea-based sources, this will address activities on land that constitute the largest sources of land-based plastic pollution in Arctic marine environments. As for other regions, mismanaged domestic and industrial waste will likely dominate the land-based sources though documentation may be limited. Other potential sources that will be considered are transportation/logistics, mining and agriculture. Any other land-based sources that are identified in the Arctic region will be documented.]</w:t>
      </w:r>
    </w:p>
    <w:p w14:paraId="3C682C41" w14:textId="77777777" w:rsidR="003B3BF2" w:rsidRPr="00027B31" w:rsidRDefault="003B3BF2" w:rsidP="007E534D">
      <w:pPr>
        <w:rPr>
          <w:b/>
          <w:lang w:val="en-GB"/>
        </w:rPr>
      </w:pPr>
      <w:r w:rsidRPr="00027B31">
        <w:rPr>
          <w:b/>
          <w:lang w:val="en-GB"/>
        </w:rPr>
        <w:t>Waste management</w:t>
      </w:r>
    </w:p>
    <w:p w14:paraId="03768332" w14:textId="59953F6D" w:rsidR="003B3BF2" w:rsidRPr="00027B31" w:rsidRDefault="003B3BF2" w:rsidP="00D33419">
      <w:pPr>
        <w:rPr>
          <w:lang w:val="en-GB"/>
        </w:rPr>
      </w:pPr>
      <w:r w:rsidRPr="00027B31">
        <w:rPr>
          <w:lang w:val="en-GB"/>
        </w:rPr>
        <w:t xml:space="preserve">At the global level, the major challenge to tackle the input of plastic debris from land into the ocean is the lack of adequate waste management in coastal regions with a high and growing population density </w:t>
      </w:r>
      <w:r w:rsidRPr="00027B31">
        <w:rPr>
          <w:lang w:val="en-GB"/>
        </w:rPr>
        <w:fldChar w:fldCharType="begin">
          <w:fldData xml:space="preserve">PEVuZE5vdGU+PENpdGU+PEF1dGhvcj5KYW1iZWNrPC9BdXRob3I+PFllYXI+MjAxNTwvWWVhcj48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</w:fldData>
        </w:fldChar>
      </w:r>
      <w:r w:rsidRPr="00027B31">
        <w:rPr>
          <w:lang w:val="en-GB"/>
        </w:rPr>
        <w:instrText xml:space="preserve"> ADDIN EN.CITE </w:instrText>
      </w:r>
      <w:r w:rsidRPr="00027B31">
        <w:rPr>
          <w:lang w:val="en-GB"/>
        </w:rPr>
        <w:fldChar w:fldCharType="begin">
          <w:fldData xml:space="preserve">PEVuZE5vdGU+PENpdGU+PEF1dGhvcj5KYW1iZWNrPC9BdXRob3I+PFllYXI+MjAxNTwvWWVhcj48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(Jambeck et al., 2015)</w:t>
      </w:r>
      <w:r w:rsidRPr="00027B31">
        <w:rPr>
          <w:lang w:val="en-GB"/>
        </w:rPr>
        <w:fldChar w:fldCharType="end"/>
      </w:r>
      <w:r w:rsidRPr="00027B31">
        <w:rPr>
          <w:lang w:val="en-GB"/>
        </w:rPr>
        <w:t>. As discussed above, due to overall general low population density in Arctic coastal areas, the pressure resulting from land-based inputs should be relatively low overall. Nevertheless, some specificities of the Arctic, such as population concentration along the coastline and river courses; temporary settlements not covered by waste collection schemes; remoteness, meaning lack of connection with network of large (regional or national) waste management systems; and lack of or deficient local waste management systems, may lead to locally high inputs linked to industrial or domestic waste management.</w:t>
      </w:r>
    </w:p>
    <w:p w14:paraId="7493D6E0" w14:textId="44332EA1" w:rsidR="003B3BF2" w:rsidRPr="00027B31" w:rsidRDefault="003B3BF2" w:rsidP="00822873">
      <w:pPr>
        <w:rPr>
          <w:lang w:val="en-GB"/>
        </w:rPr>
      </w:pPr>
      <w:r w:rsidRPr="00027B31">
        <w:rPr>
          <w:lang w:val="en-GB"/>
        </w:rPr>
        <w:t xml:space="preserve">In small Arctic communities, solid waste collection and disposal is very basic. Recycling and baling facilities are rare and generally limited to larger communities. Collection in very small communities is typically by self-haul while larger communities often use community-haul systems </w:t>
      </w:r>
      <w:r w:rsidRPr="00027B31">
        <w:rPr>
          <w:lang w:val="en-GB"/>
        </w:rPr>
        <w:fldChar w:fldCharType="begin"/>
      </w:r>
      <w:r w:rsidRPr="00027B31">
        <w:rPr>
          <w:lang w:val="en-GB"/>
        </w:rPr>
        <w:instrText xml:space="preserve"> ADDIN EN.CITE &lt;EndNote&gt;&lt;Cite&gt;&lt;Author&gt;Warren&lt;/Author&gt;&lt;Year&gt;2016&lt;/Year&gt;&lt;RecNum&gt;601&lt;/RecNum&gt;&lt;DisplayText&gt;(Warren et al., 2016)&lt;/DisplayText&gt;&lt;record&gt;&lt;rec-number&gt;601&lt;/rec-number&gt;&lt;foreign-keys&gt;&lt;key app="EN" db-id="tvtr2z99n2f9x1efwfo5tw2bftdpawx9pxwz" timestamp="1525467283"&gt;601&lt;/key&gt;&lt;key app="ENWeb" db-id=""&gt;0&lt;/key&gt;&lt;/foreign-keys&gt;&lt;ref-type name="Journal Article"&gt;17&lt;/ref-type&gt;&lt;contributors&gt;&lt;authors&gt;&lt;author&gt;Warren, J. A.&lt;/author&gt;&lt;author&gt;Berner, J. E.&lt;/author&gt;&lt;author&gt;Curtis, T.&lt;/author&gt;&lt;/authors&gt;&lt;/contributors&gt;&lt;titles&gt;&lt;title&gt;Climate change and human health: infrastructure impacts to small remote communities in the north&lt;/title&gt;&lt;secondary-title&gt;International Journal of Circumpolar Health&lt;/secondary-title&gt;&lt;/titles&gt;&lt;periodical&gt;&lt;full-title&gt;International Journal of Circumpolar Health&lt;/full-title&gt;&lt;/periodical&gt;&lt;pages&gt;487-497&lt;/pages&gt;&lt;volume&gt;64&lt;/volume&gt;&lt;number&gt;5&lt;/number&gt;&lt;section&gt;487&lt;/section&gt;&lt;dates&gt;&lt;year&gt;2016&lt;/year&gt;&lt;/dates&gt;&lt;isbn&gt;2242-3982&lt;/isbn&gt;&lt;urls&gt;&lt;/urls&gt;&lt;electronic-resource-num&gt;10.3402/ijch.v64i5.18030&lt;/electronic-resource-num&gt;&lt;/record&gt;&lt;/Cite&gt;&lt;/EndNote&gt;</w:instrText>
      </w:r>
      <w:r w:rsidRPr="00027B31">
        <w:rPr>
          <w:lang w:val="en-GB"/>
        </w:rPr>
        <w:fldChar w:fldCharType="separate"/>
      </w:r>
      <w:r w:rsidRPr="00027B31">
        <w:rPr>
          <w:lang w:val="en-GB"/>
        </w:rPr>
        <w:t>(Warren et al., 2016)</w:t>
      </w:r>
      <w:r w:rsidRPr="00027B31">
        <w:rPr>
          <w:lang w:val="en-GB"/>
        </w:rPr>
        <w:fldChar w:fldCharType="end"/>
      </w:r>
      <w:r w:rsidRPr="00027B31">
        <w:rPr>
          <w:lang w:val="en-GB"/>
        </w:rPr>
        <w:t xml:space="preserve">. Traditional waste management solutions are uncontrolled waste dumps and simple incinerators with no or limited flue gas treatment </w:t>
      </w:r>
      <w:r w:rsidRPr="00027B31">
        <w:rPr>
          <w:lang w:val="en-GB"/>
        </w:rPr>
        <w:fldChar w:fldCharType="begin"/>
      </w:r>
      <w:r w:rsidRPr="00027B31">
        <w:rPr>
          <w:lang w:val="en-GB"/>
        </w:rPr>
        <w:instrText xml:space="preserve"> ADDIN EN.CITE &lt;EndNote&gt;&lt;Cite&gt;&lt;Author&gt;Kirkelund&lt;/Author&gt;&lt;Year&gt;2017&lt;/Year&gt;&lt;RecNum&gt;509&lt;/RecNum&gt;&lt;DisplayText&gt;(Kirkelund et al., 2017)&lt;/DisplayText&gt;&lt;record&gt;&lt;rec-number&gt;509&lt;/rec-number&gt;&lt;foreign-keys&gt;&lt;key app="EN" db-id="tvtr2z99n2f9x1efwfo5tw2bftdpawx9pxwz" timestamp="1525118779"&gt;509&lt;/key&gt;&lt;key app="ENWeb" db-id=""&gt;0&lt;/key&gt;&lt;/foreign-keys&gt;&lt;ref-type name="Conference Paper"&gt;47&lt;/ref-type&gt;&lt;contributors&gt;&lt;authors&gt;&lt;author&gt;Kirkelund, G. M.&lt;/author&gt;&lt;author&gt;Diez, L.&lt;/author&gt;&lt;author&gt;Scheutz, C.&lt;/author&gt;&lt;author&gt;Eisted, R.&lt;/author&gt;&lt;/authors&gt;&lt;/contributors&gt;&lt;titles&gt;&lt;title&gt;Evaluating potentials for waste sorting in the Arctic: waste separation studies from Greenland&lt;/title&gt;&lt;secondary-title&gt;5th International Conference on Sustainable Solid Waste Management&lt;/secondary-title&gt;&lt;/titles&gt;&lt;dates&gt;&lt;year&gt;2017&lt;/year&gt;&lt;/dates&gt;&lt;pub-location&gt;Athens&lt;/pub-location&gt;&lt;urls&gt;&lt;/urls&gt;&lt;custom1&gt;Sources&lt;/custom1&gt;&lt;custom5&gt;Response&lt;/custom5&gt;&lt;/record&gt;&lt;/Cite&gt;&lt;/EndNote&gt;</w:instrText>
      </w:r>
      <w:r w:rsidRPr="00027B31">
        <w:rPr>
          <w:lang w:val="en-GB"/>
        </w:rPr>
        <w:fldChar w:fldCharType="separate"/>
      </w:r>
      <w:r w:rsidRPr="00027B31">
        <w:rPr>
          <w:lang w:val="en-GB"/>
        </w:rPr>
        <w:t>(Kirkelund et al., 2017)</w:t>
      </w:r>
      <w:r w:rsidRPr="00027B31">
        <w:rPr>
          <w:lang w:val="en-GB"/>
        </w:rPr>
        <w:fldChar w:fldCharType="end"/>
      </w:r>
      <w:r w:rsidRPr="00027B31">
        <w:rPr>
          <w:lang w:val="en-GB"/>
        </w:rPr>
        <w:t xml:space="preserve">. This has been documented to be the case for example in Greenland </w:t>
      </w:r>
      <w:r w:rsidRPr="00027B31">
        <w:rPr>
          <w:lang w:val="en-GB"/>
        </w:rPr>
        <w:fldChar w:fldCharType="begin"/>
      </w:r>
      <w:r w:rsidRPr="00027B31">
        <w:rPr>
          <w:lang w:val="en-GB"/>
        </w:rPr>
        <w:instrText xml:space="preserve"> ADDIN EN.CITE &lt;EndNote&gt;&lt;Cite&gt;&lt;Author&gt;Eisted&lt;/Author&gt;&lt;Year&gt;2011&lt;/Year&gt;&lt;RecNum&gt;596&lt;/RecNum&gt;&lt;DisplayText&gt;(Eisted and Christensen, 2011)&lt;/DisplayText&gt;&lt;record&gt;&lt;rec-number&gt;596&lt;/rec-number&gt;&lt;foreign-keys&gt;&lt;key app="EN" db-id="tvtr2z99n2f9x1efwfo5tw2bftdpawx9pxwz" timestamp="1525467255"&gt;596&lt;/key&gt;&lt;key app="ENWeb" db-id=""&gt;0&lt;/key&gt;&lt;/foreign-keys&gt;&lt;ref-type name="Journal Article"&gt;17&lt;/ref-type&gt;&lt;contributors&gt;&lt;authors&gt;&lt;author&gt;Eisted, R.&lt;/author&gt;&lt;author&gt;Christensen, T. H.&lt;/author&gt;&lt;/authors&gt;&lt;/contributors&gt;&lt;auth-address&gt;Department of Environmental Engineering, Technical University of Denmark, Kongens Lyngby, Denmark. rae@env.dtu.dk&lt;/auth-address&gt;&lt;titles&gt;&lt;title&gt;Waste management in Greenland: current situation and challenges&lt;/title&gt;&lt;secondary-title&gt;Waste Manag Res&lt;/secondary-title&gt;&lt;/titles&gt;&lt;periodical&gt;&lt;full-title&gt;Waste Manag Res&lt;/full-title&gt;&lt;/periodical&gt;&lt;pages&gt;1064-70&lt;/pages&gt;&lt;volume&gt;29&lt;/volume&gt;&lt;number&gt;10&lt;/number&gt;&lt;edition&gt;2011/03/09&lt;/edition&gt;&lt;keywords&gt;&lt;keyword&gt;Gases/analysis&lt;/keyword&gt;&lt;keyword&gt;Greenland&lt;/keyword&gt;&lt;keyword&gt;Manufactured Materials/*analysis/classification&lt;/keyword&gt;&lt;keyword&gt;Metals/analysis&lt;/keyword&gt;&lt;keyword&gt;Recycling/*methods/standards&lt;/keyword&gt;&lt;keyword&gt;Risk Assessment/methods&lt;/keyword&gt;&lt;keyword&gt;Waste Management/*methods/standards&lt;/keyword&gt;&lt;keyword&gt;Waste Products/*analysis/classification&lt;/keyword&gt;&lt;/keywords&gt;&lt;dates&gt;&lt;year&gt;2011&lt;/year&gt;&lt;pub-dates&gt;&lt;date&gt;Oct&lt;/date&gt;&lt;/pub-dates&gt;&lt;/dates&gt;&lt;isbn&gt;1096-3669 (Electronic)&lt;/isbn&gt;&lt;accession-num&gt;21382877&lt;/accession-num&gt;&lt;urls&gt;&lt;related-urls&gt;&lt;url&gt;https://www.ncbi.nlm.nih.gov/pubmed/21382877&lt;/url&gt;&lt;/related-urls&gt;&lt;/urls&gt;&lt;electronic-resource-num&gt;10.1177/0734242X10395421&lt;/electronic-resource-num&gt;&lt;/record&gt;&lt;/Cite&gt;&lt;/EndNote&gt;</w:instrText>
      </w:r>
      <w:r w:rsidRPr="00027B31">
        <w:rPr>
          <w:lang w:val="en-GB"/>
        </w:rPr>
        <w:fldChar w:fldCharType="separate"/>
      </w:r>
      <w:r w:rsidRPr="00027B31">
        <w:rPr>
          <w:lang w:val="en-GB"/>
        </w:rPr>
        <w:t>(Eisted and Christensen, 2011)</w:t>
      </w:r>
      <w:r w:rsidRPr="00027B31">
        <w:rPr>
          <w:lang w:val="en-GB"/>
        </w:rPr>
        <w:fldChar w:fldCharType="end"/>
      </w:r>
      <w:r w:rsidRPr="00027B31">
        <w:rPr>
          <w:lang w:val="en-GB"/>
        </w:rPr>
        <w:t xml:space="preserve"> and in Iqaluit in the Canadian Arctic </w:t>
      </w:r>
      <w:r w:rsidRPr="00027B31">
        <w:rPr>
          <w:lang w:val="en-GB"/>
        </w:rPr>
        <w:fldChar w:fldCharType="begin"/>
      </w:r>
      <w:r w:rsidRPr="00027B31">
        <w:rPr>
          <w:lang w:val="en-GB"/>
        </w:rPr>
        <w:instrText xml:space="preserve"> ADDIN EN.CITE &lt;EndNote&gt;&lt;Cite&gt;&lt;Author&gt;Samuelson&lt;/Author&gt;&lt;Year&gt;1998&lt;/Year&gt;&lt;RecNum&gt;590&lt;/RecNum&gt;&lt;DisplayText&gt;(Samuelson, 1998)&lt;/DisplayText&gt;&lt;record&gt;&lt;rec-number&gt;590&lt;/rec-number&gt;&lt;foreign-keys&gt;&lt;key app="EN" db-id="tvtr2z99n2f9x1efwfo5tw2bftdpawx9pxwz" timestamp="1525467215"&gt;590&lt;/key&gt;&lt;key app="ENWeb" db-id=""&gt;0&lt;/key&gt;&lt;/foreign-keys&gt;&lt;ref-type name="Journal Article"&gt;17&lt;/ref-type&gt;&lt;contributors&gt;&lt;authors&gt;&lt;author&gt;Samuelson, G. M.&lt;/author&gt;&lt;/authors&gt;&lt;/contributors&gt;&lt;titles&gt;&lt;title&gt;Water and Waste Management Issues in the Canadian Arctic: Iqaluit, Baffin Island&lt;/title&gt;&lt;secondary-title&gt;Canadian Water Resources Journal&lt;/secondary-title&gt;&lt;/titles&gt;&lt;periodical&gt;&lt;full-title&gt;Canadian Water Resources Journal&lt;/full-title&gt;&lt;/periodical&gt;&lt;pages&gt;327-338&lt;/pages&gt;&lt;volume&gt;23&lt;/volume&gt;&lt;number&gt;4&lt;/number&gt;&lt;section&gt;327&lt;/section&gt;&lt;dates&gt;&lt;year&gt;1998&lt;/year&gt;&lt;/dates&gt;&lt;isbn&gt;0701-1784&amp;#xD;1918-1817&lt;/isbn&gt;&lt;urls&gt;&lt;/urls&gt;&lt;electronic-resource-num&gt;10.4296/cwrj2304327&lt;/electronic-resource-num&gt;&lt;/record&gt;&lt;/Cite&gt;&lt;/EndNote&gt;</w:instrText>
      </w:r>
      <w:r w:rsidRPr="00027B31">
        <w:rPr>
          <w:lang w:val="en-GB"/>
        </w:rPr>
        <w:fldChar w:fldCharType="separate"/>
      </w:r>
      <w:r w:rsidRPr="00027B31">
        <w:rPr>
          <w:lang w:val="en-GB"/>
        </w:rPr>
        <w:t>(Samuelson, 1998)</w:t>
      </w:r>
      <w:r w:rsidRPr="00027B31">
        <w:rPr>
          <w:lang w:val="en-GB"/>
        </w:rPr>
        <w:fldChar w:fldCharType="end"/>
      </w:r>
      <w:r w:rsidRPr="00027B31">
        <w:rPr>
          <w:lang w:val="en-GB"/>
        </w:rPr>
        <w:t xml:space="preserve">. Inadequate or lacking wastewater treatment further contributes to the waste management problem as </w:t>
      </w:r>
      <w:r w:rsidRPr="00027B31">
        <w:rPr>
          <w:lang w:val="en-GB"/>
        </w:rPr>
        <w:lastRenderedPageBreak/>
        <w:t xml:space="preserve">wastewater often contains personal care products </w:t>
      </w:r>
      <w:r w:rsidRPr="00027B31">
        <w:rPr>
          <w:lang w:val="en-GB"/>
        </w:rPr>
        <w:fldChar w:fldCharType="begin"/>
      </w:r>
      <w:r w:rsidRPr="00027B31">
        <w:rPr>
          <w:lang w:val="en-GB"/>
        </w:rPr>
        <w:instrText xml:space="preserve"> ADDIN EN.CITE &lt;EndNote&gt;&lt;Cite&gt;&lt;Author&gt;Gunnarsdóttir&lt;/Author&gt;&lt;Year&gt;2013&lt;/Year&gt;&lt;RecNum&gt;589&lt;/RecNum&gt;&lt;DisplayText&gt;(Gunnarsdóttir et al., 2013)&lt;/DisplayText&gt;&lt;record&gt;&lt;rec-number&gt;589&lt;/rec-number&gt;&lt;foreign-keys&gt;&lt;key app="EN" db-id="tvtr2z99n2f9x1efwfo5tw2bftdpawx9pxwz" timestamp="1525467211"&gt;589&lt;/key&gt;&lt;key app="ENWeb" db-id=""&gt;0&lt;/key&gt;&lt;/foreign-keys&gt;&lt;ref-type name="Journal Article"&gt;17&lt;/ref-type&gt;&lt;contributors&gt;&lt;authors&gt;&lt;author&gt;Gunnarsdóttir, R.&lt;/author&gt;&lt;author&gt;Jenssen, P. D.&lt;/author&gt;&lt;author&gt;Erland Jensen, P.&lt;/author&gt;&lt;author&gt;Villumsen, A.&lt;/author&gt;&lt;author&gt;Kallenborn, R.&lt;/author&gt;&lt;/authors&gt;&lt;/contributors&gt;&lt;titles&gt;&lt;title&gt;A review of wastewater handling in the Arctic with special reference to pharmaceuticals and personal care products (PPCPs) and microbial pollution&lt;/title&gt;&lt;secondary-title&gt;Ecological Engineering&lt;/secondary-title&gt;&lt;/titles&gt;&lt;periodical&gt;&lt;full-title&gt;Ecological Engineering&lt;/full-title&gt;&lt;/periodical&gt;&lt;pages&gt;76-85&lt;/pages&gt;&lt;volume&gt;50&lt;/volume&gt;&lt;section&gt;76&lt;/section&gt;&lt;dates&gt;&lt;year&gt;2013&lt;/year&gt;&lt;/dates&gt;&lt;isbn&gt;09258574&lt;/isbn&gt;&lt;urls&gt;&lt;/urls&gt;&lt;electronic-resource-num&gt;10.1016/j.ecoleng.2012.04.025&lt;/electronic-resource-num&gt;&lt;/record&gt;&lt;/Cite&gt;&lt;/EndNote&gt;</w:instrText>
      </w:r>
      <w:r w:rsidRPr="00027B31">
        <w:rPr>
          <w:lang w:val="en-GB"/>
        </w:rPr>
        <w:fldChar w:fldCharType="separate"/>
      </w:r>
      <w:r w:rsidRPr="00027B31">
        <w:rPr>
          <w:lang w:val="en-GB"/>
        </w:rPr>
        <w:t>(Gunnarsdóttir et al., 2013)</w:t>
      </w:r>
      <w:r w:rsidRPr="00027B31">
        <w:rPr>
          <w:lang w:val="en-GB"/>
        </w:rPr>
        <w:fldChar w:fldCharType="end"/>
      </w:r>
      <w:r w:rsidRPr="00027B31">
        <w:rPr>
          <w:lang w:val="en-GB"/>
        </w:rPr>
        <w:t xml:space="preserve">. There are no studies looking specifically at the leakage and marine input of plastic debris linked to these waste management systems but ongoing work to quantify and characterize beach litter here </w:t>
      </w:r>
      <w:r w:rsidRPr="00027B31">
        <w:rPr>
          <w:lang w:val="en-GB"/>
        </w:rPr>
        <w:fldChar w:fldCharType="begin"/>
      </w:r>
      <w:r w:rsidRPr="00027B31">
        <w:rPr>
          <w:lang w:val="en-GB"/>
        </w:rPr>
        <w:instrText xml:space="preserve"> ADDIN EN.CITE &lt;EndNote&gt;&lt;Cite&gt;&lt;Author&gt;Kirkfeldt&lt;/Author&gt;&lt;Year&gt;2016&lt;/Year&gt;&lt;RecNum&gt;431&lt;/RecNum&gt;&lt;DisplayText&gt;(Kirkfeldt, 2016; Strand and et al., in prep.)&lt;/DisplayText&gt;&lt;record&gt;&lt;rec-number&gt;431&lt;/rec-number&gt;&lt;foreign-keys&gt;&lt;key app="EN" db-id="tvtr2z99n2f9x1efwfo5tw2bftdpawx9pxwz" timestamp="1525118182"&gt;431&lt;/key&gt;&lt;key app="ENWeb" db-id=""&gt;0&lt;/key&gt;&lt;/foreign-keys&gt;&lt;ref-type name="Thesis"&gt;32&lt;/ref-type&gt;&lt;contributors&gt;&lt;authors&gt;&lt;author&gt;Kirkfeldt, T. S.&lt;/author&gt;&lt;/authors&gt;&lt;/contributors&gt;&lt;titles&gt;&lt;title&gt;Marine Litter in Greenland&lt;/title&gt;&lt;/titles&gt;&lt;volume&gt;Master&amp;apos;s Thesis&lt;/volume&gt;&lt;dates&gt;&lt;year&gt;2016&lt;/year&gt;&lt;/dates&gt;&lt;publisher&gt;Aalborg University, Denmark&lt;/publisher&gt;&lt;urls&gt;&lt;related-urls&gt;&lt;url&gt;http://projekter.aau.dk/projekter/files/239509284/Marine_Litter_in_Greenland.pdf&lt;/url&gt;&lt;/related-urls&gt;&lt;/urls&gt;&lt;custom3&gt;Distribution&lt;/custom3&gt;&lt;custom7&gt;Greenland&lt;/custom7&gt;&lt;/record&gt;&lt;/Cite&gt;&lt;Cite&gt;&lt;Author&gt;Strand&lt;/Author&gt;&lt;Year&gt;in prep.&lt;/Year&gt;&lt;RecNum&gt;522&lt;/RecNum&gt;&lt;record&gt;&lt;rec-number&gt;522&lt;/rec-number&gt;&lt;foreign-keys&gt;&lt;key app="EN" db-id="tvtr2z99n2f9x1efwfo5tw2bftdpawx9pxwz" timestamp="1525118848"&gt;522&lt;/key&gt;&lt;/foreign-keys&gt;&lt;ref-type name="Unpublished Work"&gt;34&lt;/ref-type&gt;&lt;contributors&gt;&lt;authors&gt;&lt;author&gt;Strand, J. &lt;/author&gt;&lt;author&gt;et al.,&lt;/author&gt;&lt;/authors&gt;&lt;/contributors&gt;&lt;titles&gt;&lt;title&gt;Marine litter data available for Greenland regarding beach litter, fulmar stomach content and microplastic in sediment – generated within SUMAG-project 2016-2017&lt;/title&gt;&lt;/titles&gt;&lt;dates&gt;&lt;year&gt;in prep.&lt;/year&gt;&lt;/dates&gt;&lt;publisher&gt;Danish Center for Environment and Energy at Aarhus University&lt;/publisher&gt;&lt;label&gt;Microplasctics&lt;/label&gt;&lt;work-type&gt;Report&lt;/work-type&gt;&lt;urls&gt;&lt;/urls&gt;&lt;custom3&gt;Distribution&lt;/custom3&gt;&lt;custom4&gt;Impact&lt;/custom4&gt;&lt;custom6&gt;Crosscutting&lt;/custom6&gt;&lt;custom7&gt;Greenland&lt;/custom7&gt;&lt;/record&gt;&lt;/Cite&gt;&lt;/EndNote&gt;</w:instrText>
      </w:r>
      <w:r w:rsidRPr="00027B31">
        <w:rPr>
          <w:lang w:val="en-GB"/>
        </w:rPr>
        <w:fldChar w:fldCharType="separate"/>
      </w:r>
      <w:r w:rsidRPr="00027B31">
        <w:rPr>
          <w:lang w:val="en-GB"/>
        </w:rPr>
        <w:t>(Kirkfeldt, 2016; Strand and et al., in prep.)</w:t>
      </w:r>
      <w:r w:rsidRPr="00027B31">
        <w:rPr>
          <w:lang w:val="en-GB"/>
        </w:rPr>
        <w:fldChar w:fldCharType="end"/>
      </w:r>
      <w:r w:rsidRPr="00027B31">
        <w:rPr>
          <w:lang w:val="en-GB"/>
        </w:rPr>
        <w:t xml:space="preserve"> points towards potential input from inadequate waste management on the western shores of Greenland where 90% of the Greenlandic population is concentrated. The composition of the waste accumulated in Western Greenland survey sites resembles the composition of surveys carried out in the Skagerrak region where the influence from higher population density along the coastline is being registered. In contrast, the composition of beach litter registered in Eastern Greenland, where there are fewer settlements, more closely resembles that of northern Norway and Svalbard where the imprint of intense fishing activities is registered </w:t>
      </w:r>
      <w:r w:rsidRPr="00027B31">
        <w:rPr>
          <w:lang w:val="en-GB"/>
        </w:rPr>
        <w:fldChar w:fldCharType="begin"/>
      </w:r>
      <w:r w:rsidRPr="00027B31">
        <w:rPr>
          <w:lang w:val="en-GB"/>
        </w:rPr>
        <w:instrText xml:space="preserve"> ADDIN EN.CITE &lt;EndNote&gt;&lt;Cite&gt;&lt;Author&gt;Strand&lt;/Author&gt;&lt;Year&gt;2018&lt;/Year&gt;&lt;RecNum&gt;564&lt;/RecNum&gt;&lt;DisplayText&gt;(Strand, 2018)&lt;/DisplayText&gt;&lt;record&gt;&lt;rec-number&gt;564&lt;/rec-number&gt;&lt;foreign-keys&gt;&lt;key app="EN" db-id="tvtr2z99n2f9x1efwfo5tw2bftdpawx9pxwz" timestamp="1525120999"&gt;564&lt;/key&gt;&lt;key app="ENWeb" db-id=""&gt;0&lt;/key&gt;&lt;/foreign-keys&gt;&lt;ref-type name="Conference Paper"&gt;47&lt;/ref-type&gt;&lt;contributors&gt;&lt;authors&gt;&lt;author&gt;Strand, J.&lt;/author&gt;&lt;/authors&gt;&lt;/contributors&gt;&lt;titles&gt;&lt;title&gt;Amounts, compositions, and sources to marine litter in Danish waters, North Atlantic and Arctic&lt;/title&gt;&lt;secondary-title&gt;ArkVet Mini-seminar&lt;/secondary-title&gt;&lt;/titles&gt;&lt;dates&gt;&lt;year&gt;2018&lt;/year&gt;&lt;pub-dates&gt;&lt;date&gt;20.03.2018&lt;/date&gt;&lt;/pub-dates&gt;&lt;/dates&gt;&lt;pub-location&gt;Copenhagen&lt;/pub-location&gt;&lt;work-type&gt;Presentation&lt;/work-type&gt;&lt;urls&gt;&lt;/urls&gt;&lt;custom1&gt;Sources&lt;/custom1&gt;&lt;custom3&gt;Distribution&lt;/custom3&gt;&lt;custom4&gt;Impact&lt;/custom4&gt;&lt;custom6&gt;Crosscutting&lt;/custom6&gt;&lt;custom7&gt;Greenland&lt;/custom7&gt;&lt;/record&gt;&lt;/Cite&gt;&lt;/EndNote&gt;</w:instrText>
      </w:r>
      <w:r w:rsidRPr="00027B31">
        <w:rPr>
          <w:lang w:val="en-GB"/>
        </w:rPr>
        <w:fldChar w:fldCharType="separate"/>
      </w:r>
      <w:r w:rsidRPr="00027B31">
        <w:rPr>
          <w:lang w:val="en-GB"/>
        </w:rPr>
        <w:t>(Strand, 2018)</w:t>
      </w:r>
      <w:r w:rsidRPr="00027B31">
        <w:rPr>
          <w:lang w:val="en-GB"/>
        </w:rPr>
        <w:fldChar w:fldCharType="end"/>
      </w:r>
      <w:r w:rsidRPr="00027B31">
        <w:rPr>
          <w:lang w:val="en-GB"/>
        </w:rPr>
        <w:t>.</w:t>
      </w:r>
    </w:p>
    <w:p w14:paraId="66A734AD" w14:textId="4DAF0B78" w:rsidR="003B3BF2" w:rsidRPr="00027B31" w:rsidRDefault="003B3BF2" w:rsidP="00822873">
      <w:pPr>
        <w:rPr>
          <w:lang w:val="en-GB"/>
        </w:rPr>
      </w:pPr>
      <w:r w:rsidRPr="00027B31">
        <w:rPr>
          <w:lang w:val="en-GB"/>
        </w:rPr>
        <w:t xml:space="preserve">In addition, a study looking into microplastics in the vicinity of Reykjavik, Iceland </w:t>
      </w:r>
      <w:r w:rsidRPr="00027B31">
        <w:rPr>
          <w:lang w:val="en-GB"/>
        </w:rPr>
        <w:fldChar w:fldCharType="begin"/>
      </w:r>
      <w:r w:rsidRPr="00027B31">
        <w:rPr>
          <w:lang w:val="en-GB"/>
        </w:rPr>
        <w:instrText xml:space="preserve"> ADDIN EN.CITE &lt;EndNote&gt;&lt;Cite&gt;&lt;Author&gt;Dippo&lt;/Author&gt;&lt;Year&gt;2012&lt;/Year&gt;&lt;RecNum&gt;317&lt;/RecNum&gt;&lt;DisplayText&gt;(Dippo, 2012)&lt;/DisplayText&gt;&lt;record&gt;&lt;rec-number&gt;317&lt;/rec-number&gt;&lt;foreign-keys&gt;&lt;key app="EN" db-id="tvtr2z99n2f9x1efwfo5tw2bftdpawx9pxwz" timestamp="1525117681"&gt;317&lt;/key&gt;&lt;key app="ENWeb" db-id=""&gt;0&lt;/key&gt;&lt;/foreign-keys&gt;&lt;ref-type name="Thesis"&gt;32&lt;/ref-type&gt;&lt;contributors&gt;&lt;authors&gt;&lt;author&gt;Dippo, B.&lt;/author&gt;&lt;/authors&gt;&lt;/contributors&gt;&lt;titles&gt;&lt;title&gt;Microplastics in the coastal environment of West Iceland&lt;/title&gt;&lt;secondary-title&gt;Faculty of Business and Science&lt;/secondary-title&gt;&lt;/titles&gt;&lt;pages&gt;66&lt;/pages&gt;&lt;dates&gt;&lt;year&gt;2012&lt;/year&gt;&lt;/dates&gt;&lt;publisher&gt;University of Akureyri&lt;/publisher&gt;&lt;label&gt;Microplastics&lt;/label&gt;&lt;urls&gt;&lt;related-urls&gt;&lt;url&gt;https://skemman.is/bitstream/1946/12287/1/Microplastic_secure.pdf&lt;/url&gt;&lt;/related-urls&gt;&lt;/urls&gt;&lt;custom3&gt;Distribution&lt;/custom3&gt;&lt;custom7&gt;Iceland&lt;/custom7&gt;&lt;/record&gt;&lt;/Cite&gt;&lt;/EndNote&gt;</w:instrText>
      </w:r>
      <w:r w:rsidRPr="00027B31">
        <w:rPr>
          <w:lang w:val="en-GB"/>
        </w:rPr>
        <w:fldChar w:fldCharType="separate"/>
      </w:r>
      <w:r w:rsidRPr="00027B31">
        <w:rPr>
          <w:lang w:val="en-GB"/>
        </w:rPr>
        <w:t>(Dippo, 2012)</w:t>
      </w:r>
      <w:r w:rsidRPr="00027B31">
        <w:rPr>
          <w:lang w:val="en-GB"/>
        </w:rPr>
        <w:fldChar w:fldCharType="end"/>
      </w:r>
      <w:r w:rsidRPr="00027B31">
        <w:rPr>
          <w:lang w:val="en-GB"/>
        </w:rPr>
        <w:t xml:space="preserve"> has detected exceptionally high concentrations of small plastic fragments and microplastics in a sandy beach near Reykjavik </w:t>
      </w:r>
      <w:proofErr w:type="spellStart"/>
      <w:r w:rsidRPr="00027B31">
        <w:rPr>
          <w:lang w:val="en-GB"/>
        </w:rPr>
        <w:t>harbor</w:t>
      </w:r>
      <w:proofErr w:type="spellEnd"/>
      <w:r w:rsidRPr="00027B31">
        <w:rPr>
          <w:lang w:val="en-GB"/>
        </w:rPr>
        <w:t xml:space="preserve">. Though not specified in this report, this exceptionally high concentration of microplastics, including large amounts of plastic </w:t>
      </w:r>
      <w:proofErr w:type="spellStart"/>
      <w:r w:rsidRPr="00027B31">
        <w:rPr>
          <w:lang w:val="en-GB"/>
        </w:rPr>
        <w:t>fibers</w:t>
      </w:r>
      <w:proofErr w:type="spellEnd"/>
      <w:r w:rsidRPr="00027B31">
        <w:rPr>
          <w:lang w:val="en-GB"/>
        </w:rPr>
        <w:t xml:space="preserve"> and film, could be linked to this particular location being close to the </w:t>
      </w:r>
      <w:proofErr w:type="spellStart"/>
      <w:r w:rsidRPr="00027B31">
        <w:rPr>
          <w:lang w:val="en-GB"/>
        </w:rPr>
        <w:t>harbor</w:t>
      </w:r>
      <w:proofErr w:type="spellEnd"/>
      <w:r w:rsidRPr="00027B31">
        <w:rPr>
          <w:lang w:val="en-GB"/>
        </w:rPr>
        <w:t xml:space="preserve"> and a waste management facility. Therefore, even in areas of the Arctic with adequate waste collection and management systems, the proximity of waste management facilities to the shoreline should be taken in due consideration.</w:t>
      </w:r>
    </w:p>
    <w:p w14:paraId="379CC0DE" w14:textId="7EE30F59" w:rsidR="003B3BF2" w:rsidRPr="00027B31" w:rsidRDefault="003B3BF2" w:rsidP="00CC2B65">
      <w:pPr>
        <w:rPr>
          <w:lang w:val="en-GB"/>
        </w:rPr>
      </w:pPr>
      <w:r w:rsidRPr="00027B31">
        <w:rPr>
          <w:lang w:val="en-GB"/>
        </w:rPr>
        <w:t xml:space="preserve">In order to gain further insight on the potential release of plastics associated with waste management, it would be useful to map the distribution of population density as well as the location of urban agglomerations and settlements as this information will provide an indication of potential localized points of release of plastic waste into the environment. This kind of information is readily available at a sufficient resolution to allow identification the regions within the Arctic that need more attention to this potential source of plastic pollution. Of course, information on the quality of waste management systems, i.e., coverage of waste collection schemes, distribution of waste transfer and management facilities and dumpsites and their standards, would allow further inferences to be drawn on the potential and intensity of release. </w:t>
      </w:r>
      <w:proofErr w:type="spellStart"/>
      <w:r w:rsidRPr="00027B31">
        <w:rPr>
          <w:lang w:val="en-GB"/>
        </w:rPr>
        <w:t>Jambeck</w:t>
      </w:r>
      <w:proofErr w:type="spellEnd"/>
      <w:r w:rsidRPr="00027B31">
        <w:rPr>
          <w:lang w:val="en-GB"/>
        </w:rPr>
        <w:t xml:space="preserve"> et al. </w:t>
      </w:r>
      <w:r w:rsidRPr="00027B31">
        <w:rPr>
          <w:lang w:val="en-GB"/>
        </w:rPr>
        <w:fldChar w:fldCharType="begin">
          <w:fldData xml:space="preserve">PEVuZE5vdGU+PENpdGUgRXhjbHVkZUF1dGg9IjEiPjxBdXRob3I+SmFtYmVjazwvQXV0aG9yPjxZ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</w:fldData>
        </w:fldChar>
      </w:r>
      <w:r w:rsidRPr="00027B31">
        <w:rPr>
          <w:lang w:val="en-GB"/>
        </w:rPr>
        <w:instrText xml:space="preserve"> ADDIN EN.CITE </w:instrText>
      </w:r>
      <w:r w:rsidRPr="00027B31">
        <w:rPr>
          <w:lang w:val="en-GB"/>
        </w:rPr>
        <w:fldChar w:fldCharType="begin">
          <w:fldData xml:space="preserve">PEVuZE5vdGU+PENpdGUgRXhjbHVkZUF1dGg9IjEiPjxBdXRob3I+SmFtYmVjazwvQXV0aG9yPjxZ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(2015)</w:t>
      </w:r>
      <w:r w:rsidRPr="00027B31">
        <w:rPr>
          <w:lang w:val="en-GB"/>
        </w:rPr>
        <w:fldChar w:fldCharType="end"/>
      </w:r>
      <w:r w:rsidRPr="00027B31">
        <w:rPr>
          <w:lang w:val="en-GB"/>
        </w:rPr>
        <w:t xml:space="preserve"> used national average values for waste mismanagement to estimate the contributions at the national level but due to the singularities of the Arctic </w:t>
      </w:r>
      <w:r w:rsidRPr="00027B31">
        <w:rPr>
          <w:lang w:val="en-GB"/>
        </w:rPr>
        <w:lastRenderedPageBreak/>
        <w:t>mentioned above, it would be desirable to use higher resolution information specific for the Arctic region or local assessments to better gauge the contribution from this source.</w:t>
      </w:r>
    </w:p>
    <w:p w14:paraId="139FCD55" w14:textId="77777777" w:rsidR="003B3BF2" w:rsidRPr="00027B31" w:rsidRDefault="003B3BF2" w:rsidP="007E534D">
      <w:pPr>
        <w:rPr>
          <w:b/>
          <w:lang w:val="en-GB"/>
        </w:rPr>
      </w:pPr>
      <w:r w:rsidRPr="00027B31">
        <w:rPr>
          <w:b/>
          <w:lang w:val="en-GB"/>
        </w:rPr>
        <w:t>Transportation and logistics</w:t>
      </w:r>
    </w:p>
    <w:p w14:paraId="7494F0B2" w14:textId="40E98250" w:rsidR="003B3BF2" w:rsidRPr="00027B31" w:rsidRDefault="003B3BF2" w:rsidP="004757FC">
      <w:pPr>
        <w:rPr>
          <w:lang w:val="en-GB"/>
        </w:rPr>
      </w:pPr>
      <w:r w:rsidRPr="00027B31">
        <w:rPr>
          <w:lang w:val="en-GB"/>
        </w:rPr>
        <w:t xml:space="preserve">In addition to releases linked to the management of plastic waste during its transportation, the distribution of goods, including plastic in any of its intermediate forms before it is incorporated or turned in a product, can lead to plastic leaving the intended cycle </w:t>
      </w:r>
      <w:r w:rsidRPr="00027B31">
        <w:rPr>
          <w:lang w:val="en-GB"/>
        </w:rPr>
        <w:fldChar w:fldCharType="begin"/>
      </w:r>
      <w:r w:rsidRPr="00027B31">
        <w:rPr>
          <w:lang w:val="en-GB"/>
        </w:rPr>
        <w:instrText xml:space="preserve"> ADDIN EN.CITE &lt;EndNote&gt;&lt;Cite&gt;&lt;Author&gt;UNEP&lt;/Author&gt;&lt;Year&gt;2016&lt;/Year&gt;&lt;RecNum&gt;533&lt;/RecNum&gt;&lt;DisplayText&gt;(UNEP, 2016; UNEP and GRID-Arendal, 2016)&lt;/DisplayText&gt;&lt;record&gt;&lt;rec-number&gt;533&lt;/rec-number&gt;&lt;foreign-keys&gt;&lt;key app="EN" db-id="tvtr2z99n2f9x1efwfo5tw2bftdpawx9pxwz" timestamp="1525120699"&gt;533&lt;/key&gt;&lt;key app="ENWeb" db-id=""&gt;0&lt;/key&gt;&lt;/foreign-keys&gt;&lt;ref-type name="Book"&gt;6&lt;/ref-type&gt;&lt;contributors&gt;&lt;authors&gt;&lt;author&gt;UNEP&lt;/author&gt;&lt;/authors&gt;&lt;/contributors&gt;&lt;titles&gt;&lt;title&gt;Marine plastic debris and microplastics - Global lessons and research to inspire action and guide policy change&lt;/title&gt;&lt;/titles&gt;&lt;dates&gt;&lt;year&gt;2016&lt;/year&gt;&lt;/dates&gt;&lt;pub-location&gt;Nairobi&lt;/pub-location&gt;&lt;publisher&gt;United Nation Environment Programme&lt;/publisher&gt;&lt;label&gt;Microplastics&lt;/label&gt;&lt;urls&gt;&lt;related-urls&gt;&lt;url&gt;https://wedocs.unep.org/rest/bitstreams/11700/retrieve&lt;/url&gt;&lt;/related-urls&gt;&lt;/urls&gt;&lt;custom1&gt;Sources&lt;/custom1&gt;&lt;custom2&gt;Pathway&lt;/custom2&gt;&lt;custom4&gt;Impact&lt;/custom4&gt;&lt;custom6&gt;Crosscutting&lt;/custom6&gt;&lt;custom7&gt;Global&lt;/custom7&gt;&lt;/record&gt;&lt;/Cite&gt;&lt;Cite&gt;&lt;Author&gt;UNEP&lt;/Author&gt;&lt;Year&gt;2016&lt;/Year&gt;&lt;RecNum&gt;542&lt;/RecNum&gt;&lt;record&gt;&lt;rec-number&gt;542&lt;/rec-number&gt;&lt;foreign-keys&gt;&lt;key app="EN" db-id="tvtr2z99n2f9x1efwfo5tw2bftdpawx9pxwz" timestamp="1525120804"&gt;542&lt;/key&gt;&lt;key app="ENWeb" db-id=""&gt;0&lt;/key&gt;&lt;/foreign-keys&gt;&lt;ref-type name="Book"&gt;6&lt;/ref-type&gt;&lt;contributors&gt;&lt;authors&gt;&lt;author&gt;UNEP&lt;/author&gt;&lt;author&gt;GRID-Arendal&lt;/author&gt;&lt;/authors&gt;&lt;/contributors&gt;&lt;titles&gt;&lt;title&gt;Marine Litter Vital Graphics&lt;/title&gt;&lt;/titles&gt;&lt;dates&gt;&lt;year&gt;2016&lt;/year&gt;&lt;/dates&gt;&lt;pub-location&gt;Nairobi and Arendal&lt;/pub-location&gt;&lt;publisher&gt;UNEP and GRID Arendal&lt;/publisher&gt;&lt;urls&gt;&lt;related-urls&gt;&lt;url&gt;https://www.grida.no/publications/60&lt;/url&gt;&lt;/related-urls&gt;&lt;/urls&gt;&lt;custom1&gt;Sources&lt;/custom1&gt;&lt;custom2&gt;Pathway&lt;/custom2&gt;&lt;custom4&gt;Impact&lt;/custom4&gt;&lt;custom6&gt;Crosscutting&lt;/custom6&gt;&lt;custom7&gt;Global&lt;/custom7&gt;&lt;/record&gt;&lt;/Cite&gt;&lt;/EndNote&gt;</w:instrText>
      </w:r>
      <w:r w:rsidRPr="00027B31">
        <w:rPr>
          <w:lang w:val="en-GB"/>
        </w:rPr>
        <w:fldChar w:fldCharType="separate"/>
      </w:r>
      <w:r w:rsidRPr="00027B31">
        <w:rPr>
          <w:lang w:val="en-GB"/>
        </w:rPr>
        <w:t>(UNEP, 2016; UNEP and GRID-Arendal, 2016)</w:t>
      </w:r>
      <w:r w:rsidRPr="00027B31">
        <w:rPr>
          <w:lang w:val="en-GB"/>
        </w:rPr>
        <w:fldChar w:fldCharType="end"/>
      </w:r>
      <w:r w:rsidRPr="00027B31">
        <w:rPr>
          <w:lang w:val="en-GB"/>
        </w:rPr>
        <w:t>. Most of the transfer of goods, including waste, will happen alongside the transport infrastructure network. Due to the lack of specific assessments on the contribution from releases during transportation, and as for shipping, a map of the main transportation network including roads and harbours would improve the understanding of the areas where potential inputs can occur. Information on the density of the transportation network and the traffic on that network can provide a proxy for the potential intensity for release. The Arctic Ship Traffic Database contains information also on ports in the Arctic that could be used to gauge the intensity of port activity to identify which of the port areas could potentially be receiving the largest inputs.</w:t>
      </w:r>
    </w:p>
    <w:p w14:paraId="10E2CD0F" w14:textId="77777777" w:rsidR="003B3BF2" w:rsidRPr="00027B31" w:rsidRDefault="003B3BF2" w:rsidP="007E534D">
      <w:pPr>
        <w:rPr>
          <w:b/>
          <w:lang w:val="en-GB"/>
        </w:rPr>
      </w:pPr>
      <w:r w:rsidRPr="00027B31">
        <w:rPr>
          <w:b/>
          <w:lang w:val="en-GB"/>
        </w:rPr>
        <w:t>Extractive sector, construction and tourism</w:t>
      </w:r>
    </w:p>
    <w:p w14:paraId="67E17D9B" w14:textId="2BB94F6C" w:rsidR="003B3BF2" w:rsidRPr="00027B31" w:rsidRDefault="003B3BF2" w:rsidP="004757FC">
      <w:pPr>
        <w:rPr>
          <w:lang w:val="en-GB"/>
        </w:rPr>
      </w:pPr>
      <w:bookmarkStart w:id="23" w:name="_Toc503962270"/>
      <w:r w:rsidRPr="00027B31">
        <w:rPr>
          <w:lang w:val="en-GB"/>
        </w:rPr>
        <w:t xml:space="preserve">Finally, the extractive sector, including agriculture and mining, construction and tourism, also run all or part of their operations outdoors in the natural environment and may also be a source of plastic release into the environment </w:t>
      </w:r>
      <w:r w:rsidRPr="00027B31">
        <w:rPr>
          <w:lang w:val="en-GB"/>
        </w:rPr>
        <w:fldChar w:fldCharType="begin"/>
      </w:r>
      <w:r w:rsidRPr="00027B31">
        <w:rPr>
          <w:lang w:val="en-GB"/>
        </w:rPr>
        <w:instrText xml:space="preserve"> ADDIN EN.CITE &lt;EndNote&gt;&lt;Cite&gt;&lt;Author&gt;UNEP&lt;/Author&gt;&lt;Year&gt;2016&lt;/Year&gt;&lt;RecNum&gt;533&lt;/RecNum&gt;&lt;DisplayText&gt;(UNEP, 2016; UNEP and GRID-Arendal, 2016)&lt;/DisplayText&gt;&lt;record&gt;&lt;rec-number&gt;533&lt;/rec-number&gt;&lt;foreign-keys&gt;&lt;key app="EN" db-id="tvtr2z99n2f9x1efwfo5tw2bftdpawx9pxwz" timestamp="1525120699"&gt;533&lt;/key&gt;&lt;key app="ENWeb" db-id=""&gt;0&lt;/key&gt;&lt;/foreign-keys&gt;&lt;ref-type name="Book"&gt;6&lt;/ref-type&gt;&lt;contributors&gt;&lt;authors&gt;&lt;author&gt;UNEP&lt;/author&gt;&lt;/authors&gt;&lt;/contributors&gt;&lt;titles&gt;&lt;title&gt;Marine plastic debris and microplastics - Global lessons and research to inspire action and guide policy change&lt;/title&gt;&lt;/titles&gt;&lt;dates&gt;&lt;year&gt;2016&lt;/year&gt;&lt;/dates&gt;&lt;pub-location&gt;Nairobi&lt;/pub-location&gt;&lt;publisher&gt;United Nation Environment Programme&lt;/publisher&gt;&lt;label&gt;Microplastics&lt;/label&gt;&lt;urls&gt;&lt;related-urls&gt;&lt;url&gt;https://wedocs.unep.org/rest/bitstreams/11700/retrieve&lt;/url&gt;&lt;/related-urls&gt;&lt;/urls&gt;&lt;custom1&gt;Sources&lt;/custom1&gt;&lt;custom2&gt;Pathway&lt;/custom2&gt;&lt;custom4&gt;Impact&lt;/custom4&gt;&lt;custom6&gt;Crosscutting&lt;/custom6&gt;&lt;custom7&gt;Global&lt;/custom7&gt;&lt;/record&gt;&lt;/Cite&gt;&lt;Cite&gt;&lt;Author&gt;UNEP&lt;/Author&gt;&lt;Year&gt;2016&lt;/Year&gt;&lt;RecNum&gt;542&lt;/RecNum&gt;&lt;record&gt;&lt;rec-number&gt;542&lt;/rec-number&gt;&lt;foreign-keys&gt;&lt;key app="EN" db-id="tvtr2z99n2f9x1efwfo5tw2bftdpawx9pxwz" timestamp="1525120804"&gt;542&lt;/key&gt;&lt;key app="ENWeb" db-id=""&gt;0&lt;/key&gt;&lt;/foreign-keys&gt;&lt;ref-type name="Book"&gt;6&lt;/ref-type&gt;&lt;contributors&gt;&lt;authors&gt;&lt;author&gt;UNEP&lt;/author&gt;&lt;author&gt;GRID-Arendal&lt;/author&gt;&lt;/authors&gt;&lt;/contributors&gt;&lt;titles&gt;&lt;title&gt;Marine Litter Vital Graphics&lt;/title&gt;&lt;/titles&gt;&lt;dates&gt;&lt;year&gt;2016&lt;/year&gt;&lt;/dates&gt;&lt;pub-location&gt;Nairobi and Arendal&lt;/pub-location&gt;&lt;publisher&gt;UNEP and GRID Arendal&lt;/publisher&gt;&lt;urls&gt;&lt;related-urls&gt;&lt;url&gt;https://www.grida.no/publications/60&lt;/url&gt;&lt;/related-urls&gt;&lt;/urls&gt;&lt;custom1&gt;Sources&lt;/custom1&gt;&lt;custom2&gt;Pathway&lt;/custom2&gt;&lt;custom4&gt;Impact&lt;/custom4&gt;&lt;custom6&gt;Crosscutting&lt;/custom6&gt;&lt;custom7&gt;Global&lt;/custom7&gt;&lt;/record&gt;&lt;/Cite&gt;&lt;/EndNote&gt;</w:instrText>
      </w:r>
      <w:r w:rsidRPr="00027B31">
        <w:rPr>
          <w:lang w:val="en-GB"/>
        </w:rPr>
        <w:fldChar w:fldCharType="separate"/>
      </w:r>
      <w:r w:rsidRPr="00027B31">
        <w:rPr>
          <w:lang w:val="en-GB"/>
        </w:rPr>
        <w:t>(UNEP, 2016; UNEP and GRID-Arendal, 2016)</w:t>
      </w:r>
      <w:r w:rsidRPr="00027B31">
        <w:rPr>
          <w:lang w:val="en-GB"/>
        </w:rPr>
        <w:fldChar w:fldCharType="end"/>
      </w:r>
      <w:r w:rsidRPr="00027B31">
        <w:rPr>
          <w:lang w:val="en-GB"/>
        </w:rPr>
        <w:t xml:space="preserve">. The distribution and intensity of the activity of these sectors in the Arctic watershed is highly variable and may overall not represent a large contribution but again, there are no assessments or studies on the contributions from these sectors to plastic pollution in the Arctic region. The compilation of proxy indicators for the potential release from these activities - such as geographic distribution and how plastic intensive they are (i.e., </w:t>
      </w:r>
      <w:proofErr w:type="spellStart"/>
      <w:r w:rsidRPr="00027B31">
        <w:rPr>
          <w:lang w:val="en-GB"/>
        </w:rPr>
        <w:t>plasticulture</w:t>
      </w:r>
      <w:proofErr w:type="spellEnd"/>
      <w:r w:rsidRPr="00027B31">
        <w:rPr>
          <w:lang w:val="en-GB"/>
        </w:rPr>
        <w:t>, amount of plastic used in Arctic construction, single-plastic use in outdoor tourism industry), and indications on the ratio of release into the environment - would allow a better assessment of their potential contribution to marine litter and the need for remediation.</w:t>
      </w:r>
    </w:p>
    <w:p w14:paraId="509C963F" w14:textId="4CEF536C" w:rsidR="00251992" w:rsidRPr="00027B31" w:rsidRDefault="00251992">
      <w:pPr>
        <w:spacing w:before="0" w:after="160" w:line="259" w:lineRule="auto"/>
        <w:jc w:val="left"/>
        <w:rPr>
          <w:lang w:val="en-GB"/>
        </w:rPr>
      </w:pPr>
      <w:r w:rsidRPr="00027B31">
        <w:rPr>
          <w:lang w:val="en-GB"/>
        </w:rPr>
        <w:br w:type="page"/>
      </w:r>
    </w:p>
    <w:p w14:paraId="223CE128" w14:textId="77777777" w:rsidR="003B3BF2" w:rsidRPr="00027B31" w:rsidRDefault="003B3BF2" w:rsidP="00E4015F">
      <w:pPr>
        <w:pStyle w:val="Heading2"/>
        <w:rPr>
          <w:lang w:val="en-GB"/>
        </w:rPr>
      </w:pPr>
      <w:bookmarkStart w:id="24" w:name="_Toc514063412"/>
      <w:r w:rsidRPr="00027B31">
        <w:rPr>
          <w:lang w:val="en-GB"/>
        </w:rPr>
        <w:lastRenderedPageBreak/>
        <w:t>2. Pathways and Distribution</w:t>
      </w:r>
      <w:bookmarkEnd w:id="23"/>
      <w:bookmarkEnd w:id="24"/>
    </w:p>
    <w:p w14:paraId="14966F16" w14:textId="47CBB750" w:rsidR="003B3BF2" w:rsidRPr="00027B31" w:rsidRDefault="003B3BF2" w:rsidP="00E96507">
      <w:pPr>
        <w:rPr>
          <w:lang w:val="en-GB"/>
        </w:rPr>
      </w:pPr>
      <w:r w:rsidRPr="00027B31">
        <w:rPr>
          <w:lang w:val="en-GB"/>
        </w:rPr>
        <w:t xml:space="preserve">[Description and understanding of the pathways of entry of marine plastic pollution into the Arctic </w:t>
      </w:r>
      <w:proofErr w:type="gramStart"/>
      <w:r w:rsidRPr="00027B31">
        <w:rPr>
          <w:lang w:val="en-GB"/>
        </w:rPr>
        <w:t>marine  environment</w:t>
      </w:r>
      <w:proofErr w:type="gramEnd"/>
      <w:r w:rsidRPr="00027B31">
        <w:rPr>
          <w:lang w:val="en-GB"/>
        </w:rPr>
        <w:t xml:space="preserve"> is a crucial element in tracing the pollution back to its sources and developing preventive policies and action. In addition, the knowledge and understanding of the distribution of marine plastic pollution within the Arctic is limited and therefore the consideration of potential pathways and documented (if any) inflow of plastic pollution to the Arctic Ocean is a meaningful proxy to the distribution by pointing at likely areas for passage or (temporary) accumulation of plastic particles.]</w:t>
      </w:r>
    </w:p>
    <w:p w14:paraId="6A305144" w14:textId="77777777" w:rsidR="003B3BF2" w:rsidRPr="00027B31" w:rsidRDefault="003B3BF2" w:rsidP="00A125B0">
      <w:pPr>
        <w:rPr>
          <w:lang w:val="en-GB"/>
        </w:rPr>
      </w:pPr>
      <w:r w:rsidRPr="00027B31">
        <w:rPr>
          <w:lang w:val="en-GB"/>
        </w:rPr>
        <w:t>The description and understanding of the pathways of the entry of marine plastic pollution into Arctic waters is a crucial element in tracing the pollution back to its sources and developing preventive policies and action. In addition, the knowledge and understanding of the distribution of marine plastic pollution within the Arctic is limited and therefore the consideration of potential pathways and documented (if any) entry or inflow of plastic pollution to the Arctic Ocean is a meaningful proxy to its distribution, pointing at likely areas for passage or (temporary) accumulation of plastic particles. Understanding of the fate of plastic pollution within the Arctic will allow consideration of measures for the removal and therefore reduction of potential impacts caused by the accumulation of plastic particles.</w:t>
      </w:r>
    </w:p>
    <w:p w14:paraId="5AAA9955" w14:textId="77777777" w:rsidR="003B3BF2" w:rsidRPr="00027B31" w:rsidRDefault="003B3BF2" w:rsidP="00E4015F">
      <w:pPr>
        <w:pStyle w:val="Heading3"/>
        <w:rPr>
          <w:lang w:val="en-GB"/>
        </w:rPr>
      </w:pPr>
      <w:bookmarkStart w:id="25" w:name="_Toc503962271"/>
      <w:bookmarkStart w:id="26" w:name="_Toc514063413"/>
      <w:r w:rsidRPr="00027B31">
        <w:rPr>
          <w:lang w:val="en-GB"/>
        </w:rPr>
        <w:t>Pathways</w:t>
      </w:r>
      <w:bookmarkEnd w:id="25"/>
      <w:bookmarkEnd w:id="26"/>
    </w:p>
    <w:p w14:paraId="5DC946D7" w14:textId="77777777" w:rsidR="003B3BF2" w:rsidRPr="00027B31" w:rsidRDefault="003B3BF2" w:rsidP="00E96507">
      <w:pPr>
        <w:rPr>
          <w:lang w:val="en-GB"/>
        </w:rPr>
      </w:pPr>
      <w:r w:rsidRPr="00027B31">
        <w:rPr>
          <w:lang w:val="en-GB"/>
        </w:rPr>
        <w:t>[Riverine influx and marine currents influx will be considered under this subsection. The consideration of riverine input implies that the whole Arctic watershed is considered as a source area and this needs to be addressed in the scoping section of the report. Direct coastal input involving a human mediated pathway (i.e., accidental or intentional dumping) will be considered under the previous subsection as associated to human coastal activities (sea-based sources). Under pathways only influx involving a fluid flow (water courses –including sewage outfalls and marine currents) will be considered.]</w:t>
      </w:r>
    </w:p>
    <w:p w14:paraId="23E874C4" w14:textId="77777777" w:rsidR="003B3BF2" w:rsidRPr="00027B31" w:rsidRDefault="003B3BF2" w:rsidP="00A125B0">
      <w:pPr>
        <w:rPr>
          <w:lang w:val="en-GB"/>
        </w:rPr>
      </w:pPr>
      <w:r w:rsidRPr="00027B31">
        <w:rPr>
          <w:lang w:val="en-GB"/>
        </w:rPr>
        <w:t xml:space="preserve">A complete understanding of the input of plastic pollution into the Arctic marine environment needs consideration of the source sectors and the mechanisms of release as well as the pathways by which the plastic debris or particles reach the marine environment. If the release occurs in the terrestrial environment, there has to be a pathway or combination of pathways </w:t>
      </w:r>
      <w:r w:rsidRPr="00027B31">
        <w:rPr>
          <w:lang w:val="en-GB"/>
        </w:rPr>
        <w:lastRenderedPageBreak/>
        <w:t>connecting the point of release with the point of entry into the marine environment. Rivers and other waterways and wind or atmospheric circulation constitute such pathways.</w:t>
      </w:r>
    </w:p>
    <w:p w14:paraId="27D43F99" w14:textId="77777777" w:rsidR="003B3BF2" w:rsidRPr="00027B31" w:rsidRDefault="003B3BF2" w:rsidP="00A125B0">
      <w:pPr>
        <w:rPr>
          <w:lang w:val="en-GB"/>
        </w:rPr>
      </w:pPr>
      <w:r w:rsidRPr="00027B31">
        <w:rPr>
          <w:lang w:val="en-GB"/>
        </w:rPr>
        <w:t>When considering the presence of plastic debris and microplastics in a part of the global ocean, in this case in the Arctic Ocean, there is a need to consider the transfer of marine plastic pollution into the relevant part of the ocean through the regional circulation pathway.</w:t>
      </w:r>
    </w:p>
    <w:p w14:paraId="1498937F" w14:textId="77777777" w:rsidR="003B3BF2" w:rsidRPr="00027B31" w:rsidRDefault="003B3BF2" w:rsidP="00A125B0">
      <w:pPr>
        <w:rPr>
          <w:lang w:val="en-GB"/>
        </w:rPr>
      </w:pPr>
      <w:r w:rsidRPr="00027B31">
        <w:rPr>
          <w:lang w:val="en-GB"/>
        </w:rPr>
        <w:t>The understanding of the input through these pathways is crucial in gauging the relative importance of local sea-based or coastal sources versus remote sources within the Arctic watershed or from other parts of the ocean.</w:t>
      </w:r>
    </w:p>
    <w:p w14:paraId="3C5F2A7B" w14:textId="77777777" w:rsidR="003B3BF2" w:rsidRPr="00027B31" w:rsidRDefault="003B3BF2" w:rsidP="007E534D">
      <w:pPr>
        <w:rPr>
          <w:b/>
          <w:lang w:val="en-GB"/>
        </w:rPr>
      </w:pPr>
      <w:r w:rsidRPr="00027B31">
        <w:rPr>
          <w:b/>
          <w:lang w:val="en-GB"/>
        </w:rPr>
        <w:t>Riverine input</w:t>
      </w:r>
    </w:p>
    <w:p w14:paraId="29ED8521" w14:textId="7766280F" w:rsidR="003B3BF2" w:rsidRPr="00027B31" w:rsidRDefault="003B3BF2" w:rsidP="00A125B0">
      <w:pPr>
        <w:rPr>
          <w:lang w:val="en-GB"/>
        </w:rPr>
      </w:pPr>
      <w:r w:rsidRPr="00027B31">
        <w:rPr>
          <w:lang w:val="en-GB"/>
        </w:rPr>
        <w:t xml:space="preserve">The Arctic watershed is vast and extends well beyond any of the boundaries that are used to define the Arctic region. The largest rivers in the Artic watershed are the </w:t>
      </w:r>
      <w:proofErr w:type="spellStart"/>
      <w:r w:rsidRPr="00027B31">
        <w:rPr>
          <w:lang w:val="en-GB"/>
        </w:rPr>
        <w:t>Yenisey</w:t>
      </w:r>
      <w:proofErr w:type="spellEnd"/>
      <w:r w:rsidRPr="00027B31">
        <w:rPr>
          <w:lang w:val="en-GB"/>
        </w:rPr>
        <w:t xml:space="preserve">, Lena, Ob’, Mackenzie, Yukon, Kolyma, Nelson, Indigirka, Pechora and Dvina </w:t>
      </w:r>
      <w:r w:rsidRPr="00027B31">
        <w:rPr>
          <w:lang w:val="en-GB"/>
        </w:rPr>
        <w:fldChar w:fldCharType="begin"/>
      </w:r>
      <w:r w:rsidRPr="00027B31">
        <w:rPr>
          <w:lang w:val="en-GB"/>
        </w:rPr>
        <w:instrText xml:space="preserve"> ADDIN EN.CITE &lt;EndNote&gt;&lt;Cite&gt;&lt;Author&gt;AMAP&lt;/Author&gt;&lt;Year&gt;1998&lt;/Year&gt;&lt;RecNum&gt;504&lt;/RecNum&gt;&lt;DisplayText&gt;(AMAP, 1998)&lt;/DisplayText&gt;&lt;record&gt;&lt;rec-number&gt;504&lt;/rec-number&gt;&lt;foreign-keys&gt;&lt;key app="EN" db-id="tvtr2z99n2f9x1efwfo5tw2bftdpawx9pxwz" timestamp="1525121132"&gt;504&lt;/key&gt;&lt;key app="ENWeb" db-id=""&gt;0&lt;/key&gt;&lt;/foreign-keys&gt;&lt;ref-type name="Book Section"&gt;5&lt;/ref-type&gt;&lt;contributors&gt;&lt;authors&gt;&lt;author&gt;AMAP&lt;/author&gt;&lt;/authors&gt;&lt;/contributors&gt;&lt;titles&gt;&lt;title&gt;Chapter 2. Physical/Geographical Characteristics of the Arctic&lt;/title&gt;&lt;secondary-title&gt;AMAP Assessment Report: Arctic Pollution Issues&lt;/secondary-title&gt;&lt;/titles&gt;&lt;pages&gt;859&lt;/pages&gt;&lt;dates&gt;&lt;year&gt;1998&lt;/year&gt;&lt;pub-dates&gt;&lt;date&gt;01-06-1998&lt;/date&gt;&lt;/pub-dates&gt;&lt;/dates&gt;&lt;pub-location&gt;Oslo&lt;/pub-location&gt;&lt;publisher&gt;Arctic Monitoring and Assessment Programme (AMAP)&lt;/publisher&gt;&lt;urls&gt;&lt;/urls&gt;&lt;custom2&gt;Pathways&lt;/custom2&gt;&lt;custom5&gt;Response&lt;/custom5&gt;&lt;custom6&gt;Crosscutting&lt;/custom6&gt;&lt;/record&gt;&lt;/Cite&gt;&lt;/EndNote&gt;</w:instrText>
      </w:r>
      <w:r w:rsidRPr="00027B31">
        <w:rPr>
          <w:lang w:val="en-GB"/>
        </w:rPr>
        <w:fldChar w:fldCharType="separate"/>
      </w:r>
      <w:r w:rsidRPr="00027B31">
        <w:rPr>
          <w:lang w:val="en-GB"/>
        </w:rPr>
        <w:t>(AMAP, 1998)</w:t>
      </w:r>
      <w:r w:rsidRPr="00027B31">
        <w:rPr>
          <w:lang w:val="en-GB"/>
        </w:rPr>
        <w:fldChar w:fldCharType="end"/>
      </w:r>
      <w:r w:rsidRPr="00027B31">
        <w:rPr>
          <w:lang w:val="en-GB"/>
        </w:rPr>
        <w:t xml:space="preserve">. In terms of discharge the </w:t>
      </w:r>
      <w:proofErr w:type="spellStart"/>
      <w:r w:rsidRPr="00027B31">
        <w:rPr>
          <w:lang w:val="en-GB"/>
        </w:rPr>
        <w:t>Yenisey</w:t>
      </w:r>
      <w:proofErr w:type="spellEnd"/>
      <w:r w:rsidRPr="00027B31">
        <w:rPr>
          <w:lang w:val="en-GB"/>
        </w:rPr>
        <w:t xml:space="preserve"> has the largest discharge with 673 km</w:t>
      </w:r>
      <w:r w:rsidRPr="00027B31">
        <w:rPr>
          <w:vertAlign w:val="superscript"/>
          <w:lang w:val="en-GB"/>
        </w:rPr>
        <w:t>3</w:t>
      </w:r>
      <w:r w:rsidRPr="00027B31">
        <w:rPr>
          <w:lang w:val="en-GB"/>
        </w:rPr>
        <w:t>/year followed closely by the Lena with 581 km</w:t>
      </w:r>
      <w:r w:rsidRPr="00027B31">
        <w:rPr>
          <w:vertAlign w:val="superscript"/>
          <w:lang w:val="en-GB"/>
        </w:rPr>
        <w:t>3</w:t>
      </w:r>
      <w:r w:rsidRPr="00027B31">
        <w:rPr>
          <w:lang w:val="en-GB"/>
        </w:rPr>
        <w:t xml:space="preserve">/year. The Ob’ has the largest population in its watershed, with over 28 million people living in it, which is more than three times the population of the second most populated watershed, the </w:t>
      </w:r>
      <w:proofErr w:type="spellStart"/>
      <w:r w:rsidRPr="00027B31">
        <w:rPr>
          <w:lang w:val="en-GB"/>
        </w:rPr>
        <w:t>Yenisey</w:t>
      </w:r>
      <w:proofErr w:type="spellEnd"/>
      <w:r w:rsidRPr="00027B31">
        <w:rPr>
          <w:lang w:val="en-GB"/>
        </w:rPr>
        <w:t xml:space="preserve"> with 8 million people and more than 25 times the population within the Lena watershed </w:t>
      </w:r>
      <w:r w:rsidRPr="00027B31">
        <w:rPr>
          <w:lang w:val="en-GB"/>
        </w:rPr>
        <w:fldChar w:fldCharType="begin"/>
      </w:r>
      <w:r w:rsidRPr="00027B31">
        <w:rPr>
          <w:lang w:val="en-GB"/>
        </w:rPr>
        <w:instrText xml:space="preserve"> ADDIN EN.CITE &lt;EndNote&gt;&lt;Cite&gt;&lt;Author&gt;Shiklomanov&lt;/Author&gt;&lt;Year&gt;2018&lt;/Year&gt;&lt;RecNum&gt;602&lt;/RecNum&gt;&lt;DisplayText&gt;(Shiklomanov et al., 2018)&lt;/DisplayText&gt;&lt;record&gt;&lt;rec-number&gt;602&lt;/rec-number&gt;&lt;foreign-keys&gt;&lt;key app="EN" db-id="tvtr2z99n2f9x1efwfo5tw2bftdpawx9pxwz" timestamp="1525467290"&gt;602&lt;/key&gt;&lt;/foreign-keys&gt;&lt;ref-type name="Web Page"&gt;12&lt;/ref-type&gt;&lt;contributors&gt;&lt;authors&gt;&lt;author&gt;Shiklomanov, A.I.&lt;/author&gt;&lt;author&gt;Holmes, R.M.&lt;/author&gt;&lt;author&gt;McClelland, J.W.&lt;/author&gt;&lt;author&gt;Tank, S. E.&lt;/author&gt;&lt;author&gt;Spencer R. G. M.&lt;/author&gt;&lt;/authors&gt;&lt;/contributors&gt;&lt;titles&gt;&lt;title&gt;Arctic Great Rivers Observatory. Discharge Dataset&lt;/title&gt;&lt;/titles&gt;&lt;dates&gt;&lt;year&gt;2018&lt;/year&gt;&lt;pub-dates&gt;&lt;date&gt;3 May&lt;/date&gt;&lt;/pub-dates&gt;&lt;/dates&gt;&lt;urls&gt;&lt;related-urls&gt;&lt;url&gt;https://www.arcticrivers.org/data&lt;/url&gt;&lt;/related-urls&gt;&lt;/urls&gt;&lt;/record&gt;&lt;/Cite&gt;&lt;/EndNote&gt;</w:instrText>
      </w:r>
      <w:r w:rsidRPr="00027B31">
        <w:rPr>
          <w:lang w:val="en-GB"/>
        </w:rPr>
        <w:fldChar w:fldCharType="separate"/>
      </w:r>
      <w:r w:rsidRPr="00027B31">
        <w:rPr>
          <w:lang w:val="en-GB"/>
        </w:rPr>
        <w:t>(Shiklomanov et al., 2018)</w:t>
      </w:r>
      <w:r w:rsidRPr="00027B31">
        <w:rPr>
          <w:lang w:val="en-GB"/>
        </w:rPr>
        <w:fldChar w:fldCharType="end"/>
      </w:r>
      <w:r w:rsidRPr="00027B31">
        <w:rPr>
          <w:lang w:val="en-GB"/>
        </w:rPr>
        <w:t>. Siberian rivers discharging into the Kara, Laptev, and East Siberian Seas have a huge combined drainage area of 9 000 000 km</w:t>
      </w:r>
      <w:r w:rsidRPr="00027B31">
        <w:rPr>
          <w:vertAlign w:val="superscript"/>
          <w:lang w:val="en-GB"/>
        </w:rPr>
        <w:t>2</w:t>
      </w:r>
      <w:r w:rsidRPr="00027B31">
        <w:rPr>
          <w:lang w:val="en-GB"/>
        </w:rPr>
        <w:t xml:space="preserve"> extending far to the south </w:t>
      </w:r>
      <w:r w:rsidRPr="00027B31">
        <w:rPr>
          <w:lang w:val="en-GB"/>
        </w:rPr>
        <w:fldChar w:fldCharType="begin"/>
      </w:r>
      <w:r w:rsidRPr="00027B31">
        <w:rPr>
          <w:lang w:val="en-GB"/>
        </w:rPr>
        <w:instrText xml:space="preserve"> ADDIN EN.CITE &lt;EndNote&gt;&lt;Cite&gt;&lt;Author&gt;Shiklomanov&lt;/Author&gt;&lt;Year&gt;1994&lt;/Year&gt;&lt;RecNum&gt;593&lt;/RecNum&gt;&lt;DisplayText&gt;(Shiklomanov and Skakalsky, 1994)&lt;/DisplayText&gt;&lt;record&gt;&lt;rec-number&gt;593&lt;/rec-number&gt;&lt;foreign-keys&gt;&lt;key app="EN" db-id="tvtr2z99n2f9x1efwfo5tw2bftdpawx9pxwz" timestamp="1525467243"&gt;593&lt;/key&gt;&lt;key app="ENWeb" db-id=""&gt;0&lt;/key&gt;&lt;/foreign-keys&gt;&lt;ref-type name="Journal Article"&gt;17&lt;/ref-type&gt;&lt;contributors&gt;&lt;authors&gt;&lt;author&gt;Shiklomanov, I. A.&lt;/author&gt;&lt;author&gt;Skakalsky, B. G.&lt;/author&gt;&lt;/authors&gt;&lt;/contributors&gt;&lt;titles&gt;&lt;title&gt;Studying water, sediment and contaminant run-off of Siberian Rivers. Modern status and prospects&lt;/title&gt;&lt;secondary-title&gt;Arctic Research US&lt;/secondary-title&gt;&lt;/titles&gt;&lt;periodical&gt;&lt;full-title&gt;Arctic Research US&lt;/full-title&gt;&lt;/periodical&gt;&lt;pages&gt;295-306&lt;/pages&gt;&lt;volume&gt;8&lt;/volume&gt;&lt;section&gt;295&lt;/section&gt;&lt;dates&gt;&lt;year&gt;1994&lt;/year&gt;&lt;/dates&gt;&lt;urls&gt;&lt;related-urls&gt;&lt;url&gt;https://www.arctic.gov/publications/related/arotus.html&lt;/url&gt;&lt;/related-urls&gt;&lt;/urls&gt;&lt;/record&gt;&lt;/Cite&gt;&lt;/EndNote&gt;</w:instrText>
      </w:r>
      <w:r w:rsidRPr="00027B31">
        <w:rPr>
          <w:lang w:val="en-GB"/>
        </w:rPr>
        <w:fldChar w:fldCharType="separate"/>
      </w:r>
      <w:r w:rsidRPr="00027B31">
        <w:rPr>
          <w:lang w:val="en-GB"/>
        </w:rPr>
        <w:t>(Shiklomanov and Skakalsky, 1994)</w:t>
      </w:r>
      <w:r w:rsidRPr="00027B31">
        <w:rPr>
          <w:lang w:val="en-GB"/>
        </w:rPr>
        <w:fldChar w:fldCharType="end"/>
      </w:r>
      <w:r w:rsidRPr="00027B31">
        <w:rPr>
          <w:lang w:val="en-GB"/>
        </w:rPr>
        <w:t xml:space="preserve"> and encompassing many industrial and agricultural regions. Massive river discharges make terrestrial influences particularly strong in the Arctic Ocean as while it holds less than 1% of the global ocean volume it receives more than 10% of the global river discharge </w:t>
      </w:r>
      <w:r w:rsidRPr="00027B31">
        <w:rPr>
          <w:lang w:val="en-GB"/>
        </w:rPr>
        <w:fldChar w:fldCharType="begin"/>
      </w:r>
      <w:r w:rsidRPr="00027B31">
        <w:rPr>
          <w:lang w:val="en-GB"/>
        </w:rPr>
        <w:instrText xml:space="preserve"> ADDIN EN.CITE &lt;EndNote&gt;&lt;Cite&gt;&lt;Author&gt;Holmes&lt;/Author&gt;&lt;Year&gt;2011&lt;/Year&gt;&lt;RecNum&gt;600&lt;/RecNum&gt;&lt;DisplayText&gt;(Holmes et al., 2011)&lt;/DisplayText&gt;&lt;record&gt;&lt;rec-number&gt;600&lt;/rec-number&gt;&lt;foreign-keys&gt;&lt;key app="EN" db-id="tvtr2z99n2f9x1efwfo5tw2bftdpawx9pxwz" timestamp="1525467277"&gt;600&lt;/key&gt;&lt;key app="ENWeb" db-id=""&gt;0&lt;/key&gt;&lt;/foreign-keys&gt;&lt;ref-type name="Journal Article"&gt;17&lt;/ref-type&gt;&lt;contributors&gt;&lt;authors&gt;&lt;author&gt;Holmes, R. M.&lt;/author&gt;&lt;author&gt;McClelland, J. W.&lt;/author&gt;&lt;author&gt;Peterson, B. J.&lt;/author&gt;&lt;author&gt;Tank, S. E.&lt;/author&gt;&lt;author&gt;Bulygina, E.&lt;/author&gt;&lt;author&gt;Eglinton, T. I.&lt;/author&gt;&lt;author&gt;Gordeev, V. V.&lt;/author&gt;&lt;author&gt;Gurtovaya, T. Y.&lt;/author&gt;&lt;author&gt;Raymond, P. A.&lt;/author&gt;&lt;author&gt;Repeta, D. J.&lt;/author&gt;&lt;author&gt;Staples, R.&lt;/author&gt;&lt;author&gt;Striegl, R. G.&lt;/author&gt;&lt;author&gt;Zhulidov, A. V.&lt;/author&gt;&lt;author&gt;Zimov, S. A.&lt;/author&gt;&lt;/authors&gt;&lt;/contributors&gt;&lt;titles&gt;&lt;title&gt;Seasonal and Annual Fluxes of Nutrients and Organic Matter from Large Rivers to the Arctic Ocean and Surrounding Seas&lt;/title&gt;&lt;secondary-title&gt;Estuaries and Coasts&lt;/secondary-title&gt;&lt;/titles&gt;&lt;periodical&gt;&lt;full-title&gt;Estuaries and Coasts&lt;/full-title&gt;&lt;/periodical&gt;&lt;pages&gt;369-382&lt;/pages&gt;&lt;volume&gt;35&lt;/volume&gt;&lt;number&gt;2&lt;/number&gt;&lt;section&gt;369&lt;/section&gt;&lt;dates&gt;&lt;year&gt;2011&lt;/year&gt;&lt;/dates&gt;&lt;isbn&gt;1559-2723&amp;#xD;1559-2731&lt;/isbn&gt;&lt;urls&gt;&lt;/urls&gt;&lt;electronic-resource-num&gt;10.1007/s12237-011-9386-6&lt;/electronic-resource-num&gt;&lt;/record&gt;&lt;/Cite&gt;&lt;/EndNote&gt;</w:instrText>
      </w:r>
      <w:r w:rsidRPr="00027B31">
        <w:rPr>
          <w:lang w:val="en-GB"/>
        </w:rPr>
        <w:fldChar w:fldCharType="separate"/>
      </w:r>
      <w:r w:rsidRPr="00027B31">
        <w:rPr>
          <w:lang w:val="en-GB"/>
        </w:rPr>
        <w:t>(Holmes et al., 2011)</w:t>
      </w:r>
      <w:r w:rsidRPr="00027B31">
        <w:rPr>
          <w:lang w:val="en-GB"/>
        </w:rPr>
        <w:fldChar w:fldCharType="end"/>
      </w:r>
      <w:r w:rsidRPr="00027B31">
        <w:rPr>
          <w:lang w:val="en-GB"/>
        </w:rPr>
        <w:t>. Waters of riverine origin can be traced throughout the Arctic Basin due to large outflows and the extensive ice cover which minimizes mixing. Arctic rivers have an extreme seasonal pattern with a sudden flow peak during spring thaw, decreasing over summer, and reaching minimum values just before spring thaw again. This seasonal pattern affects the transfer of any suspended or floating materials as well as plastic particles which would peak also during thaw. The transfer of floating debris would certainly be hampered during winter when the river surface is frozen.</w:t>
      </w:r>
    </w:p>
    <w:p w14:paraId="181911AA" w14:textId="504C4FCA" w:rsidR="003B3BF2" w:rsidRPr="00027B31" w:rsidRDefault="003B3BF2" w:rsidP="00A125B0">
      <w:pPr>
        <w:rPr>
          <w:lang w:val="en-GB"/>
        </w:rPr>
      </w:pPr>
      <w:r w:rsidRPr="00027B31">
        <w:rPr>
          <w:lang w:val="en-GB"/>
        </w:rPr>
        <w:lastRenderedPageBreak/>
        <w:t xml:space="preserve">To date there is no monitoring of the flux of plastics from rivers into the Arctic and though it has been identified as a possible pathway </w:t>
      </w:r>
      <w:r w:rsidRPr="00027B31">
        <w:rPr>
          <w:lang w:val="en-GB"/>
        </w:rPr>
        <w:fldChar w:fldCharType="begin"/>
      </w:r>
      <w:r w:rsidRPr="00027B31">
        <w:rPr>
          <w:lang w:val="en-GB"/>
        </w:rPr>
        <w:instrText xml:space="preserve"> ADDIN EN.CITE &lt;EndNote&gt;&lt;Cite&gt;&lt;Author&gt;Kanhai&lt;/Author&gt;&lt;Year&gt;2018&lt;/Year&gt;&lt;RecNum&gt;501&lt;/RecNum&gt;&lt;DisplayText&gt;(Kanhai et al., 2018)&lt;/DisplayText&gt;&lt;record&gt;&lt;rec-number&gt;501&lt;/rec-number&gt;&lt;foreign-keys&gt;&lt;key app="EN" db-id="tvtr2z99n2f9x1efwfo5tw2bftdpawx9pxwz" timestamp="1525118699"&gt;501&lt;/key&gt;&lt;key app="ENWeb" db-id=""&gt;0&lt;/key&gt;&lt;/foreign-keys&gt;&lt;ref-type name="Journal Article"&gt;17&lt;/ref-type&gt;&lt;contributors&gt;&lt;authors&gt;&lt;author&gt;Kanhai, L. D. K.&lt;/author&gt;&lt;author&gt;Gårdfeldt, K.&lt;/author&gt;&lt;author&gt;Lyashevska, O.&lt;/author&gt;&lt;author&gt;Hassellöv, M.&lt;/author&gt;&lt;author&gt;Thompson, R. C.&lt;/author&gt;&lt;author&gt;O&amp;apos;Connor, I.&lt;/author&gt;&lt;/authors&gt;&lt;/contributors&gt;&lt;titles&gt;&lt;title&gt;Microplastics in sub-surface waters of the Arctic Central Basin&lt;/title&gt;&lt;secondary-title&gt;Marine Pollution Bulletin&lt;/secondary-title&gt;&lt;/titles&gt;&lt;periodical&gt;&lt;full-title&gt;Marine Pollution Bulletin&lt;/full-title&gt;&lt;/periodical&gt;&lt;pages&gt;8-18&lt;/pages&gt;&lt;volume&gt;130&lt;/volume&gt;&lt;section&gt;8&lt;/section&gt;&lt;dates&gt;&lt;year&gt;2018&lt;/year&gt;&lt;/dates&gt;&lt;isbn&gt;0025326X&lt;/isbn&gt;&lt;urls&gt;&lt;/urls&gt;&lt;custom3&gt;Distribution&lt;/custom3&gt;&lt;electronic-resource-num&gt;10.1016/j.marpolbul.2018.03.011&lt;/electronic-resource-num&gt;&lt;/record&gt;&lt;/Cite&gt;&lt;/EndNote&gt;</w:instrText>
      </w:r>
      <w:r w:rsidRPr="00027B31">
        <w:rPr>
          <w:lang w:val="en-GB"/>
        </w:rPr>
        <w:fldChar w:fldCharType="separate"/>
      </w:r>
      <w:r w:rsidRPr="00027B31">
        <w:rPr>
          <w:lang w:val="en-GB"/>
        </w:rPr>
        <w:t>(Kanhai et al., 2018)</w:t>
      </w:r>
      <w:r w:rsidRPr="00027B31">
        <w:rPr>
          <w:lang w:val="en-GB"/>
        </w:rPr>
        <w:fldChar w:fldCharType="end"/>
      </w:r>
      <w:r w:rsidRPr="00027B31">
        <w:rPr>
          <w:lang w:val="en-GB"/>
        </w:rPr>
        <w:t xml:space="preserve">, the contribution of riverine discharge to plastic input in the Arctic is projected to be low due to the fact that these rivers flow through sparsely populated watersheds </w:t>
      </w:r>
      <w:r w:rsidRPr="00027B31">
        <w:rPr>
          <w:lang w:val="en-GB"/>
        </w:rPr>
        <w:fldChar w:fldCharType="begin"/>
      </w:r>
      <w:r w:rsidRPr="00027B31">
        <w:rPr>
          <w:lang w:val="en-GB"/>
        </w:rPr>
        <w:instrText xml:space="preserve"> ADDIN EN.CITE &lt;EndNote&gt;&lt;Cite&gt;&lt;Author&gt;Obbard&lt;/Author&gt;&lt;Year&gt;2014&lt;/Year&gt;&lt;RecNum&gt;536&lt;/RecNum&gt;&lt;DisplayText&gt;(Obbard et al., 2014)&lt;/DisplayText&gt;&lt;record&gt;&lt;rec-number&gt;536&lt;/rec-number&gt;&lt;foreign-keys&gt;&lt;key app="EN" db-id="tvtr2z99n2f9x1efwfo5tw2bftdpawx9pxwz" timestamp="1525120758"&gt;536&lt;/key&gt;&lt;key app="ENWeb" db-id=""&gt;0&lt;/key&gt;&lt;/foreign-keys&gt;&lt;ref-type name="Journal Article"&gt;17&lt;/ref-type&gt;&lt;contributors&gt;&lt;authors&gt;&lt;author&gt;Obbard, R. W.&lt;/author&gt;&lt;author&gt;Sadri, S.&lt;/author&gt;&lt;author&gt;Wong, Y. Q.&lt;/author&gt;&lt;author&gt;Khitun, A. A.&lt;/author&gt;&lt;author&gt;Baker, I.&lt;/author&gt;&lt;author&gt;Thompson, R. C.&lt;/author&gt;&lt;/authors&gt;&lt;/contributors&gt;&lt;titles&gt;&lt;title&gt;Global warming releases microplastic legacy frozen in Arctic Sea ice&lt;/title&gt;&lt;secondary-title&gt;Earth&amp;apos;s Future&lt;/secondary-title&gt;&lt;/titles&gt;&lt;periodical&gt;&lt;full-title&gt;Earth&amp;apos;s Future&lt;/full-title&gt;&lt;/periodical&gt;&lt;pages&gt;315-320&lt;/pages&gt;&lt;volume&gt;2&lt;/volume&gt;&lt;number&gt;6&lt;/number&gt;&lt;dates&gt;&lt;year&gt;2014&lt;/year&gt;&lt;/dates&gt;&lt;isbn&gt;2328-4277&lt;/isbn&gt;&lt;label&gt;Microplastics&lt;/label&gt;&lt;urls&gt;&lt;related-urls&gt;&lt;url&gt;http://onlinelibrary.wiley.com/doi/10.1002/2014EF000240/epdf&lt;/url&gt;&lt;/related-urls&gt;&lt;/urls&gt;&lt;custom2&gt;Pathway&lt;/custom2&gt;&lt;custom3&gt;Distribution&lt;/custom3&gt;&lt;custom4&gt;Impact&lt;/custom4&gt;&lt;custom6&gt;Crosscutting&lt;/custom6&gt;&lt;custom7&gt;Global&lt;/custom7&gt;&lt;electronic-resource-num&gt;10.1002/2014EF000240&lt;/electronic-resource-num&gt;&lt;/record&gt;&lt;/Cite&gt;&lt;/EndNote&gt;</w:instrText>
      </w:r>
      <w:r w:rsidRPr="00027B31">
        <w:rPr>
          <w:lang w:val="en-GB"/>
        </w:rPr>
        <w:fldChar w:fldCharType="separate"/>
      </w:r>
      <w:r w:rsidRPr="00027B31">
        <w:rPr>
          <w:lang w:val="en-GB"/>
        </w:rPr>
        <w:t>(Obbard et al., 2014)</w:t>
      </w:r>
      <w:r w:rsidRPr="00027B31">
        <w:rPr>
          <w:lang w:val="en-GB"/>
        </w:rPr>
        <w:fldChar w:fldCharType="end"/>
      </w:r>
      <w:r w:rsidRPr="00027B31">
        <w:rPr>
          <w:lang w:val="en-GB"/>
        </w:rPr>
        <w:t>. This assumption deserves some verification in the light of the fact that the population in the Ob’ and Lena watersheds is 38 million people, an order of magnitude larger than the population of the entire Arctic region.</w:t>
      </w:r>
    </w:p>
    <w:p w14:paraId="14C775F6" w14:textId="2F34A88F" w:rsidR="003B3BF2" w:rsidRPr="00027B31" w:rsidRDefault="003B3BF2" w:rsidP="00A125B0">
      <w:pPr>
        <w:rPr>
          <w:lang w:val="en-GB"/>
        </w:rPr>
      </w:pPr>
      <w:proofErr w:type="spellStart"/>
      <w:r w:rsidRPr="00027B31">
        <w:rPr>
          <w:lang w:val="en-GB"/>
        </w:rPr>
        <w:t>Lebreton</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ExcludeAuth="1"&gt;&lt;Author&gt;Lebreton&lt;/Author&gt;&lt;Year&gt;2017&lt;/Year&gt;&lt;RecNum&gt;487&lt;/RecNum&gt;&lt;DisplayText&gt;(2017)&lt;/DisplayText&gt;&lt;record&gt;&lt;rec-number&gt;487&lt;/rec-number&gt;&lt;foreign-keys&gt;&lt;key app="EN" db-id="tvtr2z99n2f9x1efwfo5tw2bftdpawx9pxwz" timestamp="1525118517"&gt;487&lt;/key&gt;&lt;key app="ENWeb" db-id=""&gt;0&lt;/key&gt;&lt;/foreign-keys&gt;&lt;ref-type name="Journal Article"&gt;17&lt;/ref-type&gt;&lt;contributors&gt;&lt;authors&gt;&lt;author&gt;Lebreton, L. C. M.&lt;/author&gt;&lt;author&gt;van der Zwet, J.&lt;/author&gt;&lt;author&gt;Damsteeg, J. W.&lt;/author&gt;&lt;author&gt;Slat, B.&lt;/author&gt;&lt;author&gt;Andrady, A.&lt;/author&gt;&lt;author&gt;Reisser, J.&lt;/author&gt;&lt;/authors&gt;&lt;/contributors&gt;&lt;auth-address&gt;The Ocean Cleanup Foundation, Martinus Nijhofflaan 2, Delft 2624 ES, The Netherlands.&amp;#xD;The Modelling House, 66b Upper Wainui Road, Raglan 3297, New Zealand.&amp;#xD;HKV Consultants, PO Box 2120, Lelystad 8203 AC, The Netherlands.&amp;#xD;Department of Chemical and Biomolecular Engineering, North Carolina State University, Campus Box 7905, Raleigh, North Carolina 27695, USA.&lt;/auth-address&gt;&lt;titles&gt;&lt;title&gt;River plastic emissions to the world&amp;apos;s oceans&lt;/title&gt;&lt;secondary-title&gt;Nat Commun&lt;/secondary-title&gt;&lt;/titles&gt;&lt;periodical&gt;&lt;full-title&gt;Nat Commun&lt;/full-title&gt;&lt;/periodical&gt;&lt;pages&gt;15611&lt;/pages&gt;&lt;volume&gt;8&lt;/volume&gt;&lt;edition&gt;2017/06/08&lt;/edition&gt;&lt;dates&gt;&lt;year&gt;2017&lt;/year&gt;&lt;pub-dates&gt;&lt;date&gt;Jun 7&lt;/date&gt;&lt;/pub-dates&gt;&lt;/dates&gt;&lt;isbn&gt;2041-1723 (Electronic)&amp;#xD;2041-1723 (Linking)&lt;/isbn&gt;&lt;accession-num&gt;28589961&lt;/accession-num&gt;&lt;urls&gt;&lt;related-urls&gt;&lt;url&gt;https://www.ncbi.nlm.nih.gov/pubmed/28589961&lt;/url&gt;&lt;/related-urls&gt;&lt;/urls&gt;&lt;custom2&gt;Pathways&lt;/custom2&gt;&lt;electronic-resource-num&gt;10.1038/ncomms15611&lt;/electronic-resource-num&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modelled global plastic inputs from rivers into oceans based on waste management capacity, population density and hydrological information. </w:t>
      </w:r>
      <w:proofErr w:type="gramStart"/>
      <w:r w:rsidRPr="00027B31">
        <w:rPr>
          <w:lang w:val="en-GB"/>
        </w:rPr>
        <w:t>Unfortunately</w:t>
      </w:r>
      <w:proofErr w:type="gramEnd"/>
      <w:r w:rsidRPr="00027B31">
        <w:rPr>
          <w:lang w:val="en-GB"/>
        </w:rPr>
        <w:t xml:space="preserve"> data on the watersheds and drainage network for areas north of 60</w:t>
      </w:r>
      <w:r w:rsidRPr="00027B31">
        <w:rPr>
          <w:vertAlign w:val="superscript"/>
          <w:lang w:val="en-GB"/>
        </w:rPr>
        <w:t>o</w:t>
      </w:r>
      <w:r w:rsidRPr="00027B31">
        <w:rPr>
          <w:lang w:val="en-GB"/>
        </w:rPr>
        <w:t xml:space="preserve"> is not available and therefore the model does not include the plastic input from Arctic </w:t>
      </w:r>
      <w:proofErr w:type="spellStart"/>
      <w:r w:rsidRPr="00027B31">
        <w:rPr>
          <w:lang w:val="en-GB"/>
        </w:rPr>
        <w:t>reivers</w:t>
      </w:r>
      <w:proofErr w:type="spellEnd"/>
      <w:r w:rsidRPr="00027B31">
        <w:rPr>
          <w:lang w:val="en-GB"/>
        </w:rPr>
        <w:t>. The relative importance of plastic input through Arctic rivers should be further considered in the light of the facts exposed above.</w:t>
      </w:r>
    </w:p>
    <w:p w14:paraId="4305119E" w14:textId="77777777" w:rsidR="003B3BF2" w:rsidRPr="00027B31" w:rsidRDefault="003B3BF2" w:rsidP="007E534D">
      <w:pPr>
        <w:rPr>
          <w:b/>
          <w:lang w:val="en-GB"/>
        </w:rPr>
      </w:pPr>
      <w:r w:rsidRPr="00027B31">
        <w:rPr>
          <w:b/>
          <w:lang w:val="en-GB"/>
        </w:rPr>
        <w:t>Atmospheric input</w:t>
      </w:r>
    </w:p>
    <w:p w14:paraId="3481BD88" w14:textId="1817B45F" w:rsidR="003B3BF2" w:rsidRPr="00027B31" w:rsidRDefault="003B3BF2" w:rsidP="007E534D">
      <w:pPr>
        <w:rPr>
          <w:lang w:val="en-GB"/>
        </w:rPr>
      </w:pPr>
      <w:r w:rsidRPr="00027B31">
        <w:rPr>
          <w:lang w:val="en-GB"/>
        </w:rPr>
        <w:t xml:space="preserve">At the global level, it is assumed that much less plastic debris is transported by wind than by rivers </w:t>
      </w:r>
      <w:r w:rsidRPr="00027B31">
        <w:rPr>
          <w:lang w:val="en-GB"/>
        </w:rPr>
        <w:fldChar w:fldCharType="begin"/>
      </w:r>
      <w:r w:rsidRPr="00027B31">
        <w:rPr>
          <w:lang w:val="en-GB"/>
        </w:rPr>
        <w:instrText xml:space="preserve"> ADDIN EN.CITE &lt;EndNote&gt;&lt;Cite&gt;&lt;Author&gt;UNEP&lt;/Author&gt;&lt;Year&gt;2016&lt;/Year&gt;&lt;RecNum&gt;542&lt;/RecNum&gt;&lt;DisplayText&gt;(UNEP and GRID-Arendal, 2016)&lt;/DisplayText&gt;&lt;record&gt;&lt;rec-number&gt;542&lt;/rec-number&gt;&lt;foreign-keys&gt;&lt;key app="EN" db-id="tvtr2z99n2f9x1efwfo5tw2bftdpawx9pxwz" timestamp="1525120804"&gt;542&lt;/key&gt;&lt;key app="ENWeb" db-id=""&gt;0&lt;/key&gt;&lt;/foreign-keys&gt;&lt;ref-type name="Book"&gt;6&lt;/ref-type&gt;&lt;contributors&gt;&lt;authors&gt;&lt;author&gt;UNEP&lt;/author&gt;&lt;author&gt;GRID-Arendal&lt;/author&gt;&lt;/authors&gt;&lt;/contributors&gt;&lt;titles&gt;&lt;title&gt;Marine Litter Vital Graphics&lt;/title&gt;&lt;/titles&gt;&lt;dates&gt;&lt;year&gt;2016&lt;/year&gt;&lt;/dates&gt;&lt;pub-location&gt;Nairobi and Arendal&lt;/pub-location&gt;&lt;publisher&gt;UNEP and GRID Arendal&lt;/publisher&gt;&lt;urls&gt;&lt;related-urls&gt;&lt;url&gt;https://www.grida.no/publications/60&lt;/url&gt;&lt;/related-urls&gt;&lt;/urls&gt;&lt;custom1&gt;Sources&lt;/custom1&gt;&lt;custom2&gt;Pathway&lt;/custom2&gt;&lt;custom4&gt;Impact&lt;/custom4&gt;&lt;custom6&gt;Crosscutting&lt;/custom6&gt;&lt;custom7&gt;Global&lt;/custom7&gt;&lt;/record&gt;&lt;/Cite&gt;&lt;/EndNote&gt;</w:instrText>
      </w:r>
      <w:r w:rsidRPr="00027B31">
        <w:rPr>
          <w:lang w:val="en-GB"/>
        </w:rPr>
        <w:fldChar w:fldCharType="separate"/>
      </w:r>
      <w:r w:rsidRPr="00027B31">
        <w:rPr>
          <w:lang w:val="en-GB"/>
        </w:rPr>
        <w:t>(UNEP and GRID-Arendal, 2016)</w:t>
      </w:r>
      <w:r w:rsidRPr="00027B31">
        <w:rPr>
          <w:lang w:val="en-GB"/>
        </w:rPr>
        <w:fldChar w:fldCharType="end"/>
      </w:r>
      <w:r w:rsidRPr="00027B31">
        <w:rPr>
          <w:lang w:val="en-GB"/>
        </w:rPr>
        <w:t xml:space="preserve"> though, in contrast with rivers, there is no global estimate of the input through this pathway. However, wind transport of plastic debris may be significant, particularly in arid and semi-arid areas with reduced surface runoff and dry and windy conditions. Wind may be an important localized pathway for lightweight debris, particularly from waste dumpsites located near or at the coast line, or beside watercourses. During intense storms such as blizzards or hurricanes, wind can mobilize debris that would not normally be available for transport and carry it directly into rivers and the ocean </w:t>
      </w:r>
      <w:r w:rsidRPr="00027B31">
        <w:rPr>
          <w:lang w:val="en-GB"/>
        </w:rPr>
        <w:fldChar w:fldCharType="begin"/>
      </w:r>
      <w:r w:rsidRPr="00027B31">
        <w:rPr>
          <w:lang w:val="en-GB"/>
        </w:rPr>
        <w:instrText xml:space="preserve"> ADDIN EN.CITE &lt;EndNote&gt;&lt;Cite&gt;&lt;Author&gt;Lebreton&lt;/Author&gt;&lt;Year&gt;2012&lt;/Year&gt;&lt;RecNum&gt;598&lt;/RecNum&gt;&lt;DisplayText&gt;(Lebreton et al., 2012)&lt;/DisplayText&gt;&lt;record&gt;&lt;rec-number&gt;598&lt;/rec-number&gt;&lt;foreign-keys&gt;&lt;key app="EN" db-id="tvtr2z99n2f9x1efwfo5tw2bftdpawx9pxwz" timestamp="1525467259"&gt;598&lt;/key&gt;&lt;key app="ENWeb" db-id=""&gt;0&lt;/key&gt;&lt;/foreign-keys&gt;&lt;ref-type name="Journal Article"&gt;17&lt;/ref-type&gt;&lt;contributors&gt;&lt;authors&gt;&lt;author&gt;Lebreton, L. C.&lt;/author&gt;&lt;author&gt;Greer, S. D.&lt;/author&gt;&lt;author&gt;Borrero, J. C.&lt;/author&gt;&lt;/authors&gt;&lt;/contributors&gt;&lt;auth-address&gt;ASR Limited Martine Consulting and Research, 1 Wainui Road, Raglan, New Zealand.&lt;/auth-address&gt;&lt;titles&gt;&lt;title&gt;Numerical modelling of floating debris in the world&amp;apos;s oceans&lt;/title&gt;&lt;secondary-title&gt;Mar Pollut Bull&lt;/secondary-title&gt;&lt;/titles&gt;&lt;periodical&gt;&lt;full-title&gt;Mar Pollut Bull&lt;/full-title&gt;&lt;/periodical&gt;&lt;pages&gt;653-61&lt;/pages&gt;&lt;volume&gt;64&lt;/volume&gt;&lt;number&gt;3&lt;/number&gt;&lt;edition&gt;2012/01/24&lt;/edition&gt;&lt;keywords&gt;&lt;keyword&gt;Environmental Monitoring/*methods&lt;/keyword&gt;&lt;keyword&gt;*Models, Theoretical&lt;/keyword&gt;&lt;keyword&gt;Oceans and Seas&lt;/keyword&gt;&lt;keyword&gt;Seawater/chemistry&lt;/keyword&gt;&lt;keyword&gt;Water Pollutants/*analysis&lt;/keyword&gt;&lt;keyword&gt;Water Pollution/*statistics &amp;amp; numerical data&lt;/keyword&gt;&lt;/keywords&gt;&lt;dates&gt;&lt;year&gt;2012&lt;/year&gt;&lt;pub-dates&gt;&lt;date&gt;Mar&lt;/date&gt;&lt;/pub-dates&gt;&lt;/dates&gt;&lt;isbn&gt;1879-3363 (Electronic)&amp;#xD;0025-326X (Linking)&lt;/isbn&gt;&lt;accession-num&gt;22264500&lt;/accession-num&gt;&lt;urls&gt;&lt;related-urls&gt;&lt;url&gt;https://www.ncbi.nlm.nih.gov/pubmed/22264500&lt;/url&gt;&lt;/related-urls&gt;&lt;/urls&gt;&lt;electronic-resource-num&gt;10.1016/j.marpolbul.2011.10.027&lt;/electronic-resource-num&gt;&lt;/record&gt;&lt;/Cite&gt;&lt;/EndNote&gt;</w:instrText>
      </w:r>
      <w:r w:rsidRPr="00027B31">
        <w:rPr>
          <w:lang w:val="en-GB"/>
        </w:rPr>
        <w:fldChar w:fldCharType="separate"/>
      </w:r>
      <w:r w:rsidRPr="00027B31">
        <w:rPr>
          <w:lang w:val="en-GB"/>
        </w:rPr>
        <w:t>(Lebreton et al., 2012)</w:t>
      </w:r>
      <w:r w:rsidRPr="00027B31">
        <w:rPr>
          <w:lang w:val="en-GB"/>
        </w:rPr>
        <w:fldChar w:fldCharType="end"/>
      </w:r>
      <w:r w:rsidRPr="00027B31">
        <w:rPr>
          <w:lang w:val="en-GB"/>
        </w:rPr>
        <w:t>. Wind-blown litter is likely to be likely considerable as the Arctic is characterized by windy shorelines, it is dry, with frozen ground, for a large part of the year, and there is multitude of small communities with open dumpsites near the ocean.</w:t>
      </w:r>
    </w:p>
    <w:p w14:paraId="7050C9CB" w14:textId="046267CA" w:rsidR="003B3BF2" w:rsidRPr="00027B31" w:rsidRDefault="003B3BF2" w:rsidP="007E534D">
      <w:pPr>
        <w:rPr>
          <w:lang w:val="en-GB"/>
        </w:rPr>
      </w:pPr>
      <w:r w:rsidRPr="00027B31">
        <w:rPr>
          <w:lang w:val="en-GB"/>
        </w:rPr>
        <w:t xml:space="preserve">Though atmospheric circulation has been proven to provide an efficient pathway for the transportation of microfibres and small plastic particles elsewhere </w:t>
      </w:r>
      <w:r w:rsidRPr="00027B31">
        <w:rPr>
          <w:lang w:val="en-GB"/>
        </w:rPr>
        <w:fldChar w:fldCharType="begin">
          <w:fldData xml:space="preserve">PEVuZE5vdGU+PENpdGU+PEF1dGhvcj5DYWk8L0F1dGhvcj48WWVhcj4yMDE3PC9ZZWFyPjxSZWNO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</w:fldData>
        </w:fldChar>
      </w:r>
      <w:r w:rsidRPr="00027B31">
        <w:rPr>
          <w:lang w:val="en-GB"/>
        </w:rPr>
        <w:instrText xml:space="preserve"> ADDIN EN.CITE </w:instrText>
      </w:r>
      <w:r w:rsidRPr="00027B31">
        <w:rPr>
          <w:lang w:val="en-GB"/>
        </w:rPr>
        <w:fldChar w:fldCharType="begin">
          <w:fldData xml:space="preserve">PEVuZE5vdGU+PENpdGU+PEF1dGhvcj5DYWk8L0F1dGhvcj48WWVhcj4yMDE3PC9ZZWFyPjxSZWNO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(Cai et al., 2017; Dris et al., 2017)</w:t>
      </w:r>
      <w:r w:rsidRPr="00027B31">
        <w:rPr>
          <w:lang w:val="en-GB"/>
        </w:rPr>
        <w:fldChar w:fldCharType="end"/>
      </w:r>
      <w:r w:rsidRPr="00027B31">
        <w:rPr>
          <w:lang w:val="en-GB"/>
        </w:rPr>
        <w:t xml:space="preserve">, there are to date no published data on plastics and microplastics in air and precipitation in the Arctic region </w:t>
      </w:r>
      <w:r w:rsidRPr="00027B31">
        <w:rPr>
          <w:lang w:val="en-GB"/>
        </w:rPr>
        <w:fldChar w:fldCharType="begin"/>
      </w:r>
      <w:r w:rsidRPr="00027B31">
        <w:rPr>
          <w:lang w:val="en-GB"/>
        </w:rPr>
        <w:instrText xml:space="preserve"> ADDIN EN.CITE &lt;EndNote&gt;&lt;Cite&gt;&lt;Author&gt;Halsband&lt;/Author&gt;&lt;Year&gt;2017&lt;/Year&gt;&lt;RecNum&gt;587&lt;/RecNum&gt;&lt;DisplayText&gt;(Halsband and Herzke, 2017)&lt;/DisplayText&gt;&lt;record&gt;&lt;rec-number&gt;587&lt;/rec-number&gt;&lt;foreign-keys&gt;&lt;key app="EN" db-id="tvtr2z99n2f9x1efwfo5tw2bftdpawx9pxwz" timestamp="1525121140"&gt;587&lt;/key&gt;&lt;key app="ENWeb" db-id=""&gt;0&lt;/key&gt;&lt;/foreign-keys&gt;&lt;ref-type name="Book Section"&gt;5&lt;/ref-type&gt;&lt;contributors&gt;&lt;authors&gt;&lt;author&gt;Halsband, C.&lt;/author&gt;&lt;author&gt;Herzke, D.&lt;/author&gt;&lt;/authors&gt;&lt;/contributors&gt;&lt;titles&gt;&lt;title&gt;Marine Plastics and Microplastics&lt;/title&gt;&lt;secondary-title&gt;AMAP Assessment 2016: Chemicals of Emerging Arctic Concern&lt;/secondary-title&gt;&lt;/titles&gt;&lt;pages&gt;269-275&lt;/pages&gt;&lt;section&gt;2.17&lt;/section&gt;&lt;dates&gt;&lt;year&gt;2017&lt;/year&gt;&lt;/dates&gt;&lt;pub-location&gt;Oslo&lt;/pub-location&gt;&lt;publisher&gt;Arctic Monitoring and Assessment Programme (AMAP)&lt;/publisher&gt;&lt;label&gt;Microplasctics&lt;/label&gt;&lt;urls&gt;&lt;/urls&gt;&lt;custom1&gt;Sources&lt;/custom1&gt;&lt;custom2&gt;Pathways&lt;/custom2&gt;&lt;custom3&gt;Distribution&lt;/custom3&gt;&lt;custom4&gt;Impact&lt;/custom4&gt;&lt;custom6&gt;Crosscutting&lt;/custom6&gt;&lt;/record&gt;&lt;/Cite&gt;&lt;/EndNote&gt;</w:instrText>
      </w:r>
      <w:r w:rsidRPr="00027B31">
        <w:rPr>
          <w:lang w:val="en-GB"/>
        </w:rPr>
        <w:fldChar w:fldCharType="separate"/>
      </w:r>
      <w:r w:rsidRPr="00027B31">
        <w:rPr>
          <w:lang w:val="en-GB"/>
        </w:rPr>
        <w:t>(Halsband and Herzke, 2017)</w:t>
      </w:r>
      <w:r w:rsidRPr="00027B31">
        <w:rPr>
          <w:lang w:val="en-GB"/>
        </w:rPr>
        <w:fldChar w:fldCharType="end"/>
      </w:r>
      <w:r w:rsidRPr="00027B31">
        <w:rPr>
          <w:lang w:val="en-GB"/>
        </w:rPr>
        <w:t>.</w:t>
      </w:r>
    </w:p>
    <w:p w14:paraId="665A6435" w14:textId="77777777" w:rsidR="003B3BF2" w:rsidRPr="00027B31" w:rsidRDefault="003B3BF2" w:rsidP="007E534D">
      <w:pPr>
        <w:rPr>
          <w:b/>
          <w:lang w:val="en-GB"/>
        </w:rPr>
      </w:pPr>
      <w:r w:rsidRPr="00027B31">
        <w:rPr>
          <w:b/>
          <w:lang w:val="en-GB"/>
        </w:rPr>
        <w:t>Oceanic input</w:t>
      </w:r>
    </w:p>
    <w:p w14:paraId="34C34203" w14:textId="115F88BC" w:rsidR="003B3BF2" w:rsidRPr="00027B31" w:rsidRDefault="003B3BF2" w:rsidP="00D42B03">
      <w:pPr>
        <w:rPr>
          <w:lang w:val="en-GB"/>
        </w:rPr>
      </w:pPr>
      <w:r w:rsidRPr="00027B31">
        <w:rPr>
          <w:lang w:val="en-GB"/>
        </w:rPr>
        <w:lastRenderedPageBreak/>
        <w:t xml:space="preserve">Last, but nonetheless very important, is the input of plastic particles through the movement of marine water masses by currents. The Arctic marine region is well connected to the global ocean through the southern edges of the Norwegian Sea and the Greenland Sea (Denmark Strait) where it meets the North Atlantic Ocean and through the Bering Strait and the Bering Sea exchanging with the North Pacific Ocean. The influence of the Atlantic is much larger than that of the Pacific as most of the water in the Arctic Ocean originates from the Atlantic Ocean (79%) while the inflow through the Bering Strait is very modest (19%) </w:t>
      </w:r>
      <w:r w:rsidRPr="00027B31">
        <w:rPr>
          <w:lang w:val="en-GB"/>
        </w:rPr>
        <w:fldChar w:fldCharType="begin"/>
      </w:r>
      <w:r w:rsidRPr="00027B31">
        <w:rPr>
          <w:lang w:val="en-GB"/>
        </w:rPr>
        <w:instrText xml:space="preserve"> ADDIN EN.CITE &lt;EndNote&gt;&lt;Cite&gt;&lt;Author&gt;AMAP&lt;/Author&gt;&lt;Year&gt;1998&lt;/Year&gt;&lt;RecNum&gt;504&lt;/RecNum&gt;&lt;DisplayText&gt;(AMAP, 1998)&lt;/DisplayText&gt;&lt;record&gt;&lt;rec-number&gt;504&lt;/rec-number&gt;&lt;foreign-keys&gt;&lt;key app="EN" db-id="tvtr2z99n2f9x1efwfo5tw2bftdpawx9pxwz" timestamp="1525121132"&gt;504&lt;/key&gt;&lt;key app="ENWeb" db-id=""&gt;0&lt;/key&gt;&lt;/foreign-keys&gt;&lt;ref-type name="Book Section"&gt;5&lt;/ref-type&gt;&lt;contributors&gt;&lt;authors&gt;&lt;author&gt;AMAP&lt;/author&gt;&lt;/authors&gt;&lt;/contributors&gt;&lt;titles&gt;&lt;title&gt;Chapter 2. Physical/Geographical Characteristics of the Arctic&lt;/title&gt;&lt;secondary-title&gt;AMAP Assessment Report: Arctic Pollution Issues&lt;/secondary-title&gt;&lt;/titles&gt;&lt;pages&gt;859&lt;/pages&gt;&lt;dates&gt;&lt;year&gt;1998&lt;/year&gt;&lt;pub-dates&gt;&lt;date&gt;01-06-1998&lt;/date&gt;&lt;/pub-dates&gt;&lt;/dates&gt;&lt;pub-location&gt;Oslo&lt;/pub-location&gt;&lt;publisher&gt;Arctic Monitoring and Assessment Programme (AMAP)&lt;/publisher&gt;&lt;urls&gt;&lt;/urls&gt;&lt;custom2&gt;Pathways&lt;/custom2&gt;&lt;custom5&gt;Response&lt;/custom5&gt;&lt;custom6&gt;Crosscutting&lt;/custom6&gt;&lt;/record&gt;&lt;/Cite&gt;&lt;/EndNote&gt;</w:instrText>
      </w:r>
      <w:r w:rsidRPr="00027B31">
        <w:rPr>
          <w:lang w:val="en-GB"/>
        </w:rPr>
        <w:fldChar w:fldCharType="separate"/>
      </w:r>
      <w:r w:rsidRPr="00027B31">
        <w:rPr>
          <w:lang w:val="en-GB"/>
        </w:rPr>
        <w:t>(AMAP, 1998)</w:t>
      </w:r>
      <w:r w:rsidRPr="00027B31">
        <w:rPr>
          <w:lang w:val="en-GB"/>
        </w:rPr>
        <w:fldChar w:fldCharType="end"/>
      </w:r>
      <w:r w:rsidRPr="00027B31">
        <w:rPr>
          <w:lang w:val="en-GB"/>
        </w:rPr>
        <w:t>.</w:t>
      </w:r>
    </w:p>
    <w:p w14:paraId="41C83120" w14:textId="6EE032FC" w:rsidR="003B3BF2" w:rsidRPr="00027B31" w:rsidRDefault="003B3BF2" w:rsidP="000D31A5">
      <w:pPr>
        <w:rPr>
          <w:lang w:val="en-GB"/>
        </w:rPr>
      </w:pPr>
      <w:r w:rsidRPr="00027B31">
        <w:rPr>
          <w:lang w:val="en-GB"/>
        </w:rPr>
        <w:t xml:space="preserve">The exchange of water, and with it of any drifting plastic pollution, from and to the North Atlantic Ocean has been addressed by the </w:t>
      </w:r>
      <w:proofErr w:type="spellStart"/>
      <w:r w:rsidRPr="00027B31">
        <w:rPr>
          <w:lang w:val="en-GB"/>
        </w:rPr>
        <w:t>modeling</w:t>
      </w:r>
      <w:proofErr w:type="spellEnd"/>
      <w:r w:rsidRPr="00027B31">
        <w:rPr>
          <w:lang w:val="en-GB"/>
        </w:rPr>
        <w:t xml:space="preserve"> work of van </w:t>
      </w:r>
      <w:proofErr w:type="spellStart"/>
      <w:r w:rsidRPr="00027B31">
        <w:rPr>
          <w:lang w:val="en-GB"/>
        </w:rPr>
        <w:t>Sebille</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ExcludeAuth="1"&gt;&lt;Author&gt;van Sebille&lt;/Author&gt;&lt;Year&gt;2012&lt;/Year&gt;&lt;RecNum&gt;303&lt;/RecNum&gt;&lt;DisplayText&gt;(2012)&lt;/DisplayText&gt;&lt;record&gt;&lt;rec-number&gt;303&lt;/rec-number&gt;&lt;foreign-keys&gt;&lt;key app="EN" db-id="tvtr2z99n2f9x1efwfo5tw2bftdpawx9pxwz" timestamp="1525117593"&gt;303&lt;/key&gt;&lt;key app="ENWeb" db-id=""&gt;0&lt;/key&gt;&lt;/foreign-keys&gt;&lt;ref-type name="Journal Article"&gt;17&lt;/ref-type&gt;&lt;contributors&gt;&lt;authors&gt;&lt;author&gt;van Sebille, E.&lt;/author&gt;&lt;author&gt;England, M. H.&lt;/author&gt;&lt;author&gt;Froyland, G.&lt;/author&gt;&lt;/authors&gt;&lt;/contributors&gt;&lt;titles&gt;&lt;title&gt;Origin, dynamics and evolution of ocean garbage patches from observed surface drifters&lt;/title&gt;&lt;secondary-title&gt;Environmental Research Letters&lt;/secondary-title&gt;&lt;/titles&gt;&lt;periodical&gt;&lt;full-title&gt;Environmental Research Letters&lt;/full-title&gt;&lt;/periodical&gt;&lt;pages&gt;044040&lt;/pages&gt;&lt;volume&gt;7&lt;/volume&gt;&lt;number&gt;4&lt;/number&gt;&lt;dates&gt;&lt;year&gt;2012&lt;/year&gt;&lt;/dates&gt;&lt;isbn&gt;1748-9326&lt;/isbn&gt;&lt;urls&gt;&lt;/urls&gt;&lt;custom2&gt;Pathway&lt;/custom2&gt;&lt;custom3&gt;Distribution&lt;/custom3&gt;&lt;custom7&gt;Norway&lt;/custom7&gt;&lt;electronic-resource-num&gt;10.1088/1748-9326/7/4/044040&lt;/electronic-resource-num&gt;&lt;/record&gt;&lt;/Cite&gt;&lt;/EndNote&gt;</w:instrText>
      </w:r>
      <w:r w:rsidRPr="00027B31">
        <w:rPr>
          <w:lang w:val="en-GB"/>
        </w:rPr>
        <w:fldChar w:fldCharType="separate"/>
      </w:r>
      <w:r w:rsidRPr="00027B31">
        <w:rPr>
          <w:lang w:val="en-GB"/>
        </w:rPr>
        <w:t>(2012)</w:t>
      </w:r>
      <w:r w:rsidRPr="00027B31">
        <w:rPr>
          <w:lang w:val="en-GB"/>
        </w:rPr>
        <w:fldChar w:fldCharType="end"/>
      </w:r>
      <w:r w:rsidRPr="00027B31">
        <w:rPr>
          <w:lang w:val="en-GB"/>
        </w:rPr>
        <w:t xml:space="preserve"> that reflected the formation of an accumulation zone on each of the five subtropical basins and one previously unreported patch in the Barents Sea, which they linked to slow surface convergence due to deep-water formation. Recently </w:t>
      </w:r>
      <w:proofErr w:type="spellStart"/>
      <w:r w:rsidRPr="00027B31">
        <w:rPr>
          <w:lang w:val="en-GB"/>
        </w:rPr>
        <w:t>Cózar</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ExcludeAuth="1"&gt;&lt;Author&gt;Cózar&lt;/Author&gt;&lt;Year&gt;2017&lt;/Year&gt;&lt;RecNum&gt;318&lt;/RecNum&gt;&lt;DisplayText&gt;(2017)&lt;/DisplayText&gt;&lt;record&gt;&lt;rec-number&gt;318&lt;/rec-number&gt;&lt;foreign-keys&gt;&lt;key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postulated that both the surface circulation models and the field data reported in their study showed the poleward branch of the Thermohaline Circulation transferring floating debris from the North Atlantic to the Greenland and Barents seas where they would find a dead end of this plastic conveyor belt. Before these </w:t>
      </w:r>
      <w:proofErr w:type="spellStart"/>
      <w:r w:rsidRPr="00027B31">
        <w:rPr>
          <w:lang w:val="en-GB"/>
        </w:rPr>
        <w:t>modeling</w:t>
      </w:r>
      <w:proofErr w:type="spellEnd"/>
      <w:r w:rsidRPr="00027B31">
        <w:rPr>
          <w:lang w:val="en-GB"/>
        </w:rPr>
        <w:t xml:space="preserve"> and field work studies provided details on the accumulation of plastics in the Barents and Greenland seas, </w:t>
      </w:r>
      <w:proofErr w:type="spellStart"/>
      <w:r w:rsidRPr="00027B31">
        <w:rPr>
          <w:lang w:val="en-GB"/>
        </w:rPr>
        <w:t>Zarfl</w:t>
      </w:r>
      <w:proofErr w:type="spellEnd"/>
      <w:r w:rsidRPr="00027B31">
        <w:rPr>
          <w:lang w:val="en-GB"/>
        </w:rPr>
        <w:t xml:space="preserve"> and </w:t>
      </w:r>
      <w:proofErr w:type="spellStart"/>
      <w:r w:rsidRPr="00027B31">
        <w:rPr>
          <w:lang w:val="en-GB"/>
        </w:rPr>
        <w:t>Matthies</w:t>
      </w:r>
      <w:proofErr w:type="spellEnd"/>
      <w:r w:rsidRPr="00027B31">
        <w:rPr>
          <w:lang w:val="en-GB"/>
        </w:rPr>
        <w:t xml:space="preserve"> </w:t>
      </w:r>
      <w:r w:rsidRPr="00027B31">
        <w:rPr>
          <w:lang w:val="en-GB"/>
        </w:rPr>
        <w:fldChar w:fldCharType="begin"/>
      </w:r>
      <w:r w:rsidRPr="00027B31">
        <w:rPr>
          <w:lang w:val="en-GB"/>
        </w:rPr>
        <w:instrText xml:space="preserve"> ADDIN EN.CITE &lt;EndNote&gt;&lt;Cite ExcludeAuth="1"&gt;&lt;Author&gt;Zarfl&lt;/Author&gt;&lt;Year&gt;2010&lt;/Year&gt;&lt;RecNum&gt;537&lt;/RecNum&gt;&lt;DisplayText&gt;(2010)&lt;/DisplayText&gt;&lt;record&gt;&lt;rec-number&gt;537&lt;/rec-number&gt;&lt;foreign-keys&gt;&lt;key app="EN" db-id="tvtr2z99n2f9x1efwfo5tw2bftdpawx9pxwz" timestamp="1525120761"&gt;537&lt;/key&gt;&lt;key app="ENWeb" db-id=""&gt;0&lt;/key&gt;&lt;/foreign-keys&gt;&lt;ref-type name="Journal Article"&gt;17&lt;/ref-type&gt;&lt;contributors&gt;&lt;authors&gt;&lt;author&gt;Zarfl, C.&lt;/author&gt;&lt;author&gt;Matthies, M.&lt;/author&gt;&lt;/authors&gt;&lt;/contributors&gt;&lt;auth-address&gt;Institute of Environmental Systems Research, University of Osnabruck, Barbarastr. 12, 49076 Osnabruck, Germany.&lt;/auth-address&gt;&lt;titles&gt;&lt;title&gt;Are marine plastic particles transport vectors for organic pollutants to the Arctic?&lt;/title&gt;&lt;secondary-title&gt;Marine Pollution Bulletin&lt;/secondary-title&gt;&lt;/titles&gt;&lt;periodical&gt;&lt;full-title&gt;Marine Pollution Bulletin&lt;/full-title&gt;&lt;/periodical&gt;&lt;pages&gt;1810-4&lt;/pages&gt;&lt;volume&gt;60&lt;/volume&gt;&lt;number&gt;10&lt;/number&gt;&lt;edition&gt;2010/06/29&lt;/edition&gt;&lt;dates&gt;&lt;year&gt;2010&lt;/year&gt;&lt;pub-dates&gt;&lt;date&gt;Oct&lt;/date&gt;&lt;/pub-dates&gt;&lt;/dates&gt;&lt;isbn&gt;1879-3363 (Electronic)&amp;#xD;0025-326X (Linking)&lt;/isbn&gt;&lt;accession-num&gt;20579675&lt;/accession-num&gt;&lt;urls&gt;&lt;related-urls&gt;&lt;url&gt;https://www.ncbi.nlm.nih.gov/pubmed/20579675&lt;/url&gt;&lt;/related-urls&gt;&lt;/urls&gt;&lt;custom2&gt;Pathway&lt;/custom2&gt;&lt;custom3&gt;Distribution&lt;/custom3&gt;&lt;custom4&gt;Impact&lt;/custom4&gt;&lt;custom6&gt;Crosscutting&lt;/custom6&gt;&lt;electronic-resource-num&gt;10.1016/j.marpolbul.2010.05.026&lt;/electronic-resource-num&gt;&lt;/record&gt;&lt;/Cite&gt;&lt;/EndNote&gt;</w:instrText>
      </w:r>
      <w:r w:rsidRPr="00027B31">
        <w:rPr>
          <w:lang w:val="en-GB"/>
        </w:rPr>
        <w:fldChar w:fldCharType="separate"/>
      </w:r>
      <w:r w:rsidRPr="00027B31">
        <w:rPr>
          <w:lang w:val="en-GB"/>
        </w:rPr>
        <w:t>(2010)</w:t>
      </w:r>
      <w:r w:rsidRPr="00027B31">
        <w:rPr>
          <w:lang w:val="en-GB"/>
        </w:rPr>
        <w:fldChar w:fldCharType="end"/>
      </w:r>
      <w:r w:rsidRPr="00027B31">
        <w:rPr>
          <w:lang w:val="en-GB"/>
        </w:rPr>
        <w:t xml:space="preserve"> had already estimated the flux of plastic, and that of the toxic substances associated with them, concluding that the fluxes associated with plastic drift are 5 to 6 orders of magnitude smaller than those from the same substances dissolved in the sea water or transported to the region through the atmosphere. Nevertheless, they pointed that the significance of various pollutant transport routes does not depend only on absolute mass fluxes but also on bioaccumulation in marine food chains as it will be discussed later.</w:t>
      </w:r>
    </w:p>
    <w:p w14:paraId="38116FC4" w14:textId="1E5CD992" w:rsidR="003B3BF2" w:rsidRPr="00027B31" w:rsidRDefault="003B3BF2" w:rsidP="00CA03CB">
      <w:pPr>
        <w:rPr>
          <w:lang w:val="en-GB"/>
        </w:rPr>
      </w:pPr>
      <w:r w:rsidRPr="00027B31">
        <w:rPr>
          <w:lang w:val="en-GB"/>
        </w:rPr>
        <w:t xml:space="preserve">In addition to the input by drifting oceanic waters, </w:t>
      </w:r>
      <w:proofErr w:type="spellStart"/>
      <w:r w:rsidRPr="00027B31">
        <w:rPr>
          <w:lang w:val="en-GB"/>
        </w:rPr>
        <w:t>Peeken</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ExcludeAuth="1"&gt;&lt;Author&gt;Peeken&lt;/Author&gt;&lt;Year&gt;2018&lt;/Year&gt;&lt;RecNum&gt;634&lt;/RecNum&gt;&lt;DisplayText&gt;(2018)&lt;/DisplayText&gt;&lt;record&gt;&lt;rec-number&gt;634&lt;/rec-number&gt;&lt;foreign-keys&gt;&lt;key app="EN" db-id="tvtr2z99n2f9x1efwfo5tw2bftdpawx9pxwz" timestamp="1525712107"&gt;634&lt;/key&gt;&lt;key app="ENWeb" db-id=""&gt;0&lt;/key&gt;&lt;/foreign-keys&gt;&lt;ref-type name="Journal Article"&gt;17&lt;/ref-type&gt;&lt;contributors&gt;&lt;authors&gt;&lt;author&gt;Peeken, I.&lt;/author&gt;&lt;author&gt;Primpke, S.&lt;/author&gt;&lt;author&gt;Beyer, B.&lt;/author&gt;&lt;author&gt;Gutermann, J.&lt;/author&gt;&lt;author&gt;Katlein, C.&lt;/author&gt;&lt;author&gt;Krumpen, T.&lt;/author&gt;&lt;author&gt;Bergmann, M.&lt;/author&gt;&lt;author&gt;Hehemann, L.&lt;/author&gt;&lt;author&gt;Gerdts, G.&lt;/author&gt;&lt;/authors&gt;&lt;/contributors&gt;&lt;auth-address&gt;Alfred-Wegener-Institut Helmholtz-Zentrum fur Polar- und Meeresforschung, Am Handelshafen 12, Bremerhaven, 27570, Germany. ilka.peeken@awi.de.&amp;#xD;Alfred-Wegener-Institut Helmholtz-Zentrum fur Polar- und Meeresforschung, Am Handelshafen 12, Bremerhaven, 27570, Germany.&lt;/auth-address&gt;&lt;titles&gt;&lt;title&gt;Arctic sea ice is an important temporal sink and means of transport for microplastic&lt;/title&gt;&lt;secondary-title&gt;Nat Commun&lt;/secondary-title&gt;&lt;/titles&gt;&lt;periodical&gt;&lt;full-title&gt;Nat Commun&lt;/full-title&gt;&lt;/periodical&gt;&lt;pages&gt;1505&lt;/pages&gt;&lt;volume&gt;9&lt;/volume&gt;&lt;number&gt;1&lt;/number&gt;&lt;edition&gt;2018/04/26&lt;/edition&gt;&lt;dates&gt;&lt;year&gt;2018&lt;/year&gt;&lt;pub-dates&gt;&lt;date&gt;Apr 24&lt;/date&gt;&lt;/pub-dates&gt;&lt;/dates&gt;&lt;isbn&gt;2041-1723 (Electronic)&amp;#xD;2041-1723 (Linking)&lt;/isbn&gt;&lt;accession-num&gt;29692405&lt;/accession-num&gt;&lt;urls&gt;&lt;related-urls&gt;&lt;url&gt;https://www.ncbi.nlm.nih.gov/pubmed/29692405&lt;/url&gt;&lt;/related-urls&gt;&lt;/urls&gt;&lt;custom2&gt;PMC5915590&lt;/custom2&gt;&lt;electronic-resource-num&gt;10.1038/s41467-018-03825-5&lt;/electronic-resource-num&gt;&lt;/record&gt;&lt;/Cite&gt;&lt;/EndNote&gt;</w:instrText>
      </w:r>
      <w:r w:rsidRPr="00027B31">
        <w:rPr>
          <w:lang w:val="en-GB"/>
        </w:rPr>
        <w:fldChar w:fldCharType="separate"/>
      </w:r>
      <w:r w:rsidRPr="00027B31">
        <w:rPr>
          <w:lang w:val="en-GB"/>
        </w:rPr>
        <w:t>(2018)</w:t>
      </w:r>
      <w:r w:rsidRPr="00027B31">
        <w:rPr>
          <w:lang w:val="en-GB"/>
        </w:rPr>
        <w:fldChar w:fldCharType="end"/>
      </w:r>
      <w:r w:rsidRPr="00027B31">
        <w:rPr>
          <w:lang w:val="en-GB"/>
        </w:rPr>
        <w:t xml:space="preserve"> postulate, through their recent study of microplastics in sea ice cores, that sea ice drift is a pathway for the dispersion and transfer of microplastics from the areas of sea-ice formation in the Amerasian and Eurasian Basins, through the Transpolar Drift and ultimately towards the </w:t>
      </w:r>
      <w:proofErr w:type="spellStart"/>
      <w:r w:rsidRPr="00027B31">
        <w:rPr>
          <w:lang w:val="en-GB"/>
        </w:rPr>
        <w:t>Fram</w:t>
      </w:r>
      <w:proofErr w:type="spellEnd"/>
      <w:r w:rsidRPr="00027B31">
        <w:rPr>
          <w:lang w:val="en-GB"/>
        </w:rPr>
        <w:t xml:space="preserve"> Strait and the North Atlantic. This transfer mechanism is also shown to provide a dispersion pathway for the waters of the Siberian rivers towards the Barents and Nordic Seas </w:t>
      </w:r>
      <w:r w:rsidRPr="00027B31">
        <w:rPr>
          <w:lang w:val="en-GB"/>
        </w:rPr>
        <w:fldChar w:fldCharType="begin"/>
      </w:r>
      <w:r w:rsidRPr="00027B31">
        <w:rPr>
          <w:lang w:val="en-GB"/>
        </w:rPr>
        <w:instrText xml:space="preserve"> ADDIN EN.CITE &lt;EndNote&gt;&lt;Cite&gt;&lt;Author&gt;Pavlov&lt;/Author&gt;&lt;Year&gt;2007&lt;/Year&gt;&lt;RecNum&gt;635&lt;/RecNum&gt;&lt;DisplayText&gt;(Pavlov, 2007)&lt;/DisplayText&gt;&lt;record&gt;&lt;rec-number&gt;635&lt;/rec-number&gt;&lt;foreign-keys&gt;&lt;key app="EN" db-id="tvtr2z99n2f9x1efwfo5tw2bftdpawx9pxwz" timestamp="1525712115"&gt;635&lt;/key&gt;&lt;key app="ENWeb" db-id=""&gt;0&lt;/key&gt;&lt;/foreign-keys&gt;&lt;ref-type name="Book Section"&gt;5&lt;/ref-type&gt;&lt;contributors&gt;&lt;authors&gt;&lt;author&gt;Pavlov, V.&lt;/author&gt;&lt;/authors&gt;&lt;/contributors&gt;&lt;titles&gt;&lt;title&gt;Modeling of long-range transport of contaminants from potential sources in the Arctic Ocean by water and sea ice&lt;/title&gt;&lt;secondary-title&gt;J.B. Ørbaek, R. Kallenborn, I. Tombre, E. N. Hegseth, S. Falk-Petersen, A. H. Hoel Arctic Alpine Ecosystems and People in a Changing Environment&lt;/secondary-title&gt;&lt;/titles&gt;&lt;pages&gt;329-350&lt;/pages&gt;&lt;section&gt;18&lt;/section&gt;&lt;dates&gt;&lt;year&gt;2007&lt;/year&gt;&lt;/dates&gt;&lt;isbn&gt;3540485147&amp;#xD;9783540485148&lt;/isbn&gt;&lt;urls&gt;&lt;/urls&gt;&lt;/record&gt;&lt;/Cite&gt;&lt;/EndNote&gt;</w:instrText>
      </w:r>
      <w:r w:rsidRPr="00027B31">
        <w:rPr>
          <w:lang w:val="en-GB"/>
        </w:rPr>
        <w:fldChar w:fldCharType="separate"/>
      </w:r>
      <w:r w:rsidRPr="00027B31">
        <w:rPr>
          <w:lang w:val="en-GB"/>
        </w:rPr>
        <w:t>(Pavlov, 2007)</w:t>
      </w:r>
      <w:r w:rsidRPr="00027B31">
        <w:rPr>
          <w:lang w:val="en-GB"/>
        </w:rPr>
        <w:fldChar w:fldCharType="end"/>
      </w:r>
      <w:r w:rsidRPr="00027B31">
        <w:rPr>
          <w:lang w:val="en-GB"/>
        </w:rPr>
        <w:t>.</w:t>
      </w:r>
    </w:p>
    <w:p w14:paraId="74EB633E" w14:textId="77777777" w:rsidR="003B3BF2" w:rsidRPr="00027B31" w:rsidRDefault="003B3BF2" w:rsidP="00E4015F">
      <w:pPr>
        <w:pStyle w:val="Heading3"/>
        <w:rPr>
          <w:lang w:val="en-GB"/>
        </w:rPr>
      </w:pPr>
      <w:bookmarkStart w:id="27" w:name="_Toc503962272"/>
      <w:bookmarkStart w:id="28" w:name="_Toc514063414"/>
      <w:r w:rsidRPr="00027B31">
        <w:rPr>
          <w:lang w:val="en-GB"/>
        </w:rPr>
        <w:lastRenderedPageBreak/>
        <w:t>Distribution</w:t>
      </w:r>
      <w:bookmarkEnd w:id="27"/>
      <w:bookmarkEnd w:id="28"/>
    </w:p>
    <w:p w14:paraId="054B28A1" w14:textId="02AB61CE" w:rsidR="003B3BF2" w:rsidRPr="00027B31" w:rsidRDefault="003B3BF2" w:rsidP="00E96507">
      <w:pPr>
        <w:rPr>
          <w:lang w:val="en-GB"/>
        </w:rPr>
      </w:pPr>
      <w:r w:rsidRPr="00027B31">
        <w:rPr>
          <w:lang w:val="en-GB"/>
        </w:rPr>
        <w:t>[The distribution of marine plastic pollution in the different accumulation regions or sinks of the Arctic Ocean will be considered in this subsection. This will be split under beached plastic, sea ice, surface water, water column, seafloor and sediments. Information on composition and concentration of particles and objects amongst accumulation regions and, where possible, on stocks in the different compartments will be documented.]</w:t>
      </w:r>
    </w:p>
    <w:p w14:paraId="2F625991" w14:textId="3241B28C" w:rsidR="003B3BF2" w:rsidRPr="00027B31" w:rsidRDefault="003B3BF2" w:rsidP="000553FA">
      <w:pPr>
        <w:rPr>
          <w:lang w:val="en-GB"/>
        </w:rPr>
      </w:pPr>
      <w:r w:rsidRPr="00027B31">
        <w:rPr>
          <w:lang w:val="en-GB"/>
        </w:rPr>
        <w:t xml:space="preserve">Plastic has been observed in all environmental compartments across the Arctic. Even in locations distant from the locus of human activities plastic abundance is comparable to that of populated areas close to urban </w:t>
      </w:r>
      <w:proofErr w:type="spellStart"/>
      <w:r w:rsidRPr="00027B31">
        <w:rPr>
          <w:lang w:val="en-GB"/>
        </w:rPr>
        <w:t>centers</w:t>
      </w:r>
      <w:proofErr w:type="spellEnd"/>
      <w:r w:rsidRPr="00027B31">
        <w:rPr>
          <w:lang w:val="en-GB"/>
        </w:rPr>
        <w:t xml:space="preserve"> </w:t>
      </w:r>
      <w:r w:rsidRPr="00027B31">
        <w:rPr>
          <w:lang w:val="en-GB"/>
        </w:rPr>
        <w:fldChar w:fldCharType="begin"/>
      </w:r>
      <w:r w:rsidRPr="00027B31">
        <w:rPr>
          <w:lang w:val="en-GB"/>
        </w:rPr>
        <w:instrText xml:space="preserve"> ADDIN EN.CITE &lt;EndNote&gt;&lt;Cite&gt;&lt;Author&gt;Hallanger&lt;/Author&gt;&lt;Year&gt;2018&lt;/Year&gt;&lt;RecNum&gt;466&lt;/RecNum&gt;&lt;DisplayText&gt;(Hallanger and Gabrielsen, 2018)&lt;/DisplayText&gt;&lt;record&gt;&lt;rec-number&gt;466&lt;/rec-number&gt;&lt;foreign-keys&gt;&lt;key app="EN" db-id="tvtr2z99n2f9x1efwfo5tw2bftdpawx9pxwz" timestamp="1525118445"&gt;466&lt;/key&gt;&lt;key app="ENWeb" db-id=""&gt;0&lt;/key&gt;&lt;/foreign-keys&gt;&lt;ref-type name="Report"&gt;27&lt;/ref-type&gt;&lt;contributors&gt;&lt;authors&gt;&lt;author&gt;Hallanger, I. G.&lt;/author&gt;&lt;author&gt;Gabrielsen, G. W.&lt;/author&gt;&lt;/authors&gt;&lt;tertiary-authors&gt;&lt;author&gt;Norwegian Polar Institute&lt;/author&gt;&lt;/tertiary-authors&gt;&lt;/contributors&gt;&lt;titles&gt;&lt;title&gt;Plastic in the European Arctic&lt;/title&gt;&lt;secondary-title&gt;NPI Kortrapport/Brief Report&lt;/secondary-title&gt;&lt;alt-title&gt;Kortrapport/Brief Report no. 045&lt;/alt-title&gt;&lt;/titles&gt;&lt;pages&gt;28&lt;/pages&gt;&lt;volume&gt;45&lt;/volume&gt;&lt;dates&gt;&lt;year&gt;2018&lt;/year&gt;&lt;/dates&gt;&lt;pub-location&gt;Tromsø&lt;/pub-location&gt;&lt;publisher&gt;Norwegian Polar Institute&lt;/publisher&gt;&lt;urls&gt;&lt;/urls&gt;&lt;custom3&gt;Distribution&lt;/custom3&gt;&lt;custom4&gt;Impact&lt;/custom4&gt;&lt;custom6&gt;Crosscutting&lt;/custom6&gt;&lt;custom7&gt;Norway Iceland&lt;/custom7&gt;&lt;/record&gt;&lt;/Cite&gt;&lt;/EndNote&gt;</w:instrText>
      </w:r>
      <w:r w:rsidRPr="00027B31">
        <w:rPr>
          <w:lang w:val="en-GB"/>
        </w:rPr>
        <w:fldChar w:fldCharType="separate"/>
      </w:r>
      <w:r w:rsidRPr="00027B31">
        <w:rPr>
          <w:lang w:val="en-GB"/>
        </w:rPr>
        <w:t>(Hallanger and Gabrielsen, 2018)</w:t>
      </w:r>
      <w:r w:rsidRPr="00027B31">
        <w:rPr>
          <w:lang w:val="en-GB"/>
        </w:rPr>
        <w:fldChar w:fldCharType="end"/>
      </w:r>
      <w:r w:rsidRPr="00027B31">
        <w:rPr>
          <w:lang w:val="en-GB"/>
        </w:rPr>
        <w:t>. Distribution of documented observations of marine litter including plastics and microplastics is heavily dominated by higher accessibility and increased research activity in the Atlantic Arctic (Norwegian, Greenland and Barents Sea) and in the Bering Sea and the Gulf of Alaska and their coastal areas.</w:t>
      </w:r>
    </w:p>
    <w:p w14:paraId="6B12E88A" w14:textId="77777777" w:rsidR="003B3BF2" w:rsidRPr="00027B31" w:rsidRDefault="003B3BF2" w:rsidP="00BE3045">
      <w:pPr>
        <w:rPr>
          <w:b/>
          <w:lang w:val="en-GB"/>
        </w:rPr>
      </w:pPr>
      <w:r w:rsidRPr="00027B31">
        <w:rPr>
          <w:b/>
          <w:lang w:val="en-GB"/>
        </w:rPr>
        <w:t>Beached plastic</w:t>
      </w:r>
    </w:p>
    <w:p w14:paraId="4F6FE04E" w14:textId="77777777" w:rsidR="003B3BF2" w:rsidRPr="00027B31" w:rsidRDefault="003B3BF2" w:rsidP="00234621">
      <w:pPr>
        <w:rPr>
          <w:lang w:val="en-GB"/>
        </w:rPr>
      </w:pPr>
      <w:r w:rsidRPr="00027B31">
        <w:rPr>
          <w:lang w:val="en-GB"/>
        </w:rPr>
        <w:t xml:space="preserve">Information on plastic litter accumulated on the surface of beaches is mostly limited to objects easily observed by the naked eye when inspecting beaches and therefore the information on beached plastics corresponds to </w:t>
      </w:r>
      <w:proofErr w:type="spellStart"/>
      <w:r w:rsidRPr="00027B31">
        <w:rPr>
          <w:lang w:val="en-GB"/>
        </w:rPr>
        <w:t>mesoplastics</w:t>
      </w:r>
      <w:proofErr w:type="spellEnd"/>
      <w:r w:rsidRPr="00027B31">
        <w:rPr>
          <w:lang w:val="en-GB"/>
        </w:rPr>
        <w:t xml:space="preserve"> and </w:t>
      </w:r>
      <w:proofErr w:type="spellStart"/>
      <w:r w:rsidRPr="00027B31">
        <w:rPr>
          <w:lang w:val="en-GB"/>
        </w:rPr>
        <w:t>macroplastics</w:t>
      </w:r>
      <w:proofErr w:type="spellEnd"/>
      <w:r w:rsidRPr="00027B31">
        <w:rPr>
          <w:lang w:val="en-GB"/>
        </w:rPr>
        <w:t xml:space="preserve"> (Table 2.1). Information concerning microplastics on beaches is gathered through the collection and analysis of sediment samples (beach sand) and is discussed in the Sediments section.</w:t>
      </w:r>
    </w:p>
    <w:p w14:paraId="11FCF904" w14:textId="20309C77" w:rsidR="003B3BF2" w:rsidRPr="00027B31" w:rsidRDefault="003B3BF2" w:rsidP="00234621">
      <w:pPr>
        <w:rPr>
          <w:lang w:val="en-GB"/>
        </w:rPr>
      </w:pPr>
      <w:r w:rsidRPr="00027B31">
        <w:rPr>
          <w:lang w:val="en-GB"/>
        </w:rPr>
        <w:t xml:space="preserve">A wealth of information regarding marine plastic debris accumulated on beaches of the Aleutian Islands was compiled during pioneering studies in the 1970s and 1980s. Hundreds of objects per kilometre were counted in several beaches in Amchitka, Attu, </w:t>
      </w:r>
      <w:proofErr w:type="spellStart"/>
      <w:r w:rsidRPr="00027B31">
        <w:rPr>
          <w:lang w:val="en-GB"/>
        </w:rPr>
        <w:t>Agattu</w:t>
      </w:r>
      <w:proofErr w:type="spellEnd"/>
      <w:r w:rsidRPr="00027B31">
        <w:rPr>
          <w:lang w:val="en-GB"/>
        </w:rPr>
        <w:t xml:space="preserve">, </w:t>
      </w:r>
      <w:proofErr w:type="spellStart"/>
      <w:r w:rsidRPr="00027B31">
        <w:rPr>
          <w:lang w:val="en-GB"/>
        </w:rPr>
        <w:t>Shemya</w:t>
      </w:r>
      <w:proofErr w:type="spellEnd"/>
      <w:r w:rsidRPr="00027B31">
        <w:rPr>
          <w:lang w:val="en-GB"/>
        </w:rPr>
        <w:t xml:space="preserve">, </w:t>
      </w:r>
      <w:proofErr w:type="spellStart"/>
      <w:r w:rsidRPr="00027B31">
        <w:rPr>
          <w:lang w:val="en-GB"/>
        </w:rPr>
        <w:t>Buldir</w:t>
      </w:r>
      <w:proofErr w:type="spellEnd"/>
      <w:r w:rsidRPr="00027B31">
        <w:rPr>
          <w:lang w:val="en-GB"/>
        </w:rPr>
        <w:t xml:space="preserve">, Kiska, Little Kiska, and Adak Islands </w:t>
      </w:r>
      <w:r w:rsidRPr="00027B31">
        <w:rPr>
          <w:lang w:val="en-GB"/>
        </w:rPr>
        <w:fldChar w:fldCharType="begin">
          <w:fldData xml:space="preserve">PEVuZE5vdGU+PENpdGU+PEF1dGhvcj5Kb2huc29uPC9BdXRob3I+PFllYXI+MTk5MDwvWWVhcj48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</w:fldData>
        </w:fldChar>
      </w:r>
      <w:r w:rsidRPr="00027B31">
        <w:rPr>
          <w:lang w:val="en-GB"/>
        </w:rPr>
        <w:instrText xml:space="preserve"> ADDIN EN.CITE </w:instrText>
      </w:r>
      <w:r w:rsidRPr="00027B31">
        <w:rPr>
          <w:lang w:val="en-GB"/>
        </w:rPr>
        <w:fldChar w:fldCharType="begin">
          <w:fldData xml:space="preserve">PEVuZE5vdGU+PENpdGU+PEF1dGhvcj5Kb2huc29uPC9BdXRob3I+PFllYXI+MTk5MDwvWWVhcj48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(i.e. Merrell, 1980; Merrell, 1984; Johnson, 1990; Manville, 1990)</w:t>
      </w:r>
      <w:r w:rsidRPr="00027B31">
        <w:rPr>
          <w:lang w:val="en-GB"/>
        </w:rPr>
        <w:fldChar w:fldCharType="end"/>
      </w:r>
      <w:r w:rsidRPr="00027B31">
        <w:rPr>
          <w:lang w:val="en-GB"/>
        </w:rPr>
        <w:t xml:space="preserve">. This corresponded to hundreds of kilograms per kilometre with most of it connected to intense fishing activity by Russian, Japanese and US fishing fleets. More than 90% of the plastic litter mass was associated with trawl nets or parts of them. A study recently published by </w:t>
      </w:r>
      <w:proofErr w:type="spellStart"/>
      <w:r w:rsidRPr="00027B31">
        <w:rPr>
          <w:lang w:val="en-GB"/>
        </w:rPr>
        <w:t>Polasek</w:t>
      </w:r>
      <w:proofErr w:type="spellEnd"/>
      <w:r w:rsidRPr="00027B31">
        <w:rPr>
          <w:lang w:val="en-GB"/>
        </w:rPr>
        <w:t xml:space="preserve"> et al. </w:t>
      </w:r>
      <w:r w:rsidRPr="00027B31">
        <w:rPr>
          <w:lang w:val="en-GB"/>
        </w:rPr>
        <w:fldChar w:fldCharType="begin">
          <w:fldData xml:space="preserve">PEVuZE5vdGU+PENpdGUgRXhjbHVkZUF1dGg9IjEiPjxBdXRob3I+UG9sYXNlazwvQXV0aG9yPjxZ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=
</w:fldData>
        </w:fldChar>
      </w:r>
      <w:r w:rsidRPr="00027B31">
        <w:rPr>
          <w:lang w:val="en-GB"/>
        </w:rPr>
        <w:instrText xml:space="preserve"> ADDIN EN.CITE </w:instrText>
      </w:r>
      <w:r w:rsidRPr="00027B31">
        <w:rPr>
          <w:lang w:val="en-GB"/>
        </w:rPr>
        <w:fldChar w:fldCharType="begin">
          <w:fldData xml:space="preserve">PEVuZE5vdGU+PENpdGUgRXhjbHVkZUF1dGg9IjEiPjxBdXRob3I+UG9sYXNlazwvQXV0aG9yPjxZ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=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(2017)</w:t>
      </w:r>
      <w:r w:rsidRPr="00027B31">
        <w:rPr>
          <w:lang w:val="en-GB"/>
        </w:rPr>
        <w:fldChar w:fldCharType="end"/>
      </w:r>
      <w:r w:rsidRPr="00027B31">
        <w:rPr>
          <w:lang w:val="en-GB"/>
        </w:rPr>
        <w:t xml:space="preserve"> documented the presence of litter in three parks in the Gulf of Alaska and two in the </w:t>
      </w:r>
      <w:proofErr w:type="spellStart"/>
      <w:r w:rsidRPr="00027B31">
        <w:rPr>
          <w:lang w:val="en-GB"/>
        </w:rPr>
        <w:t>Chuckchi</w:t>
      </w:r>
      <w:proofErr w:type="spellEnd"/>
      <w:r w:rsidRPr="00027B31">
        <w:rPr>
          <w:lang w:val="en-GB"/>
        </w:rPr>
        <w:t xml:space="preserve"> Sea north of the Bering Strait. The density of debris in the Gulf of Alaska reached up to 4196 kg/km but only 63 kg/km on the </w:t>
      </w:r>
      <w:proofErr w:type="spellStart"/>
      <w:r w:rsidRPr="00027B31">
        <w:rPr>
          <w:lang w:val="en-GB"/>
        </w:rPr>
        <w:t>southeastern</w:t>
      </w:r>
      <w:proofErr w:type="spellEnd"/>
      <w:r w:rsidRPr="00027B31">
        <w:rPr>
          <w:lang w:val="en-GB"/>
        </w:rPr>
        <w:t xml:space="preserve"> shores of </w:t>
      </w:r>
      <w:proofErr w:type="spellStart"/>
      <w:r w:rsidRPr="00027B31">
        <w:rPr>
          <w:lang w:val="en-GB"/>
        </w:rPr>
        <w:t>Ckuckchi</w:t>
      </w:r>
      <w:proofErr w:type="spellEnd"/>
      <w:r w:rsidRPr="00027B31">
        <w:rPr>
          <w:lang w:val="en-GB"/>
        </w:rPr>
        <w:t xml:space="preserve">, lower than previously observed in the southern Bering Sea. While the shores of </w:t>
      </w:r>
      <w:r w:rsidRPr="00027B31">
        <w:rPr>
          <w:lang w:val="en-GB"/>
        </w:rPr>
        <w:lastRenderedPageBreak/>
        <w:t xml:space="preserve">parks facing the Gulf of Alaska are directly exposed to inputs resulting from intense fishing and shipping activities in the Gulf of Alaska and </w:t>
      </w:r>
      <w:proofErr w:type="spellStart"/>
      <w:r w:rsidRPr="00027B31">
        <w:rPr>
          <w:lang w:val="en-GB"/>
        </w:rPr>
        <w:t>northeastern</w:t>
      </w:r>
      <w:proofErr w:type="spellEnd"/>
      <w:r w:rsidRPr="00027B31">
        <w:rPr>
          <w:lang w:val="en-GB"/>
        </w:rPr>
        <w:t xml:space="preserve"> Pacific, the shores of </w:t>
      </w:r>
      <w:proofErr w:type="spellStart"/>
      <w:r w:rsidRPr="00027B31">
        <w:rPr>
          <w:lang w:val="en-GB"/>
        </w:rPr>
        <w:t>southeastern</w:t>
      </w:r>
      <w:proofErr w:type="spellEnd"/>
      <w:r w:rsidRPr="00027B31">
        <w:rPr>
          <w:lang w:val="en-GB"/>
        </w:rPr>
        <w:t xml:space="preserve"> </w:t>
      </w:r>
      <w:proofErr w:type="spellStart"/>
      <w:r w:rsidRPr="00027B31">
        <w:rPr>
          <w:lang w:val="en-GB"/>
        </w:rPr>
        <w:t>Chuckchi</w:t>
      </w:r>
      <w:proofErr w:type="spellEnd"/>
      <w:r w:rsidRPr="00027B31">
        <w:rPr>
          <w:lang w:val="en-GB"/>
        </w:rPr>
        <w:t xml:space="preserve"> Sea receive lower inputs due to much lower local fishing and shipping activity and only limited input related to drifting of debris from the Bering Sea northwards into the Arctic Ocean through the Bering Strait.</w:t>
      </w:r>
    </w:p>
    <w:p w14:paraId="30E9B86A" w14:textId="679FBF4D" w:rsidR="003B3BF2" w:rsidRPr="00027B31" w:rsidRDefault="003B3BF2" w:rsidP="003D66DD">
      <w:pPr>
        <w:rPr>
          <w:lang w:val="en-GB"/>
        </w:rPr>
      </w:pPr>
      <w:r w:rsidRPr="00027B31">
        <w:rPr>
          <w:lang w:val="en-GB"/>
        </w:rPr>
        <w:t xml:space="preserve">The OSPAR Commission monitors beach litter at 17 sites within the Atlantic Arctic with 36 surveys conducted in 2017. The amount of beach litter varied from a mean of 14,750 items per km in the spring to 1,950 items per km in the summer months. Plastic accounted for up to 94% of the material in the spring surveys </w:t>
      </w:r>
      <w:r w:rsidRPr="00E96507">
        <w:rPr>
          <w:lang w:val="en-GB"/>
        </w:rPr>
        <w:t>(OSPAR. Pers. Comm.).</w:t>
      </w:r>
      <w:r w:rsidRPr="00027B31">
        <w:rPr>
          <w:lang w:val="en-GB"/>
        </w:rPr>
        <w:t xml:space="preserve"> The presence of beach litter has been documented on the shores of Svalbard facing the Arctic Ocean and the </w:t>
      </w:r>
      <w:proofErr w:type="spellStart"/>
      <w:r w:rsidRPr="00027B31">
        <w:rPr>
          <w:lang w:val="en-GB"/>
        </w:rPr>
        <w:t>Fram</w:t>
      </w:r>
      <w:proofErr w:type="spellEnd"/>
      <w:r w:rsidRPr="00027B31">
        <w:rPr>
          <w:lang w:val="en-GB"/>
        </w:rPr>
        <w:t xml:space="preserve"> Strait with densities from 800 to 1600 kg/km, with the exception of a site where density reached a maximum value of 63000 kg/km due to the presence of a heavy fishing net in the area surveyed </w:t>
      </w:r>
      <w:r w:rsidRPr="00027B31">
        <w:rPr>
          <w:lang w:val="en-GB"/>
        </w:rPr>
        <w:fldChar w:fldCharType="begin"/>
      </w:r>
      <w:r w:rsidRPr="00027B31">
        <w:rPr>
          <w:lang w:val="en-GB"/>
        </w:rPr>
        <w:instrText xml:space="preserve"> ADDIN EN.CITE &lt;EndNote&gt;&lt;Cite&gt;&lt;Author&gt;Bergmann&lt;/Author&gt;&lt;Year&gt;2017&lt;/Year&gt;&lt;RecNum&gt;456&lt;/RecNum&gt;&lt;DisplayText&gt;(Bergmann et al., 2017a)&lt;/DisplayText&gt;&lt;record&gt;&lt;rec-number&gt;456&lt;/rec-number&gt;&lt;foreign-keys&gt;&lt;key app="EN" db-id="tvtr2z99n2f9x1efwfo5tw2bftdpawx9pxwz" timestamp="1525118391"&gt;456&lt;/key&gt;&lt;key app="ENWeb" db-id=""&gt;0&lt;/key&gt;&lt;/foreign-keys&gt;&lt;ref-type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sidRPr="00027B31">
        <w:rPr>
          <w:lang w:val="en-GB"/>
        </w:rPr>
        <w:fldChar w:fldCharType="separate"/>
      </w:r>
      <w:r w:rsidRPr="00027B31">
        <w:rPr>
          <w:lang w:val="en-GB"/>
        </w:rPr>
        <w:t>(Bergmann et al., 2017a)</w:t>
      </w:r>
      <w:r w:rsidRPr="00027B31">
        <w:rPr>
          <w:lang w:val="en-GB"/>
        </w:rPr>
        <w:fldChar w:fldCharType="end"/>
      </w:r>
      <w:r w:rsidRPr="00027B31">
        <w:rPr>
          <w:lang w:val="en-GB"/>
        </w:rPr>
        <w:t xml:space="preserve">. As on the shores of the Gulf of Alaska, Bering and </w:t>
      </w:r>
      <w:proofErr w:type="spellStart"/>
      <w:r w:rsidRPr="00027B31">
        <w:rPr>
          <w:lang w:val="en-GB"/>
        </w:rPr>
        <w:t>Chuckchi</w:t>
      </w:r>
      <w:proofErr w:type="spellEnd"/>
      <w:r w:rsidRPr="00027B31">
        <w:rPr>
          <w:lang w:val="en-GB"/>
        </w:rPr>
        <w:t xml:space="preserve"> Seas, fisheries-related plastic litter dominated the litter assemblages on Svalbard’s beaches making up between 44 and 100% of it. Surveys carried out in the </w:t>
      </w:r>
      <w:proofErr w:type="spellStart"/>
      <w:r w:rsidRPr="00027B31">
        <w:rPr>
          <w:lang w:val="en-GB"/>
        </w:rPr>
        <w:t>northwestern</w:t>
      </w:r>
      <w:proofErr w:type="spellEnd"/>
      <w:r w:rsidRPr="00027B31">
        <w:rPr>
          <w:lang w:val="en-GB"/>
        </w:rPr>
        <w:t xml:space="preserve"> tip of Iceland revealed lower densities of litter, mostly plastic, with an average of 1040 items/km corresponding to an average of 104 kg/km originating mostly from Icelandic fisheries </w:t>
      </w:r>
      <w:r w:rsidRPr="00027B31">
        <w:rPr>
          <w:lang w:val="en-GB"/>
        </w:rPr>
        <w:fldChar w:fldCharType="begin"/>
      </w:r>
      <w:r w:rsidRPr="00027B31">
        <w:rPr>
          <w:lang w:val="en-GB"/>
        </w:rPr>
        <w:instrText xml:space="preserve"> ADDIN EN.CITE &lt;EndNote&gt;&lt;Cite&gt;&lt;Author&gt;Kienitz&lt;/Author&gt;&lt;Year&gt;2013&lt;/Year&gt;&lt;RecNum&gt;502&lt;/RecNum&gt;&lt;DisplayText&gt;(Kienitz, 2013)&lt;/DisplayText&gt;&lt;record&gt;&lt;rec-number&gt;502&lt;/rec-number&gt;&lt;foreign-keys&gt;&lt;key app="EN" db-id="tvtr2z99n2f9x1efwfo5tw2bftdpawx9pxwz" timestamp="1525118705"&gt;502&lt;/key&gt;&lt;key app="ENWeb" db-id=""&gt;0&lt;/key&gt;&lt;/foreign-keys&gt;&lt;ref-type name="Thesis"&gt;32&lt;/ref-type&gt;&lt;contributors&gt;&lt;authors&gt;&lt;author&gt;Kienitz, A.-T.&lt;/author&gt;&lt;/authors&gt;&lt;tertiary-authors&gt;&lt;author&gt;Hrönn Ólína Jörundsdóttir&lt;/author&gt;&lt;/tertiary-authors&gt;&lt;/contributors&gt;&lt;titles&gt;&lt;title&gt;Marine Debris in the Coastal Environment of Iceland´s Nature Reserve, Hornstrandir - Sources, Consequences and Prevention Measures&lt;/title&gt;&lt;secondary-title&gt;Faculty of Business and Science&lt;/secondary-title&gt;&lt;/titles&gt;&lt;dates&gt;&lt;year&gt;2013&lt;/year&gt;&lt;/dates&gt;&lt;pub-location&gt;Háskólaprent&lt;/pub-location&gt;&lt;publisher&gt;University of Akureyri&lt;/publisher&gt;&lt;work-type&gt;Master&amp;apos;s Thesis&lt;/work-type&gt;&lt;urls&gt;&lt;/urls&gt;&lt;custom3&gt;Distribution&lt;/custom3&gt;&lt;/record&gt;&lt;/Cite&gt;&lt;/EndNote&gt;</w:instrText>
      </w:r>
      <w:r w:rsidRPr="00027B31">
        <w:rPr>
          <w:lang w:val="en-GB"/>
        </w:rPr>
        <w:fldChar w:fldCharType="separate"/>
      </w:r>
      <w:r w:rsidRPr="00027B31">
        <w:rPr>
          <w:lang w:val="en-GB"/>
        </w:rPr>
        <w:t>(Kienitz, 2013)</w:t>
      </w:r>
      <w:r w:rsidRPr="00027B31">
        <w:rPr>
          <w:lang w:val="en-GB"/>
        </w:rPr>
        <w:fldChar w:fldCharType="end"/>
      </w:r>
      <w:r w:rsidRPr="00027B31">
        <w:rPr>
          <w:lang w:val="en-GB"/>
        </w:rPr>
        <w:t xml:space="preserve">. Surveying according to the OSPAR beach protocol of the eastern and western shores of Greenland has also been recently initiated at several locations </w:t>
      </w:r>
      <w:r w:rsidRPr="00027B31">
        <w:rPr>
          <w:lang w:val="en-GB"/>
        </w:rPr>
        <w:fldChar w:fldCharType="begin"/>
      </w:r>
      <w:r w:rsidRPr="00027B31">
        <w:rPr>
          <w:lang w:val="en-GB"/>
        </w:rPr>
        <w:instrText xml:space="preserve"> ADDIN EN.CITE &lt;EndNote&gt;&lt;Cite&gt;&lt;Author&gt;Strand&lt;/Author&gt;&lt;Year&gt;in prep.&lt;/Year&gt;&lt;RecNum&gt;522&lt;/RecNum&gt;&lt;DisplayText&gt;(Strand and et al., in prep.)&lt;/DisplayText&gt;&lt;record&gt;&lt;rec-number&gt;522&lt;/rec-number&gt;&lt;foreign-keys&gt;&lt;key app="EN" db-id="tvtr2z99n2f9x1efwfo5tw2bftdpawx9pxwz" timestamp="1525118848"&gt;522&lt;/key&gt;&lt;/foreign-keys&gt;&lt;ref-type name="Unpublished Work"&gt;34&lt;/ref-type&gt;&lt;contributors&gt;&lt;authors&gt;&lt;author&gt;Strand, J. &lt;/author&gt;&lt;author&gt;et al.,&lt;/author&gt;&lt;/authors&gt;&lt;/contributors&gt;&lt;titles&gt;&lt;title&gt;Marine litter data available for Greenland regarding beach litter, fulmar stomach content and microplastic in sediment – generated within SUMAG-project 2016-2017&lt;/title&gt;&lt;/titles&gt;&lt;dates&gt;&lt;year&gt;in prep.&lt;/year&gt;&lt;/dates&gt;&lt;publisher&gt;Danish Center for Environment and Energy at Aarhus University&lt;/publisher&gt;&lt;label&gt;Microplasctics&lt;/label&gt;&lt;work-type&gt;Report&lt;/work-type&gt;&lt;urls&gt;&lt;/urls&gt;&lt;custom3&gt;Distribution&lt;/custom3&gt;&lt;custom4&gt;Impact&lt;/custom4&gt;&lt;custom6&gt;Crosscutting&lt;/custom6&gt;&lt;custom7&gt;Greenland&lt;/custom7&gt;&lt;/record&gt;&lt;/Cite&gt;&lt;/EndNote&gt;</w:instrText>
      </w:r>
      <w:r w:rsidRPr="00027B31">
        <w:rPr>
          <w:lang w:val="en-GB"/>
        </w:rPr>
        <w:fldChar w:fldCharType="separate"/>
      </w:r>
      <w:r w:rsidRPr="00027B31">
        <w:rPr>
          <w:lang w:val="en-GB"/>
        </w:rPr>
        <w:t>(Strand and et al., in prep.)</w:t>
      </w:r>
      <w:r w:rsidRPr="00027B31">
        <w:rPr>
          <w:lang w:val="en-GB"/>
        </w:rPr>
        <w:fldChar w:fldCharType="end"/>
      </w:r>
      <w:r w:rsidRPr="00027B31">
        <w:rPr>
          <w:lang w:val="en-GB"/>
        </w:rPr>
        <w:t>. Initial results reveal similar median densities for the west coast with 1200 items/km compared to much lower densities of only 30 items/km. Analysis of the type of objects collected reveals the dominance of local sources over long-</w:t>
      </w:r>
      <w:proofErr w:type="spellStart"/>
      <w:r w:rsidRPr="00027B31">
        <w:rPr>
          <w:lang w:val="en-GB"/>
        </w:rPr>
        <w:t>rande</w:t>
      </w:r>
      <w:proofErr w:type="spellEnd"/>
      <w:r w:rsidRPr="00027B31">
        <w:rPr>
          <w:lang w:val="en-GB"/>
        </w:rPr>
        <w:t xml:space="preserve"> transport specially for West Greenland.</w:t>
      </w:r>
    </w:p>
    <w:p w14:paraId="1154898F" w14:textId="77777777" w:rsidR="003B3BF2" w:rsidRPr="00027B31" w:rsidRDefault="003B3BF2" w:rsidP="00BB2655">
      <w:pPr>
        <w:rPr>
          <w:b/>
          <w:lang w:val="en-GB"/>
        </w:rPr>
      </w:pPr>
      <w:r w:rsidRPr="00027B31">
        <w:rPr>
          <w:b/>
          <w:lang w:val="en-GB"/>
        </w:rPr>
        <w:t>Sea ice</w:t>
      </w:r>
    </w:p>
    <w:p w14:paraId="732DFEA0" w14:textId="38BDDFA7" w:rsidR="003B3BF2" w:rsidRPr="00027B31" w:rsidRDefault="003B3BF2" w:rsidP="00BB2655">
      <w:pPr>
        <w:rPr>
          <w:lang w:val="en-GB"/>
        </w:rPr>
      </w:pPr>
      <w:r w:rsidRPr="00027B31">
        <w:rPr>
          <w:lang w:val="en-GB"/>
        </w:rPr>
        <w:t xml:space="preserve">Observations of plastic particles within sea ice in the Arctic are limited (Table 2.2). </w:t>
      </w:r>
      <w:proofErr w:type="spellStart"/>
      <w:r w:rsidRPr="00027B31">
        <w:rPr>
          <w:lang w:val="en-GB"/>
        </w:rPr>
        <w:t>Obbard</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ExcludeAuth="1"&gt;&lt;Author&gt;Obbard&lt;/Author&gt;&lt;Year&gt;2014&lt;/Year&gt;&lt;RecNum&gt;536&lt;/RecNum&gt;&lt;DisplayText&gt;(2014)&lt;/DisplayText&gt;&lt;record&gt;&lt;rec-number&gt;536&lt;/rec-number&gt;&lt;foreign-keys&gt;&lt;key app="EN" db-id="tvtr2z99n2f9x1efwfo5tw2bftdpawx9pxwz" timestamp="1525120758"&gt;536&lt;/key&gt;&lt;key app="ENWeb" db-id=""&gt;0&lt;/key&gt;&lt;/foreign-keys&gt;&lt;ref-type name="Journal Article"&gt;17&lt;/ref-type&gt;&lt;contributors&gt;&lt;authors&gt;&lt;author&gt;Obbard, R. W.&lt;/author&gt;&lt;author&gt;Sadri, S.&lt;/author&gt;&lt;author&gt;Wong, Y. Q.&lt;/author&gt;&lt;author&gt;Khitun, A. A.&lt;/author&gt;&lt;author&gt;Baker, I.&lt;/author&gt;&lt;author&gt;Thompson, R. C.&lt;/author&gt;&lt;/authors&gt;&lt;/contributors&gt;&lt;titles&gt;&lt;title&gt;Global warming releases microplastic legacy frozen in Arctic Sea ice&lt;/title&gt;&lt;secondary-title&gt;Earth&amp;apos;s Future&lt;/secondary-title&gt;&lt;/titles&gt;&lt;periodical&gt;&lt;full-title&gt;Earth&amp;apos;s Future&lt;/full-title&gt;&lt;/periodical&gt;&lt;pages&gt;315-320&lt;/pages&gt;&lt;volume&gt;2&lt;/volume&gt;&lt;number&gt;6&lt;/number&gt;&lt;dates&gt;&lt;year&gt;2014&lt;/year&gt;&lt;/dates&gt;&lt;isbn&gt;2328-4277&lt;/isbn&gt;&lt;label&gt;Microplastics&lt;/label&gt;&lt;urls&gt;&lt;related-urls&gt;&lt;url&gt;http://onlinelibrary.wiley.com/doi/10.1002/2014EF000240/epdf&lt;/url&gt;&lt;/related-urls&gt;&lt;/urls&gt;&lt;custom2&gt;Pathway&lt;/custom2&gt;&lt;custom3&gt;Distribution&lt;/custom3&gt;&lt;custom4&gt;Impact&lt;/custom4&gt;&lt;custom6&gt;Crosscutting&lt;/custom6&gt;&lt;custom7&gt;Global&lt;/custom7&gt;&lt;electronic-resource-num&gt;10.1002/2014EF000240&lt;/electronic-resource-num&gt;&lt;/record&gt;&lt;/Cite&gt;&lt;/EndNote&gt;</w:instrText>
      </w:r>
      <w:r w:rsidRPr="00027B31">
        <w:rPr>
          <w:lang w:val="en-GB"/>
        </w:rPr>
        <w:fldChar w:fldCharType="separate"/>
      </w:r>
      <w:r w:rsidRPr="00027B31">
        <w:rPr>
          <w:lang w:val="en-GB"/>
        </w:rPr>
        <w:t>(2014)</w:t>
      </w:r>
      <w:r w:rsidRPr="00027B31">
        <w:rPr>
          <w:lang w:val="en-GB"/>
        </w:rPr>
        <w:fldChar w:fldCharType="end"/>
      </w:r>
      <w:r w:rsidRPr="00027B31">
        <w:rPr>
          <w:lang w:val="en-GB"/>
        </w:rPr>
        <w:t xml:space="preserve"> documented concentrations ranging between 38 and 234 x 10</w:t>
      </w:r>
      <w:r w:rsidRPr="00027B31">
        <w:rPr>
          <w:vertAlign w:val="superscript"/>
          <w:lang w:val="en-GB"/>
        </w:rPr>
        <w:t>3</w:t>
      </w:r>
      <w:r w:rsidRPr="00027B31">
        <w:rPr>
          <w:lang w:val="en-GB"/>
        </w:rPr>
        <w:t xml:space="preserve"> n/m</w:t>
      </w:r>
      <w:r w:rsidRPr="00027B31">
        <w:rPr>
          <w:vertAlign w:val="superscript"/>
          <w:lang w:val="en-GB"/>
        </w:rPr>
        <w:t>3</w:t>
      </w:r>
      <w:r w:rsidRPr="00027B31">
        <w:rPr>
          <w:lang w:val="en-GB"/>
        </w:rPr>
        <w:t xml:space="preserve"> in sea ice cores collected in the central Arctic Ocean and </w:t>
      </w:r>
      <w:proofErr w:type="spellStart"/>
      <w:r w:rsidRPr="00027B31">
        <w:rPr>
          <w:lang w:val="en-GB"/>
        </w:rPr>
        <w:t>Chuckchi</w:t>
      </w:r>
      <w:proofErr w:type="spellEnd"/>
      <w:r w:rsidRPr="00027B31">
        <w:rPr>
          <w:lang w:val="en-GB"/>
        </w:rPr>
        <w:t xml:space="preserve"> Sea in 2005 and 2010. Recently published results </w:t>
      </w:r>
      <w:r w:rsidRPr="00027B31">
        <w:rPr>
          <w:lang w:val="en-GB"/>
        </w:rPr>
        <w:fldChar w:fldCharType="begin"/>
      </w:r>
      <w:r w:rsidRPr="00027B31">
        <w:rPr>
          <w:lang w:val="en-GB"/>
        </w:rPr>
        <w:instrText xml:space="preserve"> ADDIN EN.CITE &lt;EndNote&gt;&lt;Cite&gt;&lt;Author&gt;Peeken&lt;/Author&gt;&lt;Year&gt;2018&lt;/Year&gt;&lt;RecNum&gt;634&lt;/RecNum&gt;&lt;DisplayText&gt;(Peeken et al., 2018)&lt;/DisplayText&gt;&lt;record&gt;&lt;rec-number&gt;634&lt;/rec-number&gt;&lt;foreign-keys&gt;&lt;key app="EN" db-id="tvtr2z99n2f9x1efwfo5tw2bftdpawx9pxwz" timestamp="1525712107"&gt;634&lt;/key&gt;&lt;key app="ENWeb" db-id=""&gt;0&lt;/key&gt;&lt;/foreign-keys&gt;&lt;ref-type name="Journal Article"&gt;17&lt;/ref-type&gt;&lt;contributors&gt;&lt;authors&gt;&lt;author&gt;Peeken, I.&lt;/author&gt;&lt;author&gt;Primpke, S.&lt;/author&gt;&lt;author&gt;Beyer, B.&lt;/author&gt;&lt;author&gt;Gutermann, J.&lt;/author&gt;&lt;author&gt;Katlein, C.&lt;/author&gt;&lt;author&gt;Krumpen, T.&lt;/author&gt;&lt;author&gt;Bergmann, M.&lt;/author&gt;&lt;author&gt;Hehemann, L.&lt;/author&gt;&lt;author&gt;Gerdts, G.&lt;/author&gt;&lt;/authors&gt;&lt;/contributors&gt;&lt;auth-address&gt;Alfred-Wegener-Institut Helmholtz-Zentrum fur Polar- und Meeresforschung, Am Handelshafen 12, Bremerhaven, 27570, Germany. ilka.peeken@awi.de.&amp;#xD;Alfred-Wegener-Institut Helmholtz-Zentrum fur Polar- und Meeresforschung, Am Handelshafen 12, Bremerhaven, 27570, Germany.&lt;/auth-address&gt;&lt;titles&gt;&lt;title&gt;Arctic sea ice is an important temporal sink and means of transport for microplastic&lt;/title&gt;&lt;secondary-title&gt;Nat Commun&lt;/secondary-title&gt;&lt;/titles&gt;&lt;periodical&gt;&lt;full-title&gt;Nat Commun&lt;/full-title&gt;&lt;/periodical&gt;&lt;pages&gt;1505&lt;/pages&gt;&lt;volume&gt;9&lt;/volume&gt;&lt;number&gt;1&lt;/number&gt;&lt;edition&gt;2018/04/26&lt;/edition&gt;&lt;dates&gt;&lt;year&gt;2018&lt;/year&gt;&lt;pub-dates&gt;&lt;date&gt;Apr 24&lt;/date&gt;&lt;/pub-dates&gt;&lt;/dates&gt;&lt;isbn&gt;2041-1723 (Electronic)&amp;#xD;2041-1723 (Linking)&lt;/isbn&gt;&lt;accession-num&gt;29692405&lt;/accession-num&gt;&lt;urls&gt;&lt;related-urls&gt;&lt;url&gt;https://www.ncbi.nlm.nih.gov/pubmed/29692405&lt;/url&gt;&lt;/related-urls&gt;&lt;/urls&gt;&lt;custom2&gt;PMC5915590&lt;/custom2&gt;&lt;electronic-resource-num&gt;10.1038/s41467-018-03825-5&lt;/electronic-resource-num&gt;&lt;/record&gt;&lt;/Cite&gt;&lt;/EndNote&gt;</w:instrText>
      </w:r>
      <w:r w:rsidRPr="00027B31">
        <w:rPr>
          <w:lang w:val="en-GB"/>
        </w:rPr>
        <w:fldChar w:fldCharType="separate"/>
      </w:r>
      <w:r w:rsidRPr="00027B31">
        <w:rPr>
          <w:lang w:val="en-GB"/>
        </w:rPr>
        <w:t>(Peeken et al., 2018)</w:t>
      </w:r>
      <w:r w:rsidRPr="00027B31">
        <w:rPr>
          <w:lang w:val="en-GB"/>
        </w:rPr>
        <w:fldChar w:fldCharType="end"/>
      </w:r>
      <w:r w:rsidRPr="00027B31">
        <w:rPr>
          <w:lang w:val="en-GB"/>
        </w:rPr>
        <w:t xml:space="preserve"> from cores collected in the </w:t>
      </w:r>
      <w:proofErr w:type="spellStart"/>
      <w:r w:rsidRPr="00027B31">
        <w:rPr>
          <w:lang w:val="en-GB"/>
        </w:rPr>
        <w:t>Fram</w:t>
      </w:r>
      <w:proofErr w:type="spellEnd"/>
      <w:r w:rsidRPr="00027B31">
        <w:rPr>
          <w:lang w:val="en-GB"/>
        </w:rPr>
        <w:t xml:space="preserve"> Strait and the Central Arctic north of Svalbard reveal even higher concentrations of microplastics in sea ice reaching maximum values of 1.2 ± 1.4) × 10</w:t>
      </w:r>
      <w:r w:rsidRPr="00027B31">
        <w:rPr>
          <w:vertAlign w:val="superscript"/>
          <w:lang w:val="en-GB"/>
        </w:rPr>
        <w:t>7</w:t>
      </w:r>
      <w:r w:rsidRPr="00027B31">
        <w:rPr>
          <w:lang w:val="en-GB"/>
        </w:rPr>
        <w:t>N m</w:t>
      </w:r>
      <w:r w:rsidRPr="00027B31">
        <w:rPr>
          <w:vertAlign w:val="superscript"/>
          <w:lang w:val="en-GB"/>
        </w:rPr>
        <w:t>−3</w:t>
      </w:r>
      <w:r w:rsidRPr="00027B31">
        <w:rPr>
          <w:lang w:val="en-GB"/>
        </w:rPr>
        <w:t xml:space="preserve"> in pack ice in the </w:t>
      </w:r>
      <w:proofErr w:type="spellStart"/>
      <w:r w:rsidRPr="00027B31">
        <w:rPr>
          <w:lang w:val="en-GB"/>
        </w:rPr>
        <w:t>Fram</w:t>
      </w:r>
      <w:proofErr w:type="spellEnd"/>
      <w:r w:rsidRPr="00027B31">
        <w:rPr>
          <w:lang w:val="en-GB"/>
        </w:rPr>
        <w:t xml:space="preserve"> Strait and minimum values of 1.1 ± 0.8 × 10</w:t>
      </w:r>
      <w:r w:rsidRPr="00027B31">
        <w:rPr>
          <w:vertAlign w:val="superscript"/>
          <w:lang w:val="en-GB"/>
        </w:rPr>
        <w:t>6</w:t>
      </w:r>
      <w:r w:rsidRPr="00027B31">
        <w:rPr>
          <w:lang w:val="en-GB"/>
        </w:rPr>
        <w:t>N m</w:t>
      </w:r>
      <w:r w:rsidRPr="00027B31">
        <w:rPr>
          <w:vertAlign w:val="superscript"/>
          <w:lang w:val="en-GB"/>
        </w:rPr>
        <w:t>−3</w:t>
      </w:r>
      <w:r w:rsidRPr="00027B31">
        <w:rPr>
          <w:lang w:val="en-GB"/>
        </w:rPr>
        <w:t xml:space="preserve"> just north of Svalbard. These concentrations are several orders of magnitude higher than concentrations reported earlier by </w:t>
      </w:r>
      <w:proofErr w:type="spellStart"/>
      <w:r w:rsidRPr="00027B31">
        <w:rPr>
          <w:lang w:val="en-GB"/>
        </w:rPr>
        <w:t>Obbard</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ExcludeAuth="1"&gt;&lt;Author&gt;Obbard&lt;/Author&gt;&lt;Year&gt;2014&lt;/Year&gt;&lt;RecNum&gt;536&lt;/RecNum&gt;&lt;DisplayText&gt;(2014)&lt;/DisplayText&gt;&lt;record&gt;&lt;rec-number&gt;536&lt;/rec-number&gt;&lt;foreign-keys&gt;&lt;key app="EN" db-id="tvtr2z99n2f9x1efwfo5tw2bftdpawx9pxwz" timestamp="1525120758"&gt;536&lt;/key&gt;&lt;key app="ENWeb" db-id=""&gt;0&lt;/key&gt;&lt;/foreign-keys&gt;&lt;ref-type name="Journal Article"&gt;17&lt;/ref-type&gt;&lt;contributors&gt;&lt;authors&gt;&lt;author&gt;Obbard, R. W.&lt;/author&gt;&lt;author&gt;Sadri, S.&lt;/author&gt;&lt;author&gt;Wong, Y. Q.&lt;/author&gt;&lt;author&gt;Khitun, A. A.&lt;/author&gt;&lt;author&gt;Baker, I.&lt;/author&gt;&lt;author&gt;Thompson, R. C.&lt;/author&gt;&lt;/authors&gt;&lt;/contributors&gt;&lt;titles&gt;&lt;title&gt;Global warming releases microplastic legacy frozen in Arctic Sea ice&lt;/title&gt;&lt;secondary-title&gt;Earth&amp;apos;s Future&lt;/secondary-title&gt;&lt;/titles&gt;&lt;periodical&gt;&lt;full-title&gt;Earth&amp;apos;s Future&lt;/full-title&gt;&lt;/periodical&gt;&lt;pages&gt;315-320&lt;/pages&gt;&lt;volume&gt;2&lt;/volume&gt;&lt;number&gt;6&lt;/number&gt;&lt;dates&gt;&lt;year&gt;2014&lt;/year&gt;&lt;/dates&gt;&lt;isbn&gt;2328-4277&lt;/isbn&gt;&lt;label&gt;Microplastics&lt;/label&gt;&lt;urls&gt;&lt;related-urls&gt;&lt;url&gt;http://onlinelibrary.wiley.com/doi/10.1002/2014EF000240/epdf&lt;/url&gt;&lt;/related-urls&gt;&lt;/urls&gt;&lt;custom2&gt;Pathway&lt;/custom2&gt;&lt;custom3&gt;Distribution&lt;/custom3&gt;&lt;custom4&gt;Impact&lt;/custom4&gt;&lt;custom6&gt;Crosscutting&lt;/custom6&gt;&lt;custom7&gt;Global&lt;/custom7&gt;&lt;electronic-resource-num&gt;10.1002/2014EF000240&lt;/electronic-resource-num&gt;&lt;/record&gt;&lt;/Cite&gt;&lt;/EndNote&gt;</w:instrText>
      </w:r>
      <w:r w:rsidRPr="00027B31">
        <w:rPr>
          <w:lang w:val="en-GB"/>
        </w:rPr>
        <w:fldChar w:fldCharType="separate"/>
      </w:r>
      <w:r w:rsidRPr="00027B31">
        <w:rPr>
          <w:lang w:val="en-GB"/>
        </w:rPr>
        <w:t>(2014)</w:t>
      </w:r>
      <w:r w:rsidRPr="00027B31">
        <w:rPr>
          <w:lang w:val="en-GB"/>
        </w:rPr>
        <w:fldChar w:fldCharType="end"/>
      </w:r>
      <w:r w:rsidRPr="00027B31">
        <w:rPr>
          <w:lang w:val="en-GB"/>
        </w:rPr>
        <w:t xml:space="preserve">, likely due to </w:t>
      </w:r>
      <w:r w:rsidRPr="00027B31">
        <w:rPr>
          <w:lang w:val="en-GB"/>
        </w:rPr>
        <w:lastRenderedPageBreak/>
        <w:t>different methodology used, and further confirm that sea ice is a temporary sink of plastic pollution.</w:t>
      </w:r>
    </w:p>
    <w:p w14:paraId="468E2B7F" w14:textId="77777777" w:rsidR="003B3BF2" w:rsidRPr="00027B31" w:rsidRDefault="003B3BF2" w:rsidP="007E534D">
      <w:pPr>
        <w:rPr>
          <w:b/>
          <w:lang w:val="en-GB"/>
        </w:rPr>
      </w:pPr>
      <w:r w:rsidRPr="00027B31">
        <w:rPr>
          <w:b/>
          <w:lang w:val="en-GB"/>
        </w:rPr>
        <w:t xml:space="preserve">Surface and sub-surface waters </w:t>
      </w:r>
    </w:p>
    <w:p w14:paraId="57278C37" w14:textId="3207ED57" w:rsidR="003B3BF2" w:rsidRPr="00027B31" w:rsidRDefault="003B3BF2" w:rsidP="00F579CF">
      <w:pPr>
        <w:rPr>
          <w:lang w:val="en-GB"/>
        </w:rPr>
      </w:pPr>
      <w:r w:rsidRPr="00027B31">
        <w:rPr>
          <w:lang w:val="en-GB"/>
        </w:rPr>
        <w:t xml:space="preserve">Information on plastic marine litter in surface waters is gathered through several methods. For the largest size fractions, visual observations from ships and even low flying helicopter flights is available while the smaller fractions are studied through the use of surface samplers, water pumps and ingestion by biota </w:t>
      </w:r>
      <w:r w:rsidRPr="00027B31">
        <w:rPr>
          <w:lang w:val="en-GB"/>
        </w:rPr>
        <w:fldChar w:fldCharType="begin">
          <w:fldData xml:space="preserve">PEVuZE5vdGU+PENpdGU+PEF1dGhvcj5PU1BBUjwvQXV0aG9yPjxZZWFyPjIwMTU8L1llYXI+PFJl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</w:fldData>
        </w:fldChar>
      </w:r>
      <w:r w:rsidR="008F595A" w:rsidRPr="00027B31">
        <w:rPr>
          <w:lang w:val="en-GB"/>
        </w:rPr>
        <w:instrText xml:space="preserve"> ADDIN EN.CITE </w:instrText>
      </w:r>
      <w:r w:rsidR="008F595A" w:rsidRPr="00027B31">
        <w:rPr>
          <w:lang w:val="en-GB"/>
        </w:rPr>
        <w:fldChar w:fldCharType="begin">
          <w:fldData xml:space="preserve">PEVuZE5vdGU+PENpdGU+PEF1dGhvcj5PU1BBUjwvQXV0aG9yPjxZZWFyPjIwMTU8L1llYXI+PFJl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</w:fldData>
        </w:fldChar>
      </w:r>
      <w:r w:rsidR="008F595A" w:rsidRPr="00027B31">
        <w:rPr>
          <w:lang w:val="en-GB"/>
        </w:rPr>
        <w:instrText xml:space="preserve"> ADDIN EN.CITE.DATA </w:instrText>
      </w:r>
      <w:r w:rsidR="008F595A" w:rsidRPr="00027B31">
        <w:rPr>
          <w:lang w:val="en-GB"/>
        </w:rPr>
      </w:r>
      <w:r w:rsidR="008F595A" w:rsidRPr="00027B31">
        <w:rPr>
          <w:lang w:val="en-GB"/>
        </w:rPr>
        <w:fldChar w:fldCharType="end"/>
      </w:r>
      <w:r w:rsidRPr="00027B31">
        <w:rPr>
          <w:lang w:val="en-GB"/>
        </w:rPr>
      </w:r>
      <w:r w:rsidRPr="00027B31">
        <w:rPr>
          <w:lang w:val="en-GB"/>
        </w:rPr>
        <w:fldChar w:fldCharType="separate"/>
      </w:r>
      <w:r w:rsidR="008F595A" w:rsidRPr="00027B31">
        <w:rPr>
          <w:lang w:val="en-GB"/>
        </w:rPr>
        <w:t>(i.e. OSPAR Commission, 2015; van Franeker and Law, 2015)</w:t>
      </w:r>
      <w:r w:rsidRPr="00027B31">
        <w:rPr>
          <w:lang w:val="en-GB"/>
        </w:rPr>
        <w:fldChar w:fldCharType="end"/>
      </w:r>
      <w:r w:rsidRPr="00027B31">
        <w:rPr>
          <w:i/>
          <w:lang w:val="en-GB"/>
        </w:rPr>
        <w:t xml:space="preserve">. </w:t>
      </w:r>
      <w:r w:rsidRPr="00027B31">
        <w:rPr>
          <w:lang w:val="en-GB"/>
        </w:rPr>
        <w:t xml:space="preserve">As for beached plastic, information from several pioneering surveys carried out during the 1970’s and 1980’s in the Bering Sea, Gulf of Alaska and Subarctic North Pacific </w:t>
      </w:r>
      <w:r w:rsidRPr="00027B31">
        <w:rPr>
          <w:lang w:val="en-GB"/>
        </w:rPr>
        <w:fldChar w:fldCharType="begin">
          <w:fldData xml:space="preserve">PEVuZE5vdGU+PENpdGU+PEF1dGhvcj5EYXk8L0F1dGhvcj48WWVhcj4xOTg3PC9ZZWFyPjxSZWNO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</w:fldData>
        </w:fldChar>
      </w:r>
      <w:r w:rsidRPr="00027B31">
        <w:rPr>
          <w:lang w:val="en-GB"/>
        </w:rPr>
        <w:instrText xml:space="preserve"> ADDIN EN.CITE </w:instrText>
      </w:r>
      <w:r w:rsidRPr="00027B31">
        <w:rPr>
          <w:lang w:val="en-GB"/>
        </w:rPr>
        <w:fldChar w:fldCharType="begin">
          <w:fldData xml:space="preserve">PEVuZE5vdGU+PENpdGU+PEF1dGhvcj5EYXk8L0F1dGhvcj48WWVhcj4xOTg3PC9ZZWFyPjxSZWNO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(Shaw, 1977; Day and Shaw, 1987; Day et al., 1990)</w:t>
      </w:r>
      <w:r w:rsidRPr="00027B31">
        <w:rPr>
          <w:lang w:val="en-GB"/>
        </w:rPr>
        <w:fldChar w:fldCharType="end"/>
      </w:r>
      <w:r w:rsidRPr="00027B31">
        <w:rPr>
          <w:lang w:val="en-GB"/>
        </w:rPr>
        <w:t xml:space="preserve"> revealed that the concentration of plastic in neuston surface waters samples (collected using slightly different net devices with mesh sizes 0.333 mm to 0.5 mm and therefore sampling mostly microplastics (&lt;5 mm) and </w:t>
      </w:r>
      <w:proofErr w:type="spellStart"/>
      <w:r w:rsidRPr="00027B31">
        <w:rPr>
          <w:lang w:val="en-GB"/>
        </w:rPr>
        <w:t>mesoplastics</w:t>
      </w:r>
      <w:proofErr w:type="spellEnd"/>
      <w:r w:rsidRPr="00027B31">
        <w:rPr>
          <w:lang w:val="en-GB"/>
        </w:rPr>
        <w:t>) decrease from the Subarctic North Pacific towards to the Gulf of Alaska and the Bering Sea (Table 2.2). Concentrations in the Bering Sea seem to have increased from mid 1970’s from tens of particles to thousands of particles per square kilometre. Still concentrations in the Bering Sea in 2006 (0.017±0.010 - 0.072±0.041 n/m</w:t>
      </w:r>
      <w:r w:rsidRPr="00027B31">
        <w:rPr>
          <w:vertAlign w:val="superscript"/>
          <w:lang w:val="en-GB"/>
        </w:rPr>
        <w:t>3</w:t>
      </w:r>
      <w:r w:rsidRPr="00027B31">
        <w:rPr>
          <w:lang w:val="en-GB"/>
        </w:rPr>
        <w:t xml:space="preserve"> </w:t>
      </w:r>
      <w:r w:rsidRPr="00027B31">
        <w:rPr>
          <w:lang w:val="en-GB"/>
        </w:rPr>
        <w:fldChar w:fldCharType="begin"/>
      </w:r>
      <w:r w:rsidRPr="00027B31">
        <w:rPr>
          <w:lang w:val="en-GB"/>
        </w:rPr>
        <w:instrText xml:space="preserve"> ADDIN EN.CITE &lt;EndNote&gt;&lt;Cite AuthorYear="1"&gt;&lt;Author&gt;Doyle&lt;/Author&gt;&lt;Year&gt;2011&lt;/Year&gt;&lt;RecNum&gt;312&lt;/RecNum&gt;&lt;DisplayText&gt;Doyle et al. (2011)&lt;/DisplayText&gt;&lt;record&gt;&lt;rec-number&gt;312&lt;/rec-number&gt;&lt;foreign-keys&gt;&lt;key app="EN" db-id="tvtr2z99n2f9x1efwfo5tw2bftdpawx9pxwz" timestamp="1525117633"&gt;312&lt;/key&gt;&lt;key app="ENWeb" db-id=""&gt;0&lt;/key&gt;&lt;/foreign-keys&gt;&lt;ref-type name="Journal Article"&gt;17&lt;/ref-type&gt;&lt;contributors&gt;&lt;authors&gt;&lt;author&gt;Doyle, M. J.&lt;/author&gt;&lt;author&gt;Watson, W.&lt;/author&gt;&lt;author&gt;Bowlin, N. M.&lt;/author&gt;&lt;author&gt;Sheavly, S. B.&lt;/author&gt;&lt;/authors&gt;&lt;/contributors&gt;&lt;auth-address&gt;Joint Institute for the Study of the Atmosphere and Oceans, P.O. Box 355672, University of Washington, Seattle, WA 98195, USA. miriam.doyle@noaa.gov&lt;/auth-address&gt;&lt;titles&gt;&lt;title&gt;Plastic particles in coastal pelagic ecosystems of the Northeast Pacific ocean&lt;/title&gt;&lt;secondary-title&gt;Marine Environmental Research&lt;/secondary-title&gt;&lt;/titles&gt;&lt;periodical&gt;&lt;full-title&gt;Marine environmental research&lt;/full-title&gt;&lt;/periodical&gt;&lt;pages&gt;41-52&lt;/pages&gt;&lt;volume&gt;71&lt;/volume&gt;&lt;number&gt;1&lt;/number&gt;&lt;edition&gt;2010/11/26&lt;/edition&gt;&lt;dates&gt;&lt;year&gt;2011&lt;/year&gt;&lt;pub-dates&gt;&lt;date&gt;Feb&lt;/date&gt;&lt;/pub-dates&gt;&lt;/dates&gt;&lt;isbn&gt;1879-0291 (Electronic)&amp;#xD;0141-1136 (Linking)&lt;/isbn&gt;&lt;accession-num&gt;21093039&lt;/accession-num&gt;&lt;urls&gt;&lt;related-urls&gt;&lt;url&gt;https://www.ncbi.nlm.nih.gov/pubmed/21093039&lt;/url&gt;&lt;/related-urls&gt;&lt;/urls&gt;&lt;custom3&gt;Distribution&lt;/custom3&gt;&lt;custom4&gt;Impact&lt;/custom4&gt;&lt;custom6&gt;Crosscutting&lt;/custom6&gt;&lt;custom7&gt;Alaska&lt;/custom7&gt;&lt;electronic-resource-num&gt;10.1016/j.marenvres.2010.10.001&lt;/electronic-resource-num&gt;&lt;/record&gt;&lt;/Cite&gt;&lt;/EndNote&gt;</w:instrText>
      </w:r>
      <w:r w:rsidRPr="00027B31">
        <w:rPr>
          <w:lang w:val="en-GB"/>
        </w:rPr>
        <w:fldChar w:fldCharType="separate"/>
      </w:r>
      <w:r w:rsidRPr="00027B31">
        <w:rPr>
          <w:lang w:val="en-GB"/>
        </w:rPr>
        <w:t>Doyle et al. (2011)</w:t>
      </w:r>
      <w:r w:rsidRPr="00027B31">
        <w:rPr>
          <w:lang w:val="en-GB"/>
        </w:rPr>
        <w:fldChar w:fldCharType="end"/>
      </w:r>
      <w:r w:rsidRPr="00027B31">
        <w:rPr>
          <w:lang w:val="en-GB"/>
        </w:rPr>
        <w:t>) were one order of magnitude lower than concentrations on the Atlantic Arctic in 2014 (0.34±0.31 n/m</w:t>
      </w:r>
      <w:r w:rsidRPr="00027B31">
        <w:rPr>
          <w:vertAlign w:val="superscript"/>
          <w:lang w:val="en-GB"/>
        </w:rPr>
        <w:t>3</w:t>
      </w:r>
      <w:r w:rsidRPr="00027B31">
        <w:rPr>
          <w:lang w:val="en-GB"/>
        </w:rPr>
        <w:t xml:space="preserve">, </w:t>
      </w:r>
      <w:r w:rsidRPr="00027B31">
        <w:rPr>
          <w:lang w:val="en-GB"/>
        </w:rPr>
        <w:fldChar w:fldCharType="begin"/>
      </w:r>
      <w:r w:rsidR="00130EFB" w:rsidRPr="00027B31">
        <w:rPr>
          <w:lang w:val="en-GB"/>
        </w:rPr>
        <w:instrText xml:space="preserve"> ADDIN EN.CITE &lt;EndNote&gt;&lt;Cite&gt;&lt;Author&gt;Lusher&lt;/Author&gt;&lt;Year&gt;2016&lt;/Year&gt;&lt;RecNum&gt;621&lt;/RecNum&gt;&lt;DisplayText&gt;(Lusher et al., 2016)&lt;/DisplayText&gt;&lt;record&gt;&lt;rec-number&gt;621&lt;/rec-number&gt;&lt;foreign-keys&gt;&lt;key app="EN" db-id="tvtr2z99n2f9x1efwfo5tw2bftdpawx9pxwz" timestamp="1525467386"&gt;621&lt;/key&gt;&lt;key app="ENWeb" db-id=""&gt;0&lt;/key&gt;&lt;/foreign-keys&gt;&lt;ref-type name="Journal Article"&gt;17&lt;/ref-type&gt;&lt;contributors&gt;&lt;authors&gt;&lt;author&gt;Lusher, A. L.&lt;/author&gt;&lt;author&gt;O&amp;apos;Donnell, C.&lt;/author&gt;&lt;author&gt;Officer, R.&lt;/author&gt;&lt;author&gt;O&amp;apos;Connor, I.&lt;/author&gt;&lt;/authors&gt;&lt;/contributors&gt;&lt;titles&gt;&lt;title&gt;Microplastic interactions with North Atlantic mesopelagic fish&lt;/title&gt;&lt;secondary-title&gt;ICES Journal of Marine Science: Journal du Conseil&lt;/secondary-title&gt;&lt;/titles&gt;&lt;periodical&gt;&lt;full-title&gt;ICES Journal of Marine Science: Journal du Conseil&lt;/full-title&gt;&lt;/periodical&gt;&lt;pages&gt;1214-1225&lt;/pages&gt;&lt;volume&gt;73&lt;/volume&gt;&lt;number&gt;4&lt;/number&gt;&lt;section&gt;1214&lt;/section&gt;&lt;dates&gt;&lt;year&gt;2016&lt;/year&gt;&lt;/dates&gt;&lt;isbn&gt;1054-3139&amp;#xD;1095-9289&lt;/isbn&gt;&lt;urls&gt;&lt;/urls&gt;&lt;electronic-resource-num&gt;10.1093/icesjms/fsv241&lt;/electronic-resource-num&gt;&lt;/record&gt;&lt;/Cite&gt;&lt;/EndNote&gt;</w:instrText>
      </w:r>
      <w:r w:rsidRPr="00027B31">
        <w:rPr>
          <w:lang w:val="en-GB"/>
        </w:rPr>
        <w:fldChar w:fldCharType="separate"/>
      </w:r>
      <w:r w:rsidR="00130EFB" w:rsidRPr="00027B31">
        <w:rPr>
          <w:lang w:val="en-GB"/>
        </w:rPr>
        <w:t>(Lusher et al., 2016)</w:t>
      </w:r>
      <w:r w:rsidRPr="00027B31">
        <w:rPr>
          <w:lang w:val="en-GB"/>
        </w:rPr>
        <w:fldChar w:fldCharType="end"/>
      </w:r>
      <w:r w:rsidRPr="00027B31">
        <w:rPr>
          <w:lang w:val="en-GB"/>
        </w:rPr>
        <w:t xml:space="preserve">. </w:t>
      </w:r>
      <w:proofErr w:type="spellStart"/>
      <w:r w:rsidRPr="00027B31">
        <w:rPr>
          <w:lang w:val="en-GB"/>
        </w:rPr>
        <w:t>Cozar</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ExcludeAuth="1"&gt;&lt;Author&gt;Cózar&lt;/Author&gt;&lt;Year&gt;2017&lt;/Year&gt;&lt;RecNum&gt;318&lt;/RecNum&gt;&lt;DisplayText&gt;(2017)&lt;/DisplayText&gt;&lt;record&gt;&lt;rec-number&gt;318&lt;/rec-number&gt;&lt;foreign-keys&gt;&lt;key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recorded surface concentration of plastics in parts of the Norwegian and Barents Sea to have median value of 0.063 n/m</w:t>
      </w:r>
      <w:r w:rsidRPr="00027B31">
        <w:rPr>
          <w:vertAlign w:val="superscript"/>
          <w:lang w:val="en-GB"/>
        </w:rPr>
        <w:t>2</w:t>
      </w:r>
      <w:r w:rsidRPr="00027B31">
        <w:rPr>
          <w:lang w:val="en-GB"/>
        </w:rPr>
        <w:t xml:space="preserve"> in 2013 which are in the same order of magnitude as the average concentrations recorded by Lusher et al., </w:t>
      </w:r>
      <w:r w:rsidRPr="00027B31">
        <w:rPr>
          <w:lang w:val="en-GB"/>
        </w:rPr>
        <w:fldChar w:fldCharType="begin"/>
      </w:r>
      <w:r w:rsidRPr="00027B31">
        <w:rPr>
          <w:lang w:val="en-GB"/>
        </w:rPr>
        <w:instrText xml:space="preserve"> ADDIN EN.CITE &lt;EndNote&gt;&lt;Cite ExcludeAuth="1"&gt;&lt;Author&gt;Lusher&lt;/Author&gt;&lt;Year&gt;2015&lt;/Year&gt;&lt;RecNum&gt;539&lt;/RecNum&gt;&lt;DisplayText&gt;(2015)&lt;/DisplayText&gt;&lt;record&gt;&lt;rec-number&gt;539&lt;/rec-number&gt;&lt;foreign-keys&gt;&lt;key app="EN" db-id="tvtr2z99n2f9x1efwfo5tw2bftdpawx9pxwz" timestamp="1525120766"&gt;539&lt;/key&gt;&lt;key app="ENWeb" db-id=""&gt;0&lt;/key&gt;&lt;/foreign-keys&gt;&lt;ref-type name="Journal Article"&gt;17&lt;/ref-type&gt;&lt;contributors&gt;&lt;authors&gt;&lt;author&gt;Lusher, A. L.&lt;/author&gt;&lt;author&gt;Tirelli, V.&lt;/author&gt;&lt;author&gt;O&amp;apos;Connor, I.&lt;/author&gt;&lt;author&gt;Officer, R.&lt;/author&gt;&lt;/authors&gt;&lt;/contributors&gt;&lt;auth-address&gt;Marine and Freshwater Research Centre, Galway-Mayo Institute of Technology, Dublin Road, Galway, Ireland.&amp;#xD;OGS (Istituto Nazionale di Oceanografia e di Geofisica Sperimentale), Via A. Piccard 54, 3415, Trieste, Italy.&lt;/auth-address&gt;&lt;titles&gt;&lt;title&gt;Microplastics in Arctic polar waters: the first reported values of particles in surface and sub-surface samples&lt;/title&gt;&lt;secondary-title&gt;Sci Rep&lt;/secondary-title&gt;&lt;/titles&gt;&lt;periodical&gt;&lt;full-title&gt;Sci Rep&lt;/full-title&gt;&lt;/periodical&gt;&lt;pages&gt;14947&lt;/pages&gt;&lt;volume&gt;5&lt;/volume&gt;&lt;edition&gt;2015/10/09&lt;/edition&gt;&lt;dates&gt;&lt;year&gt;2015&lt;/year&gt;&lt;pub-dates&gt;&lt;date&gt;Oct 8&lt;/date&gt;&lt;/pub-dates&gt;&lt;/dates&gt;&lt;isbn&gt;2045-2322 (Electronic)&amp;#xD;2045-2322 (Linking)&lt;/isbn&gt;&lt;accession-num&gt;26446348&lt;/accession-num&gt;&lt;label&gt;Microplastics&lt;/label&gt;&lt;urls&gt;&lt;related-urls&gt;&lt;url&gt;https://www.ncbi.nlm.nih.gov/pubmed/26446348&lt;/url&gt;&lt;/related-urls&gt;&lt;/urls&gt;&lt;custom2&gt;Pathway&lt;/custom2&gt;&lt;custom3&gt;Distribution&lt;/custom3&gt;&lt;custom4&gt;Impact&lt;/custom4&gt;&lt;custom6&gt;Crosscutting&lt;/custom6&gt;&lt;custom7&gt;Norway&lt;/custom7&gt;&lt;electronic-resource-num&gt;10.1038/srep14947&lt;/electronic-resource-num&gt;&lt;/record&gt;&lt;/Cite&gt;&lt;/EndNote&gt;</w:instrText>
      </w:r>
      <w:r w:rsidRPr="00027B31">
        <w:rPr>
          <w:lang w:val="en-GB"/>
        </w:rPr>
        <w:fldChar w:fldCharType="separate"/>
      </w:r>
      <w:r w:rsidRPr="00027B31">
        <w:rPr>
          <w:lang w:val="en-GB"/>
        </w:rPr>
        <w:t>(2015)</w:t>
      </w:r>
      <w:r w:rsidRPr="00027B31">
        <w:rPr>
          <w:lang w:val="en-GB"/>
        </w:rPr>
        <w:fldChar w:fldCharType="end"/>
      </w:r>
      <w:r w:rsidRPr="00027B31">
        <w:rPr>
          <w:lang w:val="en-GB"/>
        </w:rPr>
        <w:t xml:space="preserve"> (0.028 n/m</w:t>
      </w:r>
      <w:r w:rsidRPr="00027B31">
        <w:rPr>
          <w:vertAlign w:val="superscript"/>
          <w:lang w:val="en-GB"/>
        </w:rPr>
        <w:t>2</w:t>
      </w:r>
      <w:r w:rsidRPr="00027B31">
        <w:rPr>
          <w:lang w:val="en-GB"/>
        </w:rPr>
        <w:t xml:space="preserve">) in the same region a year later. These concentrations are similar to median concentrations for subtropical accumulation zones associated with the subtropical oceanic gyres (0.044 n/m2) and one order of magnitude above the media for non-accumulation open waters (0.0019 n/m2) </w:t>
      </w:r>
      <w:r w:rsidRPr="00027B31">
        <w:rPr>
          <w:lang w:val="en-GB"/>
        </w:rPr>
        <w:fldChar w:fldCharType="begin"/>
      </w:r>
      <w:r w:rsidRPr="00027B31">
        <w:rPr>
          <w:lang w:val="en-GB"/>
        </w:rPr>
        <w:instrText xml:space="preserve"> ADDIN EN.CITE &lt;EndNote&gt;&lt;Cite&gt;&lt;Author&gt;Cózar&lt;/Author&gt;&lt;Year&gt;2017&lt;/Year&gt;&lt;RecNum&gt;318&lt;/RecNum&gt;&lt;DisplayText&gt;(Cózar et al., 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sidRPr="00027B31">
        <w:rPr>
          <w:lang w:val="en-GB"/>
        </w:rPr>
        <w:fldChar w:fldCharType="separate"/>
      </w:r>
      <w:r w:rsidRPr="00027B31">
        <w:rPr>
          <w:lang w:val="en-GB"/>
        </w:rPr>
        <w:t>(Cózar et al., 2017)</w:t>
      </w:r>
      <w:r w:rsidRPr="00027B31">
        <w:rPr>
          <w:lang w:val="en-GB"/>
        </w:rPr>
        <w:fldChar w:fldCharType="end"/>
      </w:r>
      <w:r w:rsidRPr="00027B31">
        <w:rPr>
          <w:lang w:val="en-GB"/>
        </w:rPr>
        <w:t>. Therefore, plastic abundance in certain areas of the Atlantic Arctic is comparable to the abundance in the subtropical oceanic gyres although maximum values for subtropical oceanic gyres (1.3 n/m2) are one order of magnitude above maximum values in the Barents Sea (0.32 n/m2).</w:t>
      </w:r>
    </w:p>
    <w:p w14:paraId="233AF518" w14:textId="5DB8F5F6" w:rsidR="003B3BF2" w:rsidRPr="00027B31" w:rsidRDefault="003B3BF2" w:rsidP="00526D03">
      <w:pPr>
        <w:rPr>
          <w:lang w:val="en-GB"/>
        </w:rPr>
      </w:pPr>
      <w:r w:rsidRPr="00027B31">
        <w:rPr>
          <w:lang w:val="en-GB"/>
        </w:rPr>
        <w:t xml:space="preserve">Studies of ingestion of surface plastic particles by Northern fulmars show that levels of floating litter in the Atlantic Arctic and in the Gulf of Alaska are significantly lower than those in the North Sea and the Eastern North Pacific </w:t>
      </w:r>
      <w:r w:rsidRPr="00027B31">
        <w:rPr>
          <w:lang w:val="en-GB"/>
        </w:rPr>
        <w:fldChar w:fldCharType="begin"/>
      </w:r>
      <w:r w:rsidRPr="00027B31">
        <w:rPr>
          <w:lang w:val="en-GB"/>
        </w:rPr>
        <w:instrText xml:space="preserve"> ADDIN EN.CITE &lt;EndNote&gt;&lt;Cite&gt;&lt;Author&gt;Provencher&lt;/Author&gt;&lt;Year&gt;2017&lt;/Year&gt;&lt;RecNum&gt;427&lt;/RecNum&gt;&lt;DisplayText&gt;(Provencher et al., 2017)&lt;/DisplayText&gt;&lt;record&gt;&lt;rec-number&gt;427&lt;/rec-number&gt;&lt;foreign-keys&gt;&lt;key app="EN" db-id="tvtr2z99n2f9x1efwfo5tw2bftdpawx9pxwz" timestamp="1525118162"&gt;427&lt;/key&gt;&lt;key app="ENWeb" db-id=""&gt;0&lt;/key&gt;&lt;/foreign-keys&gt;&lt;ref-type name="Journal Article"&gt;17&lt;/ref-type&gt;&lt;contributors&gt;&lt;authors&gt;&lt;author&gt;Provencher, J. F.&lt;/author&gt;&lt;author&gt;Bond, A. L.&lt;/author&gt;&lt;author&gt;Avery-Gomm, S.&lt;/author&gt;&lt;author&gt;Borrelle, S. B.&lt;/author&gt;&lt;author&gt;Bravo Rebolledo, E. L.&lt;/author&gt;&lt;author&gt;Hammer, S.&lt;/author&gt;&lt;author&gt;Kuhn, S.&lt;/author&gt;&lt;author&gt;Lavers, J. L.&lt;/author&gt;&lt;author&gt;Mallory, M. L.&lt;/author&gt;&lt;author&gt;Trevail, A. M.&lt;/author&gt;&lt;author&gt;van Franeker, J. A.&lt;/author&gt;&lt;/authors&gt;&lt;/contributors&gt;&lt;titles&gt;&lt;title&gt;Quantifying ingested debris in marine megafauna: a review and recommendations for standardization&lt;/title&gt;&lt;secondary-title&gt;Analytical Methods&lt;/secondary-title&gt;&lt;/titles&gt;&lt;periodical&gt;&lt;full-title&gt;Analytical Methods&lt;/full-title&gt;&lt;/periodical&gt;&lt;pages&gt;1454-1469&lt;/pages&gt;&lt;volume&gt;9&lt;/volume&gt;&lt;number&gt;9&lt;/number&gt;&lt;section&gt;1454&lt;/section&gt;&lt;dates&gt;&lt;year&gt;2017&lt;/year&gt;&lt;/dates&gt;&lt;isbn&gt;1759-9660&amp;#xD;1759-9679&lt;/isbn&gt;&lt;urls&gt;&lt;related-urls&gt;&lt;url&gt;http://pubs.rsc.org/en/content/articlepdf/2017/ay/c6ay02419j&lt;/url&gt;&lt;/related-urls&gt;&lt;/urls&gt;&lt;custom4&gt;Impact&lt;/custom4&gt;&lt;custom6&gt;Crosscutting/Other&lt;/custom6&gt;&lt;electronic-resource-num&gt;10.1039/c6ay02419j&lt;/electronic-resource-num&gt;&lt;/record&gt;&lt;/Cite&gt;&lt;/EndNote&gt;</w:instrText>
      </w:r>
      <w:r w:rsidRPr="00027B31">
        <w:rPr>
          <w:lang w:val="en-GB"/>
        </w:rPr>
        <w:fldChar w:fldCharType="separate"/>
      </w:r>
      <w:r w:rsidRPr="00027B31">
        <w:rPr>
          <w:lang w:val="en-GB"/>
        </w:rPr>
        <w:t>(Provencher et al., 2017)</w:t>
      </w:r>
      <w:r w:rsidRPr="00027B31">
        <w:rPr>
          <w:lang w:val="en-GB"/>
        </w:rPr>
        <w:fldChar w:fldCharType="end"/>
      </w:r>
      <w:r w:rsidRPr="00027B31">
        <w:rPr>
          <w:lang w:val="en-GB"/>
        </w:rPr>
        <w:t xml:space="preserve">. The percentage of birds with more than 0.1g of plastic in their stomachs decreases with </w:t>
      </w:r>
      <w:proofErr w:type="spellStart"/>
      <w:r w:rsidRPr="00027B31">
        <w:rPr>
          <w:lang w:val="en-GB"/>
        </w:rPr>
        <w:t>latitiude</w:t>
      </w:r>
      <w:proofErr w:type="spellEnd"/>
      <w:r w:rsidRPr="00027B31">
        <w:rPr>
          <w:lang w:val="en-GB"/>
        </w:rPr>
        <w:t xml:space="preserve"> (North Sea 62%, </w:t>
      </w:r>
      <w:r w:rsidRPr="00027B31">
        <w:rPr>
          <w:lang w:val="en-GB"/>
        </w:rPr>
        <w:lastRenderedPageBreak/>
        <w:t xml:space="preserve">Iceland 28% and Svalbard 23%; Eastern North Pacific 54% and Alaska 25%) indicating </w:t>
      </w:r>
      <w:proofErr w:type="gramStart"/>
      <w:r w:rsidRPr="00027B31">
        <w:rPr>
          <w:lang w:val="en-GB"/>
        </w:rPr>
        <w:t>a northwards</w:t>
      </w:r>
      <w:proofErr w:type="gramEnd"/>
      <w:r w:rsidRPr="00027B31">
        <w:rPr>
          <w:lang w:val="en-GB"/>
        </w:rPr>
        <w:t xml:space="preserve"> decrease in plastic pollution in surface waters.</w:t>
      </w:r>
    </w:p>
    <w:p w14:paraId="27D96EC4" w14:textId="021DF3D2" w:rsidR="003B3BF2" w:rsidRPr="00027B31" w:rsidRDefault="003B3BF2" w:rsidP="001B1F9D">
      <w:pPr>
        <w:rPr>
          <w:lang w:val="en-GB"/>
        </w:rPr>
      </w:pPr>
      <w:r w:rsidRPr="00027B31">
        <w:rPr>
          <w:lang w:val="en-GB"/>
        </w:rPr>
        <w:t xml:space="preserve">Scattered information from subsurface water samples </w:t>
      </w:r>
      <w:r w:rsidRPr="00027B31">
        <w:rPr>
          <w:lang w:val="en-GB"/>
        </w:rPr>
        <w:fldChar w:fldCharType="begin">
          <w:fldData xml:space="preserve">PEVuZE5vdGU+PENpdGU+PEF1dGhvcj5MdXNoZXI8L0F1dGhvcj48WWVhcj4yMDE1PC9ZZWFyPjxS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</w:fldData>
        </w:fldChar>
      </w:r>
      <w:r w:rsidRPr="00027B31">
        <w:rPr>
          <w:lang w:val="en-GB"/>
        </w:rPr>
        <w:instrText xml:space="preserve"> ADDIN EN.CITE </w:instrText>
      </w:r>
      <w:r w:rsidRPr="00027B31">
        <w:rPr>
          <w:lang w:val="en-GB"/>
        </w:rPr>
        <w:fldChar w:fldCharType="begin">
          <w:fldData xml:space="preserve">PEVuZE5vdGU+PENpdGU+PEF1dGhvcj5MdXNoZXI8L0F1dGhvcj48WWVhcj4yMDE1PC9ZZWFyPjxS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(Lusher et al., 2015; Sundet et al., 2017)</w:t>
      </w:r>
      <w:r w:rsidRPr="00027B31">
        <w:rPr>
          <w:lang w:val="en-GB"/>
        </w:rPr>
        <w:fldChar w:fldCharType="end"/>
      </w:r>
      <w:r w:rsidRPr="00027B31">
        <w:rPr>
          <w:lang w:val="en-GB"/>
        </w:rPr>
        <w:t xml:space="preserve"> could not provide any insight on the vertical distribution of microplastics near the surface. Studies incorporating the use of </w:t>
      </w:r>
      <w:proofErr w:type="spellStart"/>
      <w:r w:rsidRPr="00027B31">
        <w:rPr>
          <w:lang w:val="en-GB"/>
        </w:rPr>
        <w:t>multinets</w:t>
      </w:r>
      <w:proofErr w:type="spellEnd"/>
      <w:r w:rsidRPr="00027B31">
        <w:rPr>
          <w:lang w:val="en-GB"/>
        </w:rPr>
        <w:t xml:space="preserve"> </w:t>
      </w:r>
      <w:r w:rsidRPr="00027B31">
        <w:rPr>
          <w:lang w:val="en-GB"/>
        </w:rPr>
        <w:fldChar w:fldCharType="begin">
          <w:fldData xml:space="preserve">PEVuZE5vdGU+PENpdGU+PEF1dGhvcj5Lb29pPC9BdXRob3I+PFllYXI+MjAxNjwvWWVhcj48UmVj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</w:fldData>
        </w:fldChar>
      </w:r>
      <w:r w:rsidRPr="00027B31">
        <w:rPr>
          <w:lang w:val="en-GB"/>
        </w:rPr>
        <w:instrText xml:space="preserve"> ADDIN EN.CITE </w:instrText>
      </w:r>
      <w:r w:rsidRPr="00027B31">
        <w:rPr>
          <w:lang w:val="en-GB"/>
        </w:rPr>
        <w:fldChar w:fldCharType="begin">
          <w:fldData xml:space="preserve">PEVuZE5vdGU+PENpdGU+PEF1dGhvcj5Lb29pPC9BdXRob3I+PFllYXI+MjAxNjwvWWVhcj48UmVj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(Kooi et al., 2016)</w:t>
      </w:r>
      <w:r w:rsidRPr="00027B31">
        <w:rPr>
          <w:lang w:val="en-GB"/>
        </w:rPr>
        <w:fldChar w:fldCharType="end"/>
      </w:r>
      <w:r w:rsidRPr="00027B31">
        <w:rPr>
          <w:lang w:val="en-GB"/>
        </w:rPr>
        <w:t xml:space="preserve"> are required for that purpose.</w:t>
      </w:r>
    </w:p>
    <w:p w14:paraId="5B7B0EE6" w14:textId="75C02D08" w:rsidR="003B3BF2" w:rsidRPr="00027B31" w:rsidRDefault="003B3BF2" w:rsidP="00F579CF">
      <w:pPr>
        <w:rPr>
          <w:lang w:val="en-GB"/>
        </w:rPr>
      </w:pPr>
      <w:r w:rsidRPr="00027B31">
        <w:rPr>
          <w:lang w:val="en-GB"/>
        </w:rPr>
        <w:t xml:space="preserve">The increase of plastic pollution over time in the Bering Sea may be related to transportation of pollutants from other areas where concentration has been increasing due to increasing input </w:t>
      </w:r>
      <w:r w:rsidRPr="00027B31">
        <w:rPr>
          <w:lang w:val="en-GB"/>
        </w:rPr>
        <w:fldChar w:fldCharType="begin"/>
      </w:r>
      <w:r w:rsidRPr="00027B31">
        <w:rPr>
          <w:lang w:val="en-GB"/>
        </w:rPr>
        <w:instrText xml:space="preserve"> ADDIN EN.CITE &lt;EndNote&gt;&lt;Cite&gt;&lt;Author&gt;Day&lt;/Author&gt;&lt;Year&gt;1987&lt;/Year&gt;&lt;RecNum&gt;310&lt;/RecNum&gt;&lt;DisplayText&gt;(Day and Shaw, 1987)&lt;/DisplayText&gt;&lt;record&gt;&lt;rec-number&gt;310&lt;/rec-number&gt;&lt;foreign-keys&gt;&lt;key app="EN" db-id="tvtr2z99n2f9x1efwfo5tw2bftdpawx9pxwz" timestamp="1525117624"&gt;310&lt;/key&gt;&lt;key app="ENWeb" db-id=""&gt;0&lt;/key&gt;&lt;/foreign-keys&gt;&lt;ref-type name="Journal Article"&gt;17&lt;/ref-type&gt;&lt;contributors&gt;&lt;authors&gt;&lt;author&gt;Day, R. H.&lt;/author&gt;&lt;author&gt;Shaw, D. G.&lt;/author&gt;&lt;/authors&gt;&lt;/contributors&gt;&lt;titles&gt;&lt;title&gt;Patterns in the abundance of pelagic plastic and tar in the North Pacific Ocean, 1976–1985&lt;/title&gt;&lt;secondary-title&gt;Marine Pollution Bulletin&lt;/secondary-title&gt;&lt;/titles&gt;&lt;periodical&gt;&lt;full-title&gt;Marine Pollution Bulletin&lt;/full-title&gt;&lt;/periodical&gt;&lt;pages&gt;311-316&lt;/pages&gt;&lt;volume&gt;18&lt;/volume&gt;&lt;number&gt;6&lt;/number&gt;&lt;dates&gt;&lt;year&gt;1987&lt;/year&gt;&lt;/dates&gt;&lt;isbn&gt;0025-326X&lt;/isbn&gt;&lt;urls&gt;&lt;/urls&gt;&lt;custom3&gt;Distribution&lt;/custom3&gt;&lt;custom7&gt;Alaska&lt;/custom7&gt;&lt;electronic-resource-num&gt;https://doi.org/10.1016/S0025-326X(87)80017-6&lt;/electronic-resource-num&gt;&lt;/record&gt;&lt;/Cite&gt;&lt;/EndNote&gt;</w:instrText>
      </w:r>
      <w:r w:rsidRPr="00027B31">
        <w:rPr>
          <w:lang w:val="en-GB"/>
        </w:rPr>
        <w:fldChar w:fldCharType="separate"/>
      </w:r>
      <w:r w:rsidRPr="00027B31">
        <w:rPr>
          <w:lang w:val="en-GB"/>
        </w:rPr>
        <w:t>(Day and Shaw, 1987)</w:t>
      </w:r>
      <w:r w:rsidRPr="00027B31">
        <w:rPr>
          <w:lang w:val="en-GB"/>
        </w:rPr>
        <w:fldChar w:fldCharType="end"/>
      </w:r>
      <w:r w:rsidRPr="00027B31">
        <w:rPr>
          <w:lang w:val="en-GB"/>
        </w:rPr>
        <w:t xml:space="preserve">. According to the data modelled by van </w:t>
      </w:r>
      <w:proofErr w:type="spellStart"/>
      <w:r w:rsidRPr="00027B31">
        <w:rPr>
          <w:lang w:val="en-GB"/>
        </w:rPr>
        <w:t>Sebille</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ExcludeAuth="1"&gt;&lt;Author&gt;van Sebille&lt;/Author&gt;&lt;Year&gt;2012&lt;/Year&gt;&lt;RecNum&gt;303&lt;/RecNum&gt;&lt;DisplayText&gt;(2012)&lt;/DisplayText&gt;&lt;record&gt;&lt;rec-number&gt;303&lt;/rec-number&gt;&lt;foreign-keys&gt;&lt;key app="EN" db-id="tvtr2z99n2f9x1efwfo5tw2bftdpawx9pxwz" timestamp="1525117593"&gt;303&lt;/key&gt;&lt;key app="ENWeb" db-id=""&gt;0&lt;/key&gt;&lt;/foreign-keys&gt;&lt;ref-type name="Journal Article"&gt;17&lt;/ref-type&gt;&lt;contributors&gt;&lt;authors&gt;&lt;author&gt;van Sebille, E.&lt;/author&gt;&lt;author&gt;England, M. H.&lt;/author&gt;&lt;author&gt;Froyland, G.&lt;/author&gt;&lt;/authors&gt;&lt;/contributors&gt;&lt;titles&gt;&lt;title&gt;Origin, dynamics and evolution of ocean garbage patches from observed surface drifters&lt;/title&gt;&lt;secondary-title&gt;Environmental Research Letters&lt;/secondary-title&gt;&lt;/titles&gt;&lt;periodical&gt;&lt;full-title&gt;Environmental Research Letters&lt;/full-title&gt;&lt;/periodical&gt;&lt;pages&gt;044040&lt;/pages&gt;&lt;volume&gt;7&lt;/volume&gt;&lt;number&gt;4&lt;/number&gt;&lt;dates&gt;&lt;year&gt;2012&lt;/year&gt;&lt;/dates&gt;&lt;isbn&gt;1748-9326&lt;/isbn&gt;&lt;urls&gt;&lt;/urls&gt;&lt;custom2&gt;Pathway&lt;/custom2&gt;&lt;custom3&gt;Distribution&lt;/custom3&gt;&lt;custom7&gt;Norway&lt;/custom7&gt;&lt;electronic-resource-num&gt;10.1088/1748-9326/7/4/044040&lt;/electronic-resource-num&gt;&lt;/record&gt;&lt;/Cite&gt;&lt;/EndNote&gt;</w:instrText>
      </w:r>
      <w:r w:rsidRPr="00027B31">
        <w:rPr>
          <w:lang w:val="en-GB"/>
        </w:rPr>
        <w:fldChar w:fldCharType="separate"/>
      </w:r>
      <w:r w:rsidRPr="00027B31">
        <w:rPr>
          <w:lang w:val="en-GB"/>
        </w:rPr>
        <w:t>(2012)</w:t>
      </w:r>
      <w:r w:rsidRPr="00027B31">
        <w:rPr>
          <w:lang w:val="en-GB"/>
        </w:rPr>
        <w:fldChar w:fldCharType="end"/>
      </w:r>
      <w:r w:rsidRPr="00027B31">
        <w:rPr>
          <w:lang w:val="en-GB"/>
        </w:rPr>
        <w:t xml:space="preserve"> and measured by </w:t>
      </w:r>
      <w:proofErr w:type="spellStart"/>
      <w:r w:rsidRPr="00027B31">
        <w:rPr>
          <w:lang w:val="en-GB"/>
        </w:rPr>
        <w:t>Cozar</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ExcludeAuth="1"&gt;&lt;Author&gt;Cózar&lt;/Author&gt;&lt;Year&gt;2017&lt;/Year&gt;&lt;RecNum&gt;318&lt;/RecNum&gt;&lt;DisplayText&gt;(2017)&lt;/DisplayText&gt;&lt;record&gt;&lt;rec-number&gt;318&lt;/rec-number&gt;&lt;foreign-keys&gt;&lt;key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plastics are concentrated in the Norwegian and Barents Seas surface waters as a result of the flow of water loaded with particles from the North Atlantic and the subsequent sinking and deep water formation in the Barents Sea. The flow of water from more polluted areas into the Bering Sea could therefore also explain the increase in plastic concentration in surface waters.</w:t>
      </w:r>
    </w:p>
    <w:p w14:paraId="1AF76227" w14:textId="15960541" w:rsidR="003B3BF2" w:rsidRPr="00027B31" w:rsidRDefault="003B3BF2" w:rsidP="00F579CF">
      <w:pPr>
        <w:rPr>
          <w:lang w:val="en-GB"/>
        </w:rPr>
      </w:pPr>
      <w:r w:rsidRPr="00027B31">
        <w:rPr>
          <w:lang w:val="en-GB"/>
        </w:rPr>
        <w:t xml:space="preserve">The present and future increase of human activities in a warmer and ice-free Arctic could </w:t>
      </w:r>
      <w:proofErr w:type="spellStart"/>
      <w:r w:rsidRPr="00027B31">
        <w:rPr>
          <w:lang w:val="en-GB"/>
        </w:rPr>
        <w:t>favor</w:t>
      </w:r>
      <w:proofErr w:type="spellEnd"/>
      <w:r w:rsidRPr="00027B31">
        <w:rPr>
          <w:lang w:val="en-GB"/>
        </w:rPr>
        <w:t xml:space="preserve"> further dispersion and increased concentration of plastic particles in Arctic surface waters </w:t>
      </w:r>
      <w:r w:rsidRPr="00027B31">
        <w:rPr>
          <w:lang w:val="en-GB"/>
        </w:rPr>
        <w:fldChar w:fldCharType="begin"/>
      </w:r>
      <w:r w:rsidRPr="00027B31">
        <w:rPr>
          <w:lang w:val="en-GB"/>
        </w:rPr>
        <w:instrText xml:space="preserve"> ADDIN EN.CITE &lt;EndNote&gt;&lt;Cite&gt;&lt;Author&gt;Cózar&lt;/Author&gt;&lt;Year&gt;2017&lt;/Year&gt;&lt;RecNum&gt;318&lt;/RecNum&gt;&lt;DisplayText&gt;(Cózar et al., 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sidRPr="00027B31">
        <w:rPr>
          <w:lang w:val="en-GB"/>
        </w:rPr>
        <w:fldChar w:fldCharType="separate"/>
      </w:r>
      <w:r w:rsidRPr="00027B31">
        <w:rPr>
          <w:lang w:val="en-GB"/>
        </w:rPr>
        <w:t>(Cózar et al., 2017)</w:t>
      </w:r>
      <w:r w:rsidRPr="00027B31">
        <w:rPr>
          <w:lang w:val="en-GB"/>
        </w:rPr>
        <w:fldChar w:fldCharType="end"/>
      </w:r>
      <w:r w:rsidRPr="00027B31">
        <w:rPr>
          <w:lang w:val="en-GB"/>
        </w:rPr>
        <w:t>.</w:t>
      </w:r>
    </w:p>
    <w:p w14:paraId="1F7D286B" w14:textId="77777777" w:rsidR="003B3BF2" w:rsidRPr="00027B31" w:rsidRDefault="003B3BF2" w:rsidP="007E534D">
      <w:pPr>
        <w:rPr>
          <w:b/>
          <w:lang w:val="en-GB"/>
        </w:rPr>
      </w:pPr>
      <w:r w:rsidRPr="00027B31">
        <w:rPr>
          <w:b/>
          <w:lang w:val="en-GB"/>
        </w:rPr>
        <w:t>Water column</w:t>
      </w:r>
    </w:p>
    <w:p w14:paraId="1F8457D5" w14:textId="30E486A8" w:rsidR="003B3BF2" w:rsidRPr="00027B31" w:rsidRDefault="003B3BF2" w:rsidP="00F579CF">
      <w:pPr>
        <w:rPr>
          <w:lang w:val="en-GB"/>
        </w:rPr>
      </w:pPr>
      <w:r w:rsidRPr="00027B31">
        <w:rPr>
          <w:lang w:val="en-GB"/>
        </w:rPr>
        <w:t xml:space="preserve">Data on the concentration of plastic within deeper parts of the water column to gain insight on the three-dimensional distribution of plastics in the Arctic or even other parts of the ocean is very scarce (Table 2.2). </w:t>
      </w:r>
      <w:proofErr w:type="spellStart"/>
      <w:r w:rsidRPr="00027B31">
        <w:rPr>
          <w:lang w:val="en-GB"/>
        </w:rPr>
        <w:t>Amelineau</w:t>
      </w:r>
      <w:proofErr w:type="spellEnd"/>
      <w:r w:rsidRPr="00027B31">
        <w:rPr>
          <w:lang w:val="en-GB"/>
        </w:rPr>
        <w:t xml:space="preserve"> et al. </w:t>
      </w:r>
      <w:r w:rsidRPr="00027B31">
        <w:rPr>
          <w:lang w:val="en-GB"/>
        </w:rPr>
        <w:fldChar w:fldCharType="begin">
          <w:fldData xml:space="preserve">PEVuZE5vdGU+PENpdGUgRXhjbHVkZUF1dGg9IjEiPjxBdXRob3I+QW1lbGluZWF1PC9BdXRob3I+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</w:fldData>
        </w:fldChar>
      </w:r>
      <w:r w:rsidRPr="00027B31">
        <w:rPr>
          <w:lang w:val="en-GB"/>
        </w:rPr>
        <w:instrText xml:space="preserve"> ADDIN EN.CITE </w:instrText>
      </w:r>
      <w:r w:rsidRPr="00027B31">
        <w:rPr>
          <w:lang w:val="en-GB"/>
        </w:rPr>
        <w:fldChar w:fldCharType="begin">
          <w:fldData xml:space="preserve">PEVuZE5vdGU+PENpdGUgRXhjbHVkZUF1dGg9IjEiPjxBdXRob3I+QW1lbGluZWF1PC9BdXRob3I+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(2016)</w:t>
      </w:r>
      <w:r w:rsidRPr="00027B31">
        <w:rPr>
          <w:lang w:val="en-GB"/>
        </w:rPr>
        <w:fldChar w:fldCharType="end"/>
      </w:r>
      <w:r w:rsidRPr="00027B31">
        <w:rPr>
          <w:lang w:val="en-GB"/>
        </w:rPr>
        <w:t xml:space="preserve"> gathered data on the concentration of microplastics across the top 50 metres of the water column near the eastern coast of Greenland and found concentrations within the same range and order of magnitude as those recorded in subsurface water samples in the Greenland and Norwegian Sea between Norway and Svalbard. Information available to date does not allow an assessment of the transfer to deeper parts of the water column though the similar density of most plastic polymers to that of seawater warrants its efficient dispersal through the water column </w:t>
      </w:r>
      <w:r w:rsidRPr="00027B31">
        <w:rPr>
          <w:lang w:val="en-GB"/>
        </w:rPr>
        <w:fldChar w:fldCharType="begin"/>
      </w:r>
      <w:r w:rsidRPr="00027B31">
        <w:rPr>
          <w:lang w:val="en-GB"/>
        </w:rPr>
        <w:instrText xml:space="preserve"> ADDIN EN.CITE &lt;EndNote&gt;&lt;Cite&gt;&lt;Author&gt;GESAMP&lt;/Author&gt;&lt;Year&gt;2015&lt;/Year&gt;&lt;RecNum&gt;526&lt;/RecNum&gt;&lt;DisplayText&gt;(GESAMP, 2015)&lt;/DisplayText&gt;&lt;record&gt;&lt;rec-number&gt;526&lt;/rec-number&gt;&lt;foreign-keys&gt;&lt;key app="EN" db-id="tvtr2z99n2f9x1efwfo5tw2bftdpawx9pxwz" timestamp="1525120648"&gt;526&lt;/key&gt;&lt;key app="ENWeb" db-id=""&gt;0&lt;/key&gt;&lt;/foreign-keys&gt;&lt;ref-type name="Report"&gt;27&lt;/ref-type&gt;&lt;contributors&gt;&lt;authors&gt;&lt;author&gt;GESAMP&lt;/author&gt;&lt;/authors&gt;&lt;secondary-authors&gt;&lt;author&gt;Kershaw, P. J.&lt;/author&gt;&lt;/secondary-authors&gt;&lt;/contributors&gt;&lt;titles&gt;&lt;title&gt;Sources, fate and effects of microplastics in the marine environment: a global assessment&lt;/title&gt;&lt;secondary-title&gt;Rep. Stud. GESAMP&lt;/secondary-title&gt;&lt;/titles&gt;&lt;pages&gt;96&lt;/pages&gt;&lt;volume&gt;90&lt;/volume&gt;&lt;dates&gt;&lt;year&gt;2015&lt;/year&gt;&lt;/dates&gt;&lt;publisher&gt;IMO/FAO/UNESCO-IOC/UNIDO/WMO/IAEA/UN/UNEP/UNDP Joint Group of Experts on the Scientific Aspects of Marine Environmental Protection&lt;/publisher&gt;&lt;label&gt;Microplastics&lt;/label&gt;&lt;urls&gt;&lt;/urls&gt;&lt;custom1&gt;Sources&lt;/custom1&gt;&lt;custom2&gt;Pathway&lt;/custom2&gt;&lt;custom4&gt;Impact&lt;/custom4&gt;&lt;custom6&gt;Crosscutting&lt;/custom6&gt;&lt;custom7&gt;Global&lt;/custom7&gt;&lt;/record&gt;&lt;/Cite&gt;&lt;/EndNote&gt;</w:instrText>
      </w:r>
      <w:r w:rsidRPr="00027B31">
        <w:rPr>
          <w:lang w:val="en-GB"/>
        </w:rPr>
        <w:fldChar w:fldCharType="separate"/>
      </w:r>
      <w:r w:rsidRPr="00027B31">
        <w:rPr>
          <w:lang w:val="en-GB"/>
        </w:rPr>
        <w:t>(GESAMP, 2015)</w:t>
      </w:r>
      <w:r w:rsidRPr="00027B31">
        <w:rPr>
          <w:lang w:val="en-GB"/>
        </w:rPr>
        <w:fldChar w:fldCharType="end"/>
      </w:r>
      <w:r w:rsidRPr="00027B31">
        <w:rPr>
          <w:lang w:val="en-GB"/>
        </w:rPr>
        <w:t>.</w:t>
      </w:r>
    </w:p>
    <w:p w14:paraId="332A3A61" w14:textId="77777777" w:rsidR="003B3BF2" w:rsidRPr="00027B31" w:rsidRDefault="003B3BF2" w:rsidP="00721517">
      <w:pPr>
        <w:rPr>
          <w:b/>
          <w:lang w:val="en-GB"/>
        </w:rPr>
      </w:pPr>
      <w:r w:rsidRPr="00027B31">
        <w:rPr>
          <w:b/>
          <w:lang w:val="en-GB"/>
        </w:rPr>
        <w:t>Seafloor</w:t>
      </w:r>
    </w:p>
    <w:p w14:paraId="760E7752" w14:textId="77777777" w:rsidR="003B3BF2" w:rsidRPr="00027B31" w:rsidRDefault="003B3BF2" w:rsidP="00F579CF">
      <w:pPr>
        <w:rPr>
          <w:lang w:val="en-GB"/>
        </w:rPr>
      </w:pPr>
      <w:r w:rsidRPr="00027B31">
        <w:rPr>
          <w:lang w:val="en-GB"/>
        </w:rPr>
        <w:t xml:space="preserve">Information on the presence of plastic litter on the Arctic seafloor has been obtained in several studies through trawls or underwater photo and video transects (Table 2.3). Due to methodology constraints, data is limited to </w:t>
      </w:r>
      <w:proofErr w:type="spellStart"/>
      <w:r w:rsidRPr="00027B31">
        <w:rPr>
          <w:lang w:val="en-GB"/>
        </w:rPr>
        <w:t>mesoplastics</w:t>
      </w:r>
      <w:proofErr w:type="spellEnd"/>
      <w:r w:rsidRPr="00027B31">
        <w:rPr>
          <w:lang w:val="en-GB"/>
        </w:rPr>
        <w:t xml:space="preserve"> and </w:t>
      </w:r>
      <w:proofErr w:type="spellStart"/>
      <w:r w:rsidRPr="00027B31">
        <w:rPr>
          <w:lang w:val="en-GB"/>
        </w:rPr>
        <w:t>macroplastics</w:t>
      </w:r>
      <w:proofErr w:type="spellEnd"/>
      <w:r w:rsidRPr="00027B31">
        <w:rPr>
          <w:lang w:val="en-GB"/>
        </w:rPr>
        <w:t xml:space="preserve">. As with surface </w:t>
      </w:r>
      <w:r w:rsidRPr="00027B31">
        <w:rPr>
          <w:lang w:val="en-GB"/>
        </w:rPr>
        <w:lastRenderedPageBreak/>
        <w:t>water data, seafloor data is mostly restricted to the Atlantic Arctic, the Bering Sea and surrounding coastal areas. While surveys during the 1980s and 1990s in the Gulf of Alaska and the Bering Sea recorded concentrations of up to tens of objects per square kilometre, recent surveys in the Barents, Norwegian and Greenland Sea recorded concentrations of hundreds and up to thousands of debris per square kilometre.</w:t>
      </w:r>
    </w:p>
    <w:p w14:paraId="24048E0F" w14:textId="44345DD6" w:rsidR="003B3BF2" w:rsidRPr="00027B31" w:rsidRDefault="003B3BF2" w:rsidP="00F579CF">
      <w:pPr>
        <w:rPr>
          <w:lang w:val="en-GB"/>
        </w:rPr>
      </w:pPr>
      <w:r w:rsidRPr="00027B31">
        <w:rPr>
          <w:lang w:val="en-GB"/>
        </w:rPr>
        <w:t xml:space="preserve">Concentrations of litter on the seafloor of the Greenland Sea at the HAUSGARTEN deep-sea observatory based on photo transects </w:t>
      </w:r>
      <w:r w:rsidRPr="00027B31">
        <w:rPr>
          <w:lang w:val="en-GB"/>
        </w:rPr>
        <w:fldChar w:fldCharType="begin">
          <w:fldData xml:space="preserve">PEVuZE5vdGU+PENpdGU+PEF1dGhvcj5CZXJnbWFubjwvQXV0aG9yPjxZZWFyPjIwMTI8L1llYXI+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</w:fldData>
        </w:fldChar>
      </w:r>
      <w:r w:rsidRPr="00027B31">
        <w:rPr>
          <w:lang w:val="en-GB"/>
        </w:rPr>
        <w:instrText xml:space="preserve"> ADDIN EN.CITE </w:instrText>
      </w:r>
      <w:r w:rsidRPr="00027B31">
        <w:rPr>
          <w:lang w:val="en-GB"/>
        </w:rPr>
        <w:fldChar w:fldCharType="begin">
          <w:fldData xml:space="preserve">PEVuZE5vdGU+PENpdGU+PEF1dGhvcj5CZXJnbWFubjwvQXV0aG9yPjxZZWFyPjIwMTI8L1llYXI+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(Bergmann and Klages, 2012; Tekman et al., 2017)</w:t>
      </w:r>
      <w:r w:rsidRPr="00027B31">
        <w:rPr>
          <w:lang w:val="en-GB"/>
        </w:rPr>
        <w:fldChar w:fldCharType="end"/>
      </w:r>
      <w:r w:rsidRPr="00027B31">
        <w:rPr>
          <w:lang w:val="en-GB"/>
        </w:rPr>
        <w:t xml:space="preserve"> have revealed the surprising increase in litter concentrations between 2002 and 2014, and especially at the northern station of the observatory where concentrations of litter increased 26-fold from 390 objects per km</w:t>
      </w:r>
      <w:r w:rsidRPr="00027B31">
        <w:rPr>
          <w:vertAlign w:val="superscript"/>
          <w:lang w:val="en-GB"/>
        </w:rPr>
        <w:t>2</w:t>
      </w:r>
      <w:r w:rsidRPr="00027B31">
        <w:rPr>
          <w:lang w:val="en-GB"/>
        </w:rPr>
        <w:t xml:space="preserve"> in 2004 to 7699 objects per km</w:t>
      </w:r>
      <w:r w:rsidRPr="00027B31">
        <w:rPr>
          <w:vertAlign w:val="superscript"/>
          <w:lang w:val="en-GB"/>
        </w:rPr>
        <w:t>2</w:t>
      </w:r>
      <w:r w:rsidRPr="00027B31">
        <w:rPr>
          <w:lang w:val="en-GB"/>
        </w:rPr>
        <w:t xml:space="preserve"> in 2014. Buhl-Mortensen and Buhl-Mortensen </w:t>
      </w:r>
      <w:r w:rsidRPr="00027B31">
        <w:rPr>
          <w:lang w:val="en-GB"/>
        </w:rPr>
        <w:fldChar w:fldCharType="begin"/>
      </w:r>
      <w:r w:rsidRPr="00027B31">
        <w:rPr>
          <w:lang w:val="en-GB"/>
        </w:rPr>
        <w:instrText xml:space="preserve"> ADDIN EN.CITE &lt;EndNote&gt;&lt;Cite ExcludeAuth="1"&gt;&lt;Author&gt;Buhl-Mortensen&lt;/Author&gt;&lt;Year&gt;2017&lt;/Year&gt;&lt;RecNum&gt;457&lt;/RecNum&gt;&lt;DisplayText&gt;(2017)&lt;/DisplayText&gt;&lt;record&gt;&lt;rec-number&gt;457&lt;/rec-number&gt;&lt;foreign-keys&gt;&lt;key app="EN" db-id="tvtr2z99n2f9x1efwfo5tw2bftdpawx9pxwz" timestamp="1525118395"&gt;457&lt;/key&gt;&lt;key app="ENWeb" db-id=""&gt;0&lt;/key&gt;&lt;/foreign-keys&gt;&lt;ref-type name="Journal Article"&gt;17&lt;/ref-type&gt;&lt;contributors&gt;&lt;authors&gt;&lt;author&gt;Buhl-Mortensen, L.&lt;/author&gt;&lt;author&gt;Buhl-Mortensen, P.&lt;/author&gt;&lt;/authors&gt;&lt;/contributors&gt;&lt;auth-address&gt;Institute of Marine Research (IMR), Nordnesgaten 50, 1005 Bergen, Norway. Electronic address: lenebu@imr.no.&amp;#xD;Institute of Marine Research (IMR), Nordnesgaten 50, 1005 Bergen, Norway.&lt;/auth-address&gt;&lt;titles&gt;&lt;title&gt;Marine litter in the Nordic Seas: Distribution composition and abundance&lt;/title&gt;&lt;secondary-title&gt;Mar Pollut Bull&lt;/secondary-title&gt;&lt;/titles&gt;&lt;periodical&gt;&lt;full-title&gt;Mar Pollut Bull&lt;/full-title&gt;&lt;/periodical&gt;&lt;pages&gt;260-270&lt;/pages&gt;&lt;volume&gt;125&lt;/volume&gt;&lt;number&gt;1-2&lt;/number&gt;&lt;edition&gt;2017/08/29&lt;/edition&gt;&lt;dates&gt;&lt;year&gt;2017&lt;/year&gt;&lt;pub-dates&gt;&lt;date&gt;Dec 15&lt;/date&gt;&lt;/pub-dates&gt;&lt;/dates&gt;&lt;isbn&gt;1879-3363 (Electronic)&amp;#xD;0025-326X (Linking)&lt;/isbn&gt;&lt;accession-num&gt;28844455&lt;/accession-num&gt;&lt;urls&gt;&lt;related-urls&gt;&lt;url&gt;https://www.ncbi.nlm.nih.gov/pubmed/28844455&lt;/url&gt;&lt;/related-urls&gt;&lt;/urls&gt;&lt;custom3&gt;Distribution&lt;/custom3&gt;&lt;custom7&gt;Norway&lt;/custom7&gt;&lt;electronic-resource-num&gt;https://doi.org/10.1016/j.marpolbul.2017.08.048&lt;/electronic-resource-num&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carried out an extensive study of marine litter on the seafloor of the Barents and Norwegian seas and reported background density values of 202 and 279 items/km</w:t>
      </w:r>
      <w:r w:rsidRPr="00027B31">
        <w:rPr>
          <w:vertAlign w:val="superscript"/>
          <w:lang w:val="en-GB"/>
        </w:rPr>
        <w:t>2</w:t>
      </w:r>
      <w:r w:rsidRPr="00027B31">
        <w:rPr>
          <w:lang w:val="en-GB"/>
        </w:rPr>
        <w:t xml:space="preserve"> respectively. The much higher values reported for HAUSGARTEN, a much more remote location than most of the sites covered in the study by Buhl-Mortensen and Buhl-Mortensen </w:t>
      </w:r>
      <w:r w:rsidRPr="00027B31">
        <w:rPr>
          <w:lang w:val="en-GB"/>
        </w:rPr>
        <w:fldChar w:fldCharType="begin"/>
      </w:r>
      <w:r w:rsidRPr="00027B31">
        <w:rPr>
          <w:lang w:val="en-GB"/>
        </w:rPr>
        <w:instrText xml:space="preserve"> ADDIN EN.CITE &lt;EndNote&gt;&lt;Cite ExcludeAuth="1"&gt;&lt;Author&gt;Buhl-Mortensen&lt;/Author&gt;&lt;Year&gt;2017&lt;/Year&gt;&lt;RecNum&gt;457&lt;/RecNum&gt;&lt;DisplayText&gt;(2017)&lt;/DisplayText&gt;&lt;record&gt;&lt;rec-number&gt;457&lt;/rec-number&gt;&lt;foreign-keys&gt;&lt;key app="EN" db-id="tvtr2z99n2f9x1efwfo5tw2bftdpawx9pxwz" timestamp="1525118395"&gt;457&lt;/key&gt;&lt;key app="ENWeb" db-id=""&gt;0&lt;/key&gt;&lt;/foreign-keys&gt;&lt;ref-type name="Journal Article"&gt;17&lt;/ref-type&gt;&lt;contributors&gt;&lt;authors&gt;&lt;author&gt;Buhl-Mortensen, L.&lt;/author&gt;&lt;author&gt;Buhl-Mortensen, P.&lt;/author&gt;&lt;/authors&gt;&lt;/contributors&gt;&lt;auth-address&gt;Institute of Marine Research (IMR), Nordnesgaten 50, 1005 Bergen, Norway. Electronic address: lenebu@imr.no.&amp;#xD;Institute of Marine Research (IMR), Nordnesgaten 50, 1005 Bergen, Norway.&lt;/auth-address&gt;&lt;titles&gt;&lt;title&gt;Marine litter in the Nordic Seas: Distribution composition and abundance&lt;/title&gt;&lt;secondary-title&gt;Mar Pollut Bull&lt;/secondary-title&gt;&lt;/titles&gt;&lt;periodical&gt;&lt;full-title&gt;Mar Pollut Bull&lt;/full-title&gt;&lt;/periodical&gt;&lt;pages&gt;260-270&lt;/pages&gt;&lt;volume&gt;125&lt;/volume&gt;&lt;number&gt;1-2&lt;/number&gt;&lt;edition&gt;2017/08/29&lt;/edition&gt;&lt;dates&gt;&lt;year&gt;2017&lt;/year&gt;&lt;pub-dates&gt;&lt;date&gt;Dec 15&lt;/date&gt;&lt;/pub-dates&gt;&lt;/dates&gt;&lt;isbn&gt;1879-3363 (Electronic)&amp;#xD;0025-326X (Linking)&lt;/isbn&gt;&lt;accession-num&gt;28844455&lt;/accession-num&gt;&lt;urls&gt;&lt;related-urls&gt;&lt;url&gt;https://www.ncbi.nlm.nih.gov/pubmed/28844455&lt;/url&gt;&lt;/related-urls&gt;&lt;/urls&gt;&lt;custom3&gt;Distribution&lt;/custom3&gt;&lt;custom7&gt;Norway&lt;/custom7&gt;&lt;electronic-resource-num&gt;https://doi.org/10.1016/j.marpolbul.2017.08.048&lt;/electronic-resource-num&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could be related to the different methodological approach but also to an increased accumulation in this area due to high input.</w:t>
      </w:r>
    </w:p>
    <w:p w14:paraId="5DCAA64C" w14:textId="77777777" w:rsidR="003B3BF2" w:rsidRPr="00027B31" w:rsidRDefault="003B3BF2" w:rsidP="00F579CF">
      <w:pPr>
        <w:rPr>
          <w:lang w:val="en-GB"/>
        </w:rPr>
      </w:pPr>
      <w:r w:rsidRPr="00027B31">
        <w:rPr>
          <w:lang w:val="en-GB"/>
        </w:rPr>
        <w:t xml:space="preserve">Through trawl sampling or photo/video transects it is often possible to recognize objects or fragments of objects that allow tracing them to the potential sources of pollution. All of the surveys above that targeted seafloor litter in the Arctic or nearby locations documented debris linked to fishing and/or shipping or activities. </w:t>
      </w:r>
    </w:p>
    <w:p w14:paraId="425A8B13" w14:textId="33AC797C" w:rsidR="003B3BF2" w:rsidRPr="00027B31" w:rsidRDefault="003B3BF2" w:rsidP="00F579CF">
      <w:pPr>
        <w:rPr>
          <w:lang w:val="en-GB"/>
        </w:rPr>
      </w:pPr>
      <w:r w:rsidRPr="00027B31">
        <w:rPr>
          <w:lang w:val="en-GB"/>
        </w:rPr>
        <w:t xml:space="preserve">Due to the scarcity of information and lack of a formal monitoring program within the Arctic is difficult to assess trends on marine plastic pollution over time but </w:t>
      </w:r>
      <w:proofErr w:type="spellStart"/>
      <w:r w:rsidRPr="00027B31">
        <w:rPr>
          <w:lang w:val="en-GB"/>
        </w:rPr>
        <w:t>Tekman</w:t>
      </w:r>
      <w:proofErr w:type="spellEnd"/>
      <w:r w:rsidRPr="00027B31">
        <w:rPr>
          <w:lang w:val="en-GB"/>
        </w:rPr>
        <w:t xml:space="preserve"> et al. </w:t>
      </w:r>
      <w:r w:rsidRPr="00027B31">
        <w:rPr>
          <w:lang w:val="en-GB"/>
        </w:rPr>
        <w:fldChar w:fldCharType="begin"/>
      </w:r>
      <w:r w:rsidRPr="00027B31">
        <w:rPr>
          <w:lang w:val="en-GB"/>
        </w:rPr>
        <w:instrText xml:space="preserve"> ADDIN EN.CITE &lt;EndNote&gt;&lt;Cite ExcludeAuth="1"&gt;&lt;Author&gt;Tekman&lt;/Author&gt;&lt;Year&gt;2017&lt;/Year&gt;&lt;RecNum&gt;320&lt;/RecNum&gt;&lt;DisplayText&gt;(2017)&lt;/DisplayText&gt;&lt;record&gt;&lt;rec-number&gt;320&lt;/rec-number&gt;&lt;foreign-keys&gt;&lt;key app="EN" db-id="tvtr2z99n2f9x1efwfo5tw2bftdpawx9pxwz" timestamp="1525117692"&gt;320&lt;/key&gt;&lt;key app="ENWeb" db-id=""&gt;0&lt;/key&gt;&lt;/foreign-keys&gt;&lt;ref-type name="Journal Article"&gt;17&lt;/ref-type&gt;&lt;contributors&gt;&lt;authors&gt;&lt;author&gt;Tekman, M. B.&lt;/author&gt;&lt;author&gt;Krumpen, T.&lt;/author&gt;&lt;author&gt;Bergmann, M.&lt;/author&gt;&lt;/authors&gt;&lt;/contributors&gt;&lt;titles&gt;&lt;title&gt;Marine litter on deep Arctic seafloor continues to increase and spreads to the North at the HAUSGARTEN observatory&lt;/title&gt;&lt;secondary-title&gt;Deep Sea Research Part I: Oceanographic Research Papers&lt;/secondary-title&gt;&lt;/titles&gt;&lt;periodical&gt;&lt;full-title&gt;Deep Sea Research Part I: Oceanographic Research Papers&lt;/full-title&gt;&lt;/periodical&gt;&lt;pages&gt;88-99&lt;/pages&gt;&lt;volume&gt;120&lt;/volume&gt;&lt;dates&gt;&lt;year&gt;2017&lt;/year&gt;&lt;/dates&gt;&lt;isbn&gt;0967-0637&lt;/isbn&gt;&lt;urls&gt;&lt;/urls&gt;&lt;custom1&gt;Sources&lt;/custom1&gt;&lt;custom2&gt;Pathway&lt;/custom2&gt;&lt;custom3&gt;Distribution&lt;/custom3&gt;&lt;custom6&gt;Crosscutting&lt;/custom6&gt;&lt;custom7&gt;Norway&lt;/custom7&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indicate that the abundance of plastic in the Arctic seafloor is increasing.</w:t>
      </w:r>
    </w:p>
    <w:p w14:paraId="26962D19" w14:textId="77777777" w:rsidR="003B3BF2" w:rsidRPr="00027B31" w:rsidRDefault="003B3BF2" w:rsidP="007E534D">
      <w:pPr>
        <w:rPr>
          <w:b/>
          <w:lang w:val="en-GB"/>
        </w:rPr>
      </w:pPr>
      <w:r w:rsidRPr="00027B31">
        <w:rPr>
          <w:b/>
          <w:lang w:val="en-GB"/>
        </w:rPr>
        <w:t>Sediments</w:t>
      </w:r>
    </w:p>
    <w:p w14:paraId="6A4CDFB6" w14:textId="77777777" w:rsidR="003B3BF2" w:rsidRPr="00027B31" w:rsidRDefault="003B3BF2" w:rsidP="00F579CF">
      <w:pPr>
        <w:rPr>
          <w:lang w:val="en-GB"/>
        </w:rPr>
      </w:pPr>
      <w:r w:rsidRPr="00027B31">
        <w:rPr>
          <w:lang w:val="en-GB"/>
        </w:rPr>
        <w:t>The presence of plastics in marine sediments within the Arctic has only been documented in studies published during the last 5 years focusing on beach and shallow water environments and on deep sea regions.  Information is constrained to Iceland, Svalbard/Greenland Sea and the Bering Sea and Gulf of Alaska (table 2.4).</w:t>
      </w:r>
    </w:p>
    <w:p w14:paraId="222F3BD6" w14:textId="2C724620" w:rsidR="003B3BF2" w:rsidRPr="00027B31" w:rsidRDefault="003B3BF2" w:rsidP="00F579CF">
      <w:pPr>
        <w:rPr>
          <w:lang w:val="en-GB"/>
        </w:rPr>
      </w:pPr>
      <w:r w:rsidRPr="00027B31">
        <w:rPr>
          <w:lang w:val="en-GB"/>
        </w:rPr>
        <w:t xml:space="preserve">Large plastic particles and microplastics were found in almost half of the sites sampled near Reykjavik </w:t>
      </w:r>
      <w:r w:rsidRPr="00027B31">
        <w:rPr>
          <w:lang w:val="en-GB"/>
        </w:rPr>
        <w:fldChar w:fldCharType="begin"/>
      </w:r>
      <w:r w:rsidRPr="00027B31">
        <w:rPr>
          <w:lang w:val="en-GB"/>
        </w:rPr>
        <w:instrText xml:space="preserve"> ADDIN EN.CITE &lt;EndNote&gt;&lt;Cite&gt;&lt;Author&gt;Dippo&lt;/Author&gt;&lt;Year&gt;2012&lt;/Year&gt;&lt;RecNum&gt;317&lt;/RecNum&gt;&lt;DisplayText&gt;(Dippo, 2012)&lt;/DisplayText&gt;&lt;record&gt;&lt;rec-number&gt;317&lt;/rec-number&gt;&lt;foreign-keys&gt;&lt;key app="EN" db-id="tvtr2z99n2f9x1efwfo5tw2bftdpawx9pxwz" timestamp="1525117681"&gt;317&lt;/key&gt;&lt;key app="ENWeb" db-id=""&gt;0&lt;/key&gt;&lt;/foreign-keys&gt;&lt;ref-type name="Thesis"&gt;32&lt;/ref-type&gt;&lt;contributors&gt;&lt;authors&gt;&lt;author&gt;Dippo, B.&lt;/author&gt;&lt;/authors&gt;&lt;/contributors&gt;&lt;titles&gt;&lt;title&gt;Microplastics in the coastal environment of West Iceland&lt;/title&gt;&lt;secondary-title&gt;Faculty of Business and Science&lt;/secondary-title&gt;&lt;/titles&gt;&lt;pages&gt;66&lt;/pages&gt;&lt;dates&gt;&lt;year&gt;2012&lt;/year&gt;&lt;/dates&gt;&lt;publisher&gt;University of Akureyri&lt;/publisher&gt;&lt;label&gt;Microplastics&lt;/label&gt;&lt;urls&gt;&lt;related-urls&gt;&lt;url&gt;https://skemman.is/bitstream/1946/12287/1/Microplastic_secure.pdf&lt;/url&gt;&lt;/related-urls&gt;&lt;/urls&gt;&lt;custom3&gt;Distribution&lt;/custom3&gt;&lt;custom7&gt;Iceland&lt;/custom7&gt;&lt;/record&gt;&lt;/Cite&gt;&lt;/EndNote&gt;</w:instrText>
      </w:r>
      <w:r w:rsidRPr="00027B31">
        <w:rPr>
          <w:lang w:val="en-GB"/>
        </w:rPr>
        <w:fldChar w:fldCharType="separate"/>
      </w:r>
      <w:r w:rsidRPr="00027B31">
        <w:rPr>
          <w:lang w:val="en-GB"/>
        </w:rPr>
        <w:t>(Dippo, 2012)</w:t>
      </w:r>
      <w:r w:rsidRPr="00027B31">
        <w:rPr>
          <w:lang w:val="en-GB"/>
        </w:rPr>
        <w:fldChar w:fldCharType="end"/>
      </w:r>
      <w:r w:rsidRPr="00027B31">
        <w:rPr>
          <w:lang w:val="en-GB"/>
        </w:rPr>
        <w:t xml:space="preserve"> with no clear relationship to the distance from town detected. </w:t>
      </w:r>
      <w:r w:rsidRPr="00027B31">
        <w:rPr>
          <w:lang w:val="en-GB"/>
        </w:rPr>
        <w:lastRenderedPageBreak/>
        <w:t xml:space="preserve">Therefore, it cannot be concluded that local sources play a major role in the distribution of microplastics in Iceland. The sample with the most particles (&gt; 150 n/l), and one that was well beyond the range for all the other locations (0 – 4.5 n/l), could reflect the influence of nearby </w:t>
      </w:r>
      <w:proofErr w:type="spellStart"/>
      <w:r w:rsidRPr="00027B31">
        <w:rPr>
          <w:lang w:val="en-GB"/>
        </w:rPr>
        <w:t>harbor</w:t>
      </w:r>
      <w:proofErr w:type="spellEnd"/>
      <w:r w:rsidRPr="00027B31">
        <w:rPr>
          <w:lang w:val="en-GB"/>
        </w:rPr>
        <w:t xml:space="preserve"> and Reykjavik’s waste collection and treatment facility. For sites not influenced by these very local sources, the distribution, the presence of fisheries-related debris and the type of particles collected suggests that offshore fisheries and local meteorological and hydrographic conditions (winds and currents) are contributing factors.</w:t>
      </w:r>
    </w:p>
    <w:p w14:paraId="091737BE" w14:textId="6EE02CC5" w:rsidR="003B3BF2" w:rsidRPr="00027B31" w:rsidRDefault="003B3BF2" w:rsidP="007E534D">
      <w:pPr>
        <w:rPr>
          <w:lang w:val="en-GB"/>
        </w:rPr>
      </w:pPr>
      <w:r w:rsidRPr="00027B31">
        <w:rPr>
          <w:lang w:val="en-GB"/>
        </w:rPr>
        <w:t xml:space="preserve">Plastic particles have also been identified in some of the beach sediment samples collected in several locations in Svalbard </w:t>
      </w:r>
      <w:r w:rsidRPr="00027B31">
        <w:rPr>
          <w:lang w:val="en-GB"/>
        </w:rPr>
        <w:fldChar w:fldCharType="begin"/>
      </w:r>
      <w:r w:rsidRPr="00027B31">
        <w:rPr>
          <w:lang w:val="en-GB"/>
        </w:rPr>
        <w:instrText xml:space="preserve"> ADDIN EN.CITE &lt;EndNote&gt;&lt;Cite&gt;&lt;Author&gt;Sundet&lt;/Author&gt;&lt;Year&gt;2016&lt;/Year&gt;&lt;RecNum&gt;480&lt;/RecNum&gt;&lt;DisplayText&gt;(Sundet et al., 2016, 2017)&lt;/DisplayText&gt;&lt;record&gt;&lt;rec-number&gt;480&lt;/rec-number&gt;&lt;foreign-keys&gt;&lt;key app="EN" db-id="tvtr2z99n2f9x1efwfo5tw2bftdpawx9pxwz" timestamp="1525118491"&gt;480&lt;/key&gt;&lt;key app="ENWeb" db-id=""&gt;0&lt;/key&gt;&lt;/foreign-keys&gt;&lt;ref-type name="Report"&gt;27&lt;/ref-type&gt;&lt;contributors&gt;&lt;authors&gt;&lt;author&gt;Sundet, J. H.&lt;/author&gt;&lt;author&gt;Herzke, D.&lt;/author&gt;&lt;author&gt;Jenssen, M.&lt;/author&gt;&lt;/authors&gt;&lt;/contributors&gt;&lt;titles&gt;&lt;title&gt;Forekomst og kilder av mikroplastikk i sediment, og konsekvenser for bunnlevende fisk og evertebrater på Svalbard.&lt;/title&gt;&lt;secondary-title&gt;Sluttrapport&lt;/secondary-title&gt;&lt;/titles&gt;&lt;pages&gt;13&lt;/pages&gt;&lt;dates&gt;&lt;year&gt;2016&lt;/year&gt;&lt;/dates&gt;&lt;pub-location&gt;Norway&lt;/pub-location&gt;&lt;publisher&gt;Svalbards Miljøvernfond&lt;/publisher&gt;&lt;urls&gt;&lt;/urls&gt;&lt;custom3&gt;Distribution&lt;/custom3&gt;&lt;/record&gt;&lt;/Cite&gt;&lt;Cite&gt;&lt;Author&gt;Sundet&lt;/Author&gt;&lt;Year&gt;2017&lt;/Year&gt;&lt;RecNum&gt;479&lt;/RecNum&gt;&lt;record&gt;&lt;rec-number&gt;479&lt;/rec-number&gt;&lt;foreign-keys&gt;&lt;key app="EN" db-id="tvtr2z99n2f9x1efwfo5tw2bftdpawx9pxwz" timestamp="1525118486"&gt;479&lt;/key&gt;&lt;key app="ENWeb" db-id=""&gt;0&lt;/key&gt;&lt;/foreign-keys&gt;&lt;ref-type name="Report"&gt;27&lt;/ref-type&gt;&lt;contributors&gt;&lt;authors&gt;&lt;author&gt;Sundet, J. H.&lt;/author&gt;&lt;author&gt;Herzke, D.&lt;/author&gt;&lt;author&gt;Jenssen, M.&lt;/author&gt;&lt;/authors&gt;&lt;/contributors&gt;&lt;titles&gt;&lt;title&gt;Forekomst av mikroplastikk i sjøvann, bunnsedimenter, fjæresediment og i filtrerende bunnorganismer i nære kystområder på Svalbard.&lt;/title&gt;&lt;secondary-title&gt;Sluttrapport&lt;/secondary-title&gt;&lt;/titles&gt;&lt;pages&gt;10&lt;/pages&gt;&lt;dates&gt;&lt;year&gt;2017&lt;/year&gt;&lt;/dates&gt;&lt;pub-location&gt;Norway&lt;/pub-location&gt;&lt;publisher&gt;Svalbards Miljøvernfond&lt;/publisher&gt;&lt;urls&gt;&lt;/urls&gt;&lt;custom3&gt;Distribution&lt;/custom3&gt;&lt;/record&gt;&lt;/Cite&gt;&lt;/EndNote&gt;</w:instrText>
      </w:r>
      <w:r w:rsidRPr="00027B31">
        <w:rPr>
          <w:lang w:val="en-GB"/>
        </w:rPr>
        <w:fldChar w:fldCharType="separate"/>
      </w:r>
      <w:r w:rsidRPr="00027B31">
        <w:rPr>
          <w:lang w:val="en-GB"/>
        </w:rPr>
        <w:t>(Sundet et al., 2016, 2017)</w:t>
      </w:r>
      <w:r w:rsidRPr="00027B31">
        <w:rPr>
          <w:lang w:val="en-GB"/>
        </w:rPr>
        <w:fldChar w:fldCharType="end"/>
      </w:r>
      <w:r w:rsidRPr="00027B31">
        <w:rPr>
          <w:lang w:val="en-GB"/>
        </w:rPr>
        <w:t xml:space="preserve">. The sample containing the largest number of particles (111 n/l) was taken at the high-water mark or wrack line where plastic particles may be washed off during largest waves or last high tide and accumulate temporarily. On the other side of the Arctic, another recent study </w:t>
      </w:r>
      <w:r w:rsidRPr="00027B31">
        <w:rPr>
          <w:lang w:val="en-GB"/>
        </w:rPr>
        <w:fldChar w:fldCharType="begin"/>
      </w:r>
      <w:r w:rsidRPr="00027B31">
        <w:rPr>
          <w:lang w:val="en-GB"/>
        </w:rPr>
        <w:instrText xml:space="preserve"> ADDIN EN.CITE &lt;EndNote&gt;&lt;Cite&gt;&lt;Author&gt;Whitmire&lt;/Author&gt;&lt;Year&gt;2017&lt;/Year&gt;&lt;RecNum&gt;425&lt;/RecNum&gt;&lt;DisplayText&gt;(Whitmire and Van Bloem, 2017)&lt;/DisplayText&gt;&lt;record&gt;&lt;rec-number&gt;425&lt;/rec-number&gt;&lt;foreign-keys&gt;&lt;key app="EN" db-id="tvtr2z99n2f9x1efwfo5tw2bftdpawx9pxwz" timestamp="1525118145"&gt;425&lt;/key&gt;&lt;key app="ENWeb" db-id=""&gt;0&lt;/key&gt;&lt;/foreign-keys&gt;&lt;ref-type name="Report"&gt;27&lt;/ref-type&gt;&lt;contributors&gt;&lt;authors&gt;&lt;author&gt;Whitmire, S. L.&lt;/author&gt;&lt;author&gt;Van Bloem, S. J. &lt;/author&gt;&lt;/authors&gt;&lt;subsidiary-authors&gt;&lt;author&gt;NOAA Marine Debris Program&lt;/author&gt;&lt;/subsidiary-authors&gt;&lt;/contributors&gt;&lt;titles&gt;&lt;title&gt;Quantification of Microplastics on National Park Beaches&lt;/title&gt;&lt;/titles&gt;&lt;pages&gt;28&lt;/pages&gt;&lt;dates&gt;&lt;year&gt;2017&lt;/year&gt;&lt;/dates&gt;&lt;publisher&gt;NOAA Marine Debris Program National Park Service Clemson University&lt;/publisher&gt;&lt;label&gt;Microplastics&lt;/label&gt;&lt;urls&gt;&lt;related-urls&gt;&lt;url&gt;https://marinedebris.noaa.gov/sites/default/files/publications-files/Quantification_of_Microplastics_on_National_Park_Beaches.pd&lt;/url&gt;&lt;/related-urls&gt;&lt;/urls&gt;&lt;custom3&gt;Distribution&lt;/custom3&gt;&lt;custom7&gt;Alaska&lt;/custom7&gt;&lt;/record&gt;&lt;/Cite&gt;&lt;/EndNote&gt;</w:instrText>
      </w:r>
      <w:r w:rsidRPr="00027B31">
        <w:rPr>
          <w:lang w:val="en-GB"/>
        </w:rPr>
        <w:fldChar w:fldCharType="separate"/>
      </w:r>
      <w:r w:rsidRPr="00027B31">
        <w:rPr>
          <w:lang w:val="en-GB"/>
        </w:rPr>
        <w:t>(Whitmire and Van Bloem, 2017)</w:t>
      </w:r>
      <w:r w:rsidRPr="00027B31">
        <w:rPr>
          <w:lang w:val="en-GB"/>
        </w:rPr>
        <w:fldChar w:fldCharType="end"/>
      </w:r>
      <w:r w:rsidRPr="00027B31">
        <w:rPr>
          <w:lang w:val="en-GB"/>
        </w:rPr>
        <w:t xml:space="preserve"> identified between 40 and 130 pieces of plastic per kg of dry sediment collected at 6 different national park beaches in Alaska and the eastern shores of the Bering Sea.</w:t>
      </w:r>
    </w:p>
    <w:p w14:paraId="5AC233F0" w14:textId="7A42B010" w:rsidR="003B3BF2" w:rsidRPr="00027B31" w:rsidRDefault="003B3BF2" w:rsidP="003B3BF2">
      <w:pPr>
        <w:rPr>
          <w:lang w:val="en-GB"/>
        </w:rPr>
      </w:pPr>
      <w:r w:rsidRPr="00027B31">
        <w:rPr>
          <w:lang w:val="en-GB"/>
        </w:rPr>
        <w:t xml:space="preserve">Information on seafloor sediments is available for the </w:t>
      </w:r>
      <w:proofErr w:type="spellStart"/>
      <w:r w:rsidRPr="00027B31">
        <w:rPr>
          <w:lang w:val="en-GB"/>
        </w:rPr>
        <w:t>Fram</w:t>
      </w:r>
      <w:proofErr w:type="spellEnd"/>
      <w:r w:rsidRPr="00027B31">
        <w:rPr>
          <w:lang w:val="en-GB"/>
        </w:rPr>
        <w:t xml:space="preserve"> Strait including the western and north western shores of Svalbard </w:t>
      </w:r>
      <w:r w:rsidRPr="00027B31">
        <w:rPr>
          <w:lang w:val="en-GB"/>
        </w:rPr>
        <w:fldChar w:fldCharType="begin">
          <w:fldData xml:space="preserve">PEVuZE5vdGU+PENpdGU+PEF1dGhvcj5Xb29kYWxsPC9BdXRob3I+PFllYXI+MjAxNDwvWWVhcj48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=
</w:fldData>
        </w:fldChar>
      </w:r>
      <w:r w:rsidRPr="00027B31">
        <w:rPr>
          <w:lang w:val="en-GB"/>
        </w:rPr>
        <w:instrText xml:space="preserve"> ADDIN EN.CITE </w:instrText>
      </w:r>
      <w:r w:rsidRPr="00027B31">
        <w:rPr>
          <w:lang w:val="en-GB"/>
        </w:rPr>
        <w:fldChar w:fldCharType="begin">
          <w:fldData xml:space="preserve">PEVuZE5vdGU+PENpdGU+PEF1dGhvcj5Xb29kYWxsPC9BdXRob3I+PFllYXI+MjAxNDwvWWVhcj48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=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(Woodall et al., 2014; Bergmann et al., 2017b)</w:t>
      </w:r>
      <w:r w:rsidRPr="00027B31">
        <w:rPr>
          <w:lang w:val="en-GB"/>
        </w:rPr>
        <w:fldChar w:fldCharType="end"/>
      </w:r>
      <w:r w:rsidRPr="00027B31">
        <w:rPr>
          <w:lang w:val="en-GB"/>
        </w:rPr>
        <w:t xml:space="preserve"> and the Barents Sea </w:t>
      </w:r>
      <w:r w:rsidRPr="00027B31">
        <w:rPr>
          <w:lang w:val="en-GB"/>
        </w:rPr>
        <w:fldChar w:fldCharType="begin"/>
      </w:r>
      <w:r w:rsidRPr="00027B31">
        <w:rPr>
          <w:lang w:val="en-GB"/>
        </w:rPr>
        <w:instrText xml:space="preserve"> ADDIN EN.CITE &lt;EndNote&gt;&lt;Cite&gt;&lt;Author&gt;Moskeland&lt;/Author&gt;&lt;Year&gt;2018&lt;/Year&gt;&lt;RecNum&gt;632&lt;/RecNum&gt;&lt;DisplayText&gt;(Moskeland et al., 2018)&lt;/DisplayText&gt;&lt;record&gt;&lt;rec-number&gt;632&lt;/rec-number&gt;&lt;foreign-keys&gt;&lt;key app="EN" db-id="tvtr2z99n2f9x1efwfo5tw2bftdpawx9pxwz" timestamp="1525712091"&gt;632&lt;/key&gt;&lt;key app="ENWeb" db-id=""&gt;0&lt;/key&gt;&lt;/foreign-keys&gt;&lt;ref-type name="Report"&gt;27&lt;/ref-type&gt;&lt;contributors&gt;&lt;authors&gt;&lt;author&gt;Moskeland, T.&lt;/author&gt;&lt;author&gt;Knutsen, H.&lt;/author&gt;&lt;author&gt;Arp, H. P.&lt;/author&gt;&lt;author&gt;Lilleeng, Ø.&lt;/author&gt;&lt;author&gt;Pettersen, A.&lt;/author&gt;&lt;/authors&gt;&lt;tertiary-authors&gt;&lt;author&gt;DNV GL&lt;/author&gt;&lt;/tertiary-authors&gt;&lt;/contributors&gt;&lt;titles&gt;&lt;title&gt;Microplastics in sediments on the Norwegian Continental Shelf&lt;/title&gt;&lt;/titles&gt;&lt;pages&gt;86&lt;/pages&gt;&lt;volume&gt;2018-0050, rev. 01&lt;/volume&gt;&lt;number&gt;115VXE2S-7&lt;/number&gt;&lt;dates&gt;&lt;year&gt;2018&lt;/year&gt;&lt;pub-dates&gt;&lt;date&gt;23.02.2018&lt;/date&gt;&lt;/pub-dates&gt;&lt;/dates&gt;&lt;pub-location&gt;Høvik&lt;/pub-location&gt;&lt;publisher&gt;DNV GL&lt;/publisher&gt;&lt;isbn&gt;2018-0050, rev. 01&lt;/isbn&gt;&lt;urls&gt;&lt;/urls&gt;&lt;/record&gt;&lt;/Cite&gt;&lt;/EndNote&gt;</w:instrText>
      </w:r>
      <w:r w:rsidRPr="00027B31">
        <w:rPr>
          <w:lang w:val="en-GB"/>
        </w:rPr>
        <w:fldChar w:fldCharType="separate"/>
      </w:r>
      <w:r w:rsidRPr="00027B31">
        <w:rPr>
          <w:lang w:val="en-GB"/>
        </w:rPr>
        <w:t>(Moskeland et al., 2018)</w:t>
      </w:r>
      <w:r w:rsidRPr="00027B31">
        <w:rPr>
          <w:lang w:val="en-GB"/>
        </w:rPr>
        <w:fldChar w:fldCharType="end"/>
      </w:r>
      <w:r w:rsidRPr="00027B31">
        <w:rPr>
          <w:lang w:val="en-GB"/>
        </w:rPr>
        <w:t xml:space="preserve">. Available information from these studies </w:t>
      </w:r>
      <w:r w:rsidRPr="00027B31">
        <w:rPr>
          <w:lang w:val="en-GB"/>
        </w:rPr>
        <w:fldChar w:fldCharType="begin">
          <w:fldData xml:space="preserve">PEVuZE5vdGU+PENpdGU+PEF1dGhvcj5CZXJnbWFubjwvQXV0aG9yPjxZZWFyPjIwMTc8L1llYXI+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</w:fldData>
        </w:fldChar>
      </w:r>
      <w:r w:rsidRPr="00027B31">
        <w:rPr>
          <w:lang w:val="en-GB"/>
        </w:rPr>
        <w:instrText xml:space="preserve"> ADDIN EN.CITE </w:instrText>
      </w:r>
      <w:r w:rsidRPr="00027B31">
        <w:rPr>
          <w:lang w:val="en-GB"/>
        </w:rPr>
        <w:fldChar w:fldCharType="begin">
          <w:fldData xml:space="preserve">PEVuZE5vdGU+PENpdGU+PEF1dGhvcj5CZXJnbWFubjwvQXV0aG9yPjxZZWFyPjIwMTc8L1llYXI+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(Woodall et al., 2014; Sundet et al., 2016; Bergmann et al., 2017b; Sundet et al., 2017; Moskeland et al., 2018)</w:t>
      </w:r>
      <w:r w:rsidRPr="00027B31">
        <w:rPr>
          <w:lang w:val="en-GB"/>
        </w:rPr>
        <w:fldChar w:fldCharType="end"/>
      </w:r>
      <w:r w:rsidRPr="00027B31">
        <w:rPr>
          <w:lang w:val="en-GB"/>
        </w:rPr>
        <w:t xml:space="preserve"> seems to point towards an increase in the concentration of microplastics towards deeper waters but this emerging trend would need to be confirmed through studies using a targeted approach and homogenous methodology. Both Woodall et al. </w:t>
      </w:r>
      <w:r w:rsidRPr="00027B31">
        <w:rPr>
          <w:lang w:val="en-GB"/>
        </w:rPr>
        <w:fldChar w:fldCharType="begin"/>
      </w:r>
      <w:r w:rsidRPr="00027B31">
        <w:rPr>
          <w:lang w:val="en-GB"/>
        </w:rPr>
        <w:instrText xml:space="preserve"> ADDIN EN.CITE &lt;EndNote&gt;&lt;Cite ExcludeAuth="1"&gt;&lt;Author&gt;Woodall&lt;/Author&gt;&lt;Year&gt;2014&lt;/Year&gt;&lt;RecNum&gt;397&lt;/RecNum&gt;&lt;DisplayText&gt;(2014)&lt;/DisplayText&gt;&lt;record&gt;&lt;rec-number&gt;397&lt;/rec-number&gt;&lt;foreign-keys&gt;&lt;key app="EN" db-id="tvtr2z99n2f9x1efwfo5tw2bftdpawx9pxwz" timestamp="1525117908"&gt;397&lt;/key&gt;&lt;key app="ENWeb" db-id=""&gt;0&lt;/key&gt;&lt;/foreign-keys&gt;&lt;ref-type name="Journal Article"&gt;17&lt;/ref-type&gt;&lt;contributors&gt;&lt;authors&gt;&lt;author&gt;Woodall, L. C.&lt;/author&gt;&lt;author&gt;Sanchez-Vidal, A.&lt;/author&gt;&lt;author&gt;Canals, M.&lt;/author&gt;&lt;author&gt;Paterson, G. L. J.&lt;/author&gt;&lt;author&gt;Coppock, R.&lt;/author&gt;&lt;author&gt;Sleight, V.&lt;/author&gt;&lt;author&gt;Calafat, A.&lt;/author&gt;&lt;author&gt;Rogers, A. D.&lt;/author&gt;&lt;author&gt;Narayanaswamy, B. E.&lt;/author&gt;&lt;author&gt;Thompson, R. C.&lt;/author&gt;&lt;/authors&gt;&lt;/contributors&gt;&lt;titles&gt;&lt;title&gt;The deep sea is a major sink for microplastic debris&lt;/title&gt;&lt;secondary-title&gt;Royal Society Open Science&lt;/secondary-title&gt;&lt;/titles&gt;&lt;periodical&gt;&lt;full-title&gt;Royal Society Open Science&lt;/full-title&gt;&lt;/periodical&gt;&lt;pages&gt;140317&lt;/pages&gt;&lt;volume&gt;1&lt;/volume&gt;&lt;number&gt;4&lt;/number&gt;&lt;dates&gt;&lt;year&gt;2014&lt;/year&gt;&lt;/dates&gt;&lt;isbn&gt;2054-5703&lt;/isbn&gt;&lt;label&gt;Microplastics&lt;/label&gt;&lt;urls&gt;&lt;/urls&gt;&lt;custom3&gt;Distribution&lt;/custom3&gt;&lt;custom7&gt;Global&lt;/custom7&gt;&lt;/record&gt;&lt;/Cite&gt;&lt;/EndNote&gt;</w:instrText>
      </w:r>
      <w:r w:rsidRPr="00027B31">
        <w:rPr>
          <w:lang w:val="en-GB"/>
        </w:rPr>
        <w:fldChar w:fldCharType="separate"/>
      </w:r>
      <w:r w:rsidRPr="00027B31">
        <w:rPr>
          <w:lang w:val="en-GB"/>
        </w:rPr>
        <w:t>(2014)</w:t>
      </w:r>
      <w:r w:rsidRPr="00027B31">
        <w:rPr>
          <w:lang w:val="en-GB"/>
        </w:rPr>
        <w:fldChar w:fldCharType="end"/>
      </w:r>
      <w:r w:rsidRPr="00027B31">
        <w:rPr>
          <w:lang w:val="en-GB"/>
        </w:rPr>
        <w:t xml:space="preserve"> and Bergmann et al. </w:t>
      </w:r>
      <w:r w:rsidRPr="00027B31">
        <w:rPr>
          <w:lang w:val="en-GB"/>
        </w:rPr>
        <w:fldChar w:fldCharType="begin">
          <w:fldData xml:space="preserve">PEVuZE5vdGU+PENpdGUgRXhjbHVkZUF1dGg9IjEiPjxBdXRob3I+QmVyZ21hbm48L0F1dGhvcj48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</w:fldData>
        </w:fldChar>
      </w:r>
      <w:r w:rsidRPr="00027B31">
        <w:rPr>
          <w:lang w:val="en-GB"/>
        </w:rPr>
        <w:instrText xml:space="preserve"> ADDIN EN.CITE </w:instrText>
      </w:r>
      <w:r w:rsidRPr="00027B31">
        <w:rPr>
          <w:lang w:val="en-GB"/>
        </w:rPr>
        <w:fldChar w:fldCharType="begin">
          <w:fldData xml:space="preserve">PEVuZE5vdGU+PENpdGUgRXhjbHVkZUF1dGg9IjEiPjxBdXRob3I+QmVyZ21hbm48L0F1dGhvcj48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(2017b)</w:t>
      </w:r>
      <w:r w:rsidRPr="00027B31">
        <w:rPr>
          <w:lang w:val="en-GB"/>
        </w:rPr>
        <w:fldChar w:fldCharType="end"/>
      </w:r>
      <w:r w:rsidRPr="00027B31">
        <w:rPr>
          <w:lang w:val="en-GB"/>
        </w:rPr>
        <w:t xml:space="preserve"> postulate that the deep sea could be an area for preferential accumulation of small plastic particles constituting a large sink of the plastic that has entrained the ocean during the last decades. Bergmann et al. </w:t>
      </w:r>
      <w:r w:rsidRPr="00027B31">
        <w:rPr>
          <w:lang w:val="en-GB"/>
        </w:rPr>
        <w:fldChar w:fldCharType="begin">
          <w:fldData xml:space="preserve">PEVuZE5vdGU+PENpdGUgRXhjbHVkZUF1dGg9IjEiPjxBdXRob3I+QmVyZ21hbm48L0F1dGhvcj48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</w:fldData>
        </w:fldChar>
      </w:r>
      <w:r w:rsidRPr="00027B31">
        <w:rPr>
          <w:lang w:val="en-GB"/>
        </w:rPr>
        <w:instrText xml:space="preserve"> ADDIN EN.CITE </w:instrText>
      </w:r>
      <w:r w:rsidRPr="00027B31">
        <w:rPr>
          <w:lang w:val="en-GB"/>
        </w:rPr>
        <w:fldChar w:fldCharType="begin">
          <w:fldData xml:space="preserve">PEVuZE5vdGU+PENpdGUgRXhjbHVkZUF1dGg9IjEiPjxBdXRob3I+QmVyZ21hbm48L0F1dGhvcj48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</w:fldData>
        </w:fldChar>
      </w:r>
      <w:r w:rsidRPr="00027B31">
        <w:rPr>
          <w:lang w:val="en-GB"/>
        </w:rPr>
        <w:instrText xml:space="preserve"> ADDIN EN.CITE.DATA </w:instrText>
      </w:r>
      <w:r w:rsidRPr="00027B31">
        <w:rPr>
          <w:lang w:val="en-GB"/>
        </w:rPr>
      </w:r>
      <w:r w:rsidRPr="00027B31">
        <w:rPr>
          <w:lang w:val="en-GB"/>
        </w:rPr>
        <w:fldChar w:fldCharType="end"/>
      </w:r>
      <w:r w:rsidRPr="00027B31">
        <w:rPr>
          <w:lang w:val="en-GB"/>
        </w:rPr>
      </w:r>
      <w:r w:rsidRPr="00027B31">
        <w:rPr>
          <w:lang w:val="en-GB"/>
        </w:rPr>
        <w:fldChar w:fldCharType="separate"/>
      </w:r>
      <w:r w:rsidRPr="00027B31">
        <w:rPr>
          <w:lang w:val="en-GB"/>
        </w:rPr>
        <w:t>(2017b)</w:t>
      </w:r>
      <w:r w:rsidRPr="00027B31">
        <w:rPr>
          <w:lang w:val="en-GB"/>
        </w:rPr>
        <w:fldChar w:fldCharType="end"/>
      </w:r>
      <w:r w:rsidRPr="00027B31">
        <w:rPr>
          <w:lang w:val="en-GB"/>
        </w:rPr>
        <w:t xml:space="preserve"> also explores the potential connection between the presence of the sea ice margin above one of the locations with the highest concentration of plastics within their study. This possibility is further emphasized by the potential role of the  transfer of microplastics by sea ice drifting along the Transpolar Drift and reaching the </w:t>
      </w:r>
      <w:proofErr w:type="spellStart"/>
      <w:r w:rsidRPr="00027B31">
        <w:rPr>
          <w:lang w:val="en-GB"/>
        </w:rPr>
        <w:t>Fram</w:t>
      </w:r>
      <w:proofErr w:type="spellEnd"/>
      <w:r w:rsidRPr="00027B31">
        <w:rPr>
          <w:lang w:val="en-GB"/>
        </w:rPr>
        <w:t xml:space="preserve"> Strait where it would melt releasing its pollution load </w:t>
      </w:r>
      <w:r w:rsidRPr="00027B31">
        <w:rPr>
          <w:lang w:val="en-GB"/>
        </w:rPr>
        <w:fldChar w:fldCharType="begin"/>
      </w:r>
      <w:r w:rsidRPr="00027B31">
        <w:rPr>
          <w:lang w:val="en-GB"/>
        </w:rPr>
        <w:instrText xml:space="preserve"> ADDIN EN.CITE &lt;EndNote&gt;&lt;Cite&gt;&lt;Author&gt;Peeken&lt;/Author&gt;&lt;Year&gt;2018&lt;/Year&gt;&lt;RecNum&gt;634&lt;/RecNum&gt;&lt;DisplayText&gt;(Peeken et al., 2018)&lt;/DisplayText&gt;&lt;record&gt;&lt;rec-number&gt;634&lt;/rec-number&gt;&lt;foreign-keys&gt;&lt;key app="EN" db-id="tvtr2z99n2f9x1efwfo5tw2bftdpawx9pxwz" timestamp="1525712107"&gt;634&lt;/key&gt;&lt;key app="ENWeb" db-id=""&gt;0&lt;/key&gt;&lt;/foreign-keys&gt;&lt;ref-type name="Journal Article"&gt;17&lt;/ref-type&gt;&lt;contributors&gt;&lt;authors&gt;&lt;author&gt;Peeken, I.&lt;/author&gt;&lt;author&gt;Primpke, S.&lt;/author&gt;&lt;author&gt;Beyer, B.&lt;/author&gt;&lt;author&gt;Gutermann, J.&lt;/author&gt;&lt;author&gt;Katlein, C.&lt;/author&gt;&lt;author&gt;Krumpen, T.&lt;/author&gt;&lt;author&gt;Bergmann, M.&lt;/author&gt;&lt;author&gt;Hehemann, L.&lt;/author&gt;&lt;author&gt;Gerdts, G.&lt;/author&gt;&lt;/authors&gt;&lt;/contributors&gt;&lt;auth-address&gt;Alfred-Wegener-Institut Helmholtz-Zentrum fur Polar- und Meeresforschung, Am Handelshafen 12, Bremerhaven, 27570, Germany. ilka.peeken@awi.de.&amp;#xD;Alfred-Wegener-Institut Helmholtz-Zentrum fur Polar- und Meeresforschung, Am Handelshafen 12, Bremerhaven, 27570, Germany.&lt;/auth-address&gt;&lt;titles&gt;&lt;title&gt;Arctic sea ice is an important temporal sink and means of transport for microplastic&lt;/title&gt;&lt;secondary-title&gt;Nat Commun&lt;/secondary-title&gt;&lt;/titles&gt;&lt;periodical&gt;&lt;full-title&gt;Nat Commun&lt;/full-title&gt;&lt;/periodical&gt;&lt;pages&gt;1505&lt;/pages&gt;&lt;volume&gt;9&lt;/volume&gt;&lt;number&gt;1&lt;/number&gt;&lt;edition&gt;2018/04/26&lt;/edition&gt;&lt;dates&gt;&lt;year&gt;2018&lt;/year&gt;&lt;pub-dates&gt;&lt;date&gt;Apr 24&lt;/date&gt;&lt;/pub-dates&gt;&lt;/dates&gt;&lt;isbn&gt;2041-1723 (Electronic)&amp;#xD;2041-1723 (Linking)&lt;/isbn&gt;&lt;accession-num&gt;29692405&lt;/accession-num&gt;&lt;urls&gt;&lt;related-urls&gt;&lt;url&gt;https://www.ncbi.nlm.nih.gov/pubmed/29692405&lt;/url&gt;&lt;/related-urls&gt;&lt;/urls&gt;&lt;custom2&gt;PMC5915590&lt;/custom2&gt;&lt;electronic-resource-num&gt;10.1038/s41467-018-03825-5&lt;/electronic-resource-num&gt;&lt;/record&gt;&lt;/Cite&gt;&lt;/EndNote&gt;</w:instrText>
      </w:r>
      <w:r w:rsidRPr="00027B31">
        <w:rPr>
          <w:lang w:val="en-GB"/>
        </w:rPr>
        <w:fldChar w:fldCharType="separate"/>
      </w:r>
      <w:r w:rsidRPr="00027B31">
        <w:rPr>
          <w:lang w:val="en-GB"/>
        </w:rPr>
        <w:t>(Peeken et al., 2018)</w:t>
      </w:r>
      <w:r w:rsidRPr="00027B31">
        <w:rPr>
          <w:lang w:val="en-GB"/>
        </w:rPr>
        <w:fldChar w:fldCharType="end"/>
      </w:r>
      <w:r w:rsidRPr="00027B31">
        <w:rPr>
          <w:lang w:val="en-GB"/>
        </w:rPr>
        <w:t>.</w:t>
      </w:r>
    </w:p>
    <w:p w14:paraId="2311CEF5" w14:textId="77777777" w:rsidR="00251992" w:rsidRPr="00027B31" w:rsidRDefault="00251992">
      <w:pPr>
        <w:spacing w:before="0" w:after="160" w:line="259" w:lineRule="auto"/>
        <w:jc w:val="left"/>
        <w:rPr>
          <w:lang w:val="en-GB"/>
        </w:rPr>
      </w:pPr>
      <w:r w:rsidRPr="00027B31">
        <w:rPr>
          <w:b/>
          <w:lang w:val="en-GB"/>
        </w:rPr>
        <w:br w:type="page"/>
      </w:r>
    </w:p>
    <w:p w14:paraId="38480FEF" w14:textId="77777777" w:rsidR="00A87A62" w:rsidRPr="00027B31" w:rsidRDefault="00A87A62" w:rsidP="00E4015F">
      <w:pPr>
        <w:pStyle w:val="Heading2"/>
        <w:rPr>
          <w:lang w:val="en-GB"/>
        </w:rPr>
      </w:pPr>
      <w:bookmarkStart w:id="29" w:name="_Toc514063415"/>
      <w:r w:rsidRPr="00027B31">
        <w:rPr>
          <w:lang w:val="en-GB"/>
        </w:rPr>
        <w:lastRenderedPageBreak/>
        <w:t xml:space="preserve">3. </w:t>
      </w:r>
      <w:bookmarkStart w:id="30" w:name="_Toc503962273"/>
      <w:r w:rsidRPr="00027B31">
        <w:rPr>
          <w:lang w:val="en-GB"/>
        </w:rPr>
        <w:t xml:space="preserve">Interactions with biota and </w:t>
      </w:r>
      <w:bookmarkEnd w:id="30"/>
      <w:r w:rsidRPr="00027B31">
        <w:rPr>
          <w:lang w:val="en-GB"/>
        </w:rPr>
        <w:t>impacts</w:t>
      </w:r>
      <w:bookmarkEnd w:id="29"/>
    </w:p>
    <w:p w14:paraId="3F980D2E" w14:textId="23111EE9" w:rsidR="00A87A62" w:rsidRPr="00027B31" w:rsidRDefault="00A87A62" w:rsidP="00E96507">
      <w:pPr>
        <w:rPr>
          <w:lang w:val="en-GB"/>
        </w:rPr>
      </w:pPr>
      <w:r w:rsidRPr="00027B31">
        <w:rPr>
          <w:lang w:val="en-GB"/>
        </w:rPr>
        <w:t>The impacts of marine plastic pollution in the Arctic are, as in other areas, two-fold. First, the impacts on ecosystems need to be considered in order to assess the potential socio-economic impacts. Ecological impacts are often documented in a quantitative manner, while socio-economic impacts are primarily documented qualitatively. The way these types of data are collected introduces a layer of complexity in the evaluation of ecosystems from a</w:t>
      </w:r>
      <w:r w:rsidR="00E96507">
        <w:rPr>
          <w:lang w:val="en-GB"/>
        </w:rPr>
        <w:t xml:space="preserve"> social-ecological perspective.</w:t>
      </w:r>
    </w:p>
    <w:p w14:paraId="473E70E2" w14:textId="724BAA89" w:rsidR="00A87A62" w:rsidRPr="00027B31" w:rsidRDefault="00A87A62" w:rsidP="007E534D">
      <w:pPr>
        <w:rPr>
          <w:color w:val="000000" w:themeColor="text1"/>
          <w:lang w:val="en-GB"/>
        </w:rPr>
      </w:pPr>
      <w:r w:rsidRPr="00027B31">
        <w:rPr>
          <w:color w:val="000000" w:themeColor="text1"/>
          <w:lang w:val="en-GB"/>
        </w:rPr>
        <w:t>The impacts of marine plastic pollution in the Arctic are, as in other areas, two-fold. First, the impacts on ecosystems need to be considered in order to assess the potential socio-economic impacts. Ecological impacts are often documented in a quantitative manner, while socio-economic impacts of marine plastic pollution in the Arctic have, at most, been discussed qualitatively. The way these types of data are collected introduces a layer of complexity in the evaluation of ecosystems from a social-ecological perspective.</w:t>
      </w:r>
    </w:p>
    <w:p w14:paraId="417D5968" w14:textId="5BDA3E35" w:rsidR="00A87A62" w:rsidRPr="00027B31" w:rsidRDefault="00A87A62" w:rsidP="00E4015F">
      <w:pPr>
        <w:pStyle w:val="Heading3"/>
        <w:rPr>
          <w:lang w:val="en-GB"/>
        </w:rPr>
      </w:pPr>
      <w:bookmarkStart w:id="31" w:name="_Toc503962274"/>
      <w:bookmarkStart w:id="32" w:name="_Toc514063416"/>
      <w:r w:rsidRPr="00027B31">
        <w:rPr>
          <w:lang w:val="en-GB"/>
        </w:rPr>
        <w:t>Interactions with biota, biological and ecological impact</w:t>
      </w:r>
      <w:bookmarkEnd w:id="31"/>
      <w:r w:rsidRPr="00027B31">
        <w:rPr>
          <w:lang w:val="en-GB"/>
        </w:rPr>
        <w:t>s</w:t>
      </w:r>
      <w:bookmarkEnd w:id="32"/>
    </w:p>
    <w:p w14:paraId="00DBB351" w14:textId="41866B32" w:rsidR="00A87A62" w:rsidRPr="00027B31" w:rsidRDefault="00A87A62" w:rsidP="00E96507">
      <w:pPr>
        <w:rPr>
          <w:lang w:val="en-GB"/>
        </w:rPr>
      </w:pPr>
      <w:r w:rsidRPr="00027B31">
        <w:rPr>
          <w:lang w:val="en-GB"/>
        </w:rPr>
        <w:t xml:space="preserve">The interactions with biota, biological and ecological impacts will be considered and documented when possible at the </w:t>
      </w:r>
      <w:proofErr w:type="spellStart"/>
      <w:r w:rsidRPr="00027B31">
        <w:rPr>
          <w:lang w:val="en-GB"/>
        </w:rPr>
        <w:t>suborganism</w:t>
      </w:r>
      <w:proofErr w:type="spellEnd"/>
      <w:r w:rsidRPr="00027B31">
        <w:rPr>
          <w:lang w:val="en-GB"/>
        </w:rPr>
        <w:t>, organism or individual, population, assemblage, habitat and ecosystem level. Impacts from and beyond the population level are considered ecological impacts. The different kinds of interactions between organisms and plastic particles and objects i.e., ingestion and derived toxicity, entanglement, transport of invasive species, vector of toxins and others will be considered and documented</w:t>
      </w:r>
      <w:r w:rsidR="00E96507">
        <w:rPr>
          <w:lang w:val="en-GB"/>
        </w:rPr>
        <w:t>.</w:t>
      </w:r>
    </w:p>
    <w:p w14:paraId="077AD750" w14:textId="154F861D" w:rsidR="00A87A62" w:rsidRPr="00027B31" w:rsidRDefault="00A87A62" w:rsidP="00055EBE">
      <w:pPr>
        <w:rPr>
          <w:lang w:val="en-GB"/>
        </w:rPr>
      </w:pPr>
      <w:r w:rsidRPr="00027B31">
        <w:rPr>
          <w:lang w:val="en-GB"/>
        </w:rPr>
        <w:t xml:space="preserve">Documentation of interactions between marine organisms and plastic pollution has increased drastically over the past years </w:t>
      </w:r>
      <w:r w:rsidRPr="00027B31">
        <w:rPr>
          <w:lang w:val="en-GB"/>
        </w:rPr>
        <w:fldChar w:fldCharType="begin">
          <w:fldData xml:space="preserve">PEVuZE5vdGU+PENpdGU+PEF1dGhvcj5Qcm92ZW5jaGVyPC9BdXRob3I+PFllYXI+MjAxNzwvWWVh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</w:fldData>
        </w:fldChar>
      </w:r>
      <w:r w:rsidR="000F5BA4" w:rsidRPr="00027B31">
        <w:rPr>
          <w:lang w:val="en-GB"/>
        </w:rPr>
        <w:instrText xml:space="preserve"> ADDIN EN.CITE </w:instrText>
      </w:r>
      <w:r w:rsidR="000F5BA4" w:rsidRPr="00027B31">
        <w:rPr>
          <w:lang w:val="en-GB"/>
        </w:rPr>
        <w:fldChar w:fldCharType="begin">
          <w:fldData xml:space="preserve">PEVuZE5vdGU+PENpdGU+PEF1dGhvcj5Qcm92ZW5jaGVyPC9BdXRob3I+PFllYXI+MjAxNzwvWWVh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(Ryan, 2015; Rochman et al., 2016; Provencher et al., 2017)</w:t>
      </w:r>
      <w:r w:rsidRPr="00027B31">
        <w:rPr>
          <w:lang w:val="en-GB"/>
        </w:rPr>
        <w:fldChar w:fldCharType="end"/>
      </w:r>
      <w:r w:rsidRPr="00027B31">
        <w:rPr>
          <w:lang w:val="en-GB"/>
        </w:rPr>
        <w:t xml:space="preserve"> covering impacts at the </w:t>
      </w:r>
      <w:proofErr w:type="spellStart"/>
      <w:r w:rsidRPr="00027B31">
        <w:rPr>
          <w:lang w:val="en-GB"/>
        </w:rPr>
        <w:t>suborganism</w:t>
      </w:r>
      <w:proofErr w:type="spellEnd"/>
      <w:r w:rsidRPr="00027B31">
        <w:rPr>
          <w:lang w:val="en-GB"/>
        </w:rPr>
        <w:t xml:space="preserve">, organism, population, assemblage, habitat and ecosystem levels. Though impacts have often been demonstrated at the </w:t>
      </w:r>
      <w:proofErr w:type="spellStart"/>
      <w:r w:rsidRPr="00027B31">
        <w:rPr>
          <w:lang w:val="en-GB"/>
        </w:rPr>
        <w:t>suborganismal</w:t>
      </w:r>
      <w:proofErr w:type="spellEnd"/>
      <w:r w:rsidRPr="00027B31">
        <w:rPr>
          <w:lang w:val="en-GB"/>
        </w:rPr>
        <w:t xml:space="preserve"> levels, only impacts from and beyond the population level are considered ecologically relevant. For example, for some marine mammals and seabirds, even if it has been proven that the addition of debris to their habitats causes contamination via ingestion or entanglement there is, still, little evidence for this contamination being the cause of any ecological harm </w:t>
      </w:r>
      <w:r w:rsidRPr="00027B31">
        <w:rPr>
          <w:lang w:val="en-GB"/>
        </w:rPr>
        <w:fldChar w:fldCharType="begin">
          <w:fldData xml:space="preserve">PEVuZE5vdGU+PENpdGU+PEF1dGhvcj5Sb2NobWFuPC9BdXRob3I+PFllYXI+MjAxNjwvWWVhcj48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</w:fldData>
        </w:fldChar>
      </w:r>
      <w:r w:rsidR="000F5BA4" w:rsidRPr="00027B31">
        <w:rPr>
          <w:lang w:val="en-GB"/>
        </w:rPr>
        <w:instrText xml:space="preserve"> ADDIN EN.CITE </w:instrText>
      </w:r>
      <w:r w:rsidR="000F5BA4" w:rsidRPr="00027B31">
        <w:rPr>
          <w:lang w:val="en-GB"/>
        </w:rPr>
        <w:fldChar w:fldCharType="begin">
          <w:fldData xml:space="preserve">PEVuZE5vdGU+PENpdGU+PEF1dGhvcj5Sb2NobWFuPC9BdXRob3I+PFllYXI+MjAxNjwvWWVhcj48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(Rochman et al., 2016; Galloway et al., 2017)</w:t>
      </w:r>
      <w:r w:rsidRPr="00027B31">
        <w:rPr>
          <w:lang w:val="en-GB"/>
        </w:rPr>
        <w:fldChar w:fldCharType="end"/>
      </w:r>
      <w:r w:rsidRPr="00027B31">
        <w:rPr>
          <w:lang w:val="en-GB"/>
        </w:rPr>
        <w:t xml:space="preserve">. These ecological impacts, less commonly documented, but in some cases proven, are the ones of ultimate concern. Even if the far-reaching implications of </w:t>
      </w:r>
      <w:r w:rsidRPr="00027B31">
        <w:rPr>
          <w:lang w:val="en-GB"/>
        </w:rPr>
        <w:lastRenderedPageBreak/>
        <w:t xml:space="preserve">marine plastic pollution at systemic levels are still not widely understood, the associated hazards should be taken into account through the precautionary approach when considering responses aimed at achieving ecological sustainability </w:t>
      </w:r>
      <w:r w:rsidRPr="00027B31">
        <w:rPr>
          <w:lang w:val="en-GB"/>
        </w:rPr>
        <w:fldChar w:fldCharType="begin"/>
      </w:r>
      <w:r w:rsidR="000F5BA4" w:rsidRPr="00027B31">
        <w:rPr>
          <w:lang w:val="en-GB"/>
        </w:rPr>
        <w:instrText xml:space="preserve"> ADDIN EN.CITE &lt;EndNote&gt;&lt;Cite&gt;&lt;Author&gt;Rochman&lt;/Author&gt;&lt;Year&gt;2016&lt;/Year&gt;&lt;RecNum&gt;61&lt;/RecNum&gt;&lt;DisplayText&gt;(Rochman et al., 2016; Villarrubia-Gómez et al., 2017)&lt;/DisplayText&gt;&lt;record&gt;&lt;rec-number&gt;61&lt;/rec-number&gt;&lt;foreign-keys&gt;&lt;key app="EN" db-id="rfftxfrp5xxvp1eedz6vpfs7t95sssfzz5pf" timestamp="1517485787"&gt;61&lt;/key&gt;&lt;/foreign-keys&gt;&lt;ref-type name="Journal Article"&gt;17&lt;/ref-type&gt;&lt;contributors&gt;&lt;authors&gt;&lt;author&gt;Rochman, C.M.&lt;/author&gt;&lt;author&gt;Browne, M. A.&lt;/author&gt;&lt;author&gt;Underwood, A. J.&lt;/author&gt;&lt;author&gt;van Franeker, J. A.&lt;/author&gt;&lt;author&gt;Thompson, R. C.&lt;/author&gt;&lt;author&gt;Amaral‐Zettler, L. A.&lt;/author&gt;&lt;/authors&gt;&lt;/contributors&gt;&lt;titles&gt;&lt;title&gt;The ecological impacts of marine debris: unraveling the demonstrated evidence from what is perceived&lt;/title&gt;&lt;secondary-title&gt;Ecology&lt;/secondary-title&gt;&lt;/titles&gt;&lt;periodical&gt;&lt;full-title&gt;Ecology&lt;/full-title&gt;&lt;/periodical&gt;&lt;pages&gt;302-312&lt;/pages&gt;&lt;volume&gt;97&lt;/volume&gt;&lt;number&gt;2&lt;/number&gt;&lt;keywords&gt;&lt;keyword&gt;Non-Polar&lt;/keyword&gt;&lt;keyword&gt;Ecosystem&lt;/keyword&gt;&lt;keyword&gt;Research&lt;/keyword&gt;&lt;/keywords&gt;&lt;dates&gt;&lt;year&gt;2016&lt;/year&gt;&lt;/dates&gt;&lt;isbn&gt;1939-9170&lt;/isbn&gt;&lt;urls&gt;&lt;/urls&gt;&lt;/record&gt;&lt;/Cite&gt;&lt;Cite&gt;&lt;Author&gt;Villarrubia-Gómez&lt;/Author&gt;&lt;Year&gt;2017&lt;/Year&gt;&lt;RecNum&gt;594&lt;/RecNum&gt;&lt;record&gt;&lt;rec-number&gt;594&lt;/rec-number&gt;&lt;foreign-keys&gt;&lt;key app="EN" db-id="tvtr2z99n2f9x1efwfo5tw2bftdpawx9pxwz" timestamp="1525467246"&gt;594&lt;/key&gt;&lt;key app="ENWeb" db-id=""&gt;0&lt;/key&gt;&lt;/foreign-keys&gt;&lt;ref-type name="Journal Article"&gt;17&lt;/ref-type&gt;&lt;contributors&gt;&lt;authors&gt;&lt;author&gt;Villarrubia-Gómez, P.&lt;/author&gt;&lt;author&gt;Cornell, S. E.&lt;/author&gt;&lt;author&gt;Fabres, J.&lt;/author&gt;&lt;/authors&gt;&lt;/contributors&gt;&lt;titles&gt;&lt;title&gt;Marine plastic pollution as a planetary boundary threat – The drifting piece in the sustainability puzzle&lt;/title&gt;&lt;secondary-title&gt;Marine Policy&lt;/secondary-title&gt;&lt;/titles&gt;&lt;periodical&gt;&lt;full-title&gt;Marine Policy&lt;/full-title&gt;&lt;/periodical&gt;&lt;dates&gt;&lt;year&gt;2017&lt;/year&gt;&lt;/dates&gt;&lt;isbn&gt;0308597X&lt;/isbn&gt;&lt;urls&gt;&lt;/urls&gt;&lt;electronic-resource-num&gt;https://doi.org/10.1016/j.marpol.2017.11.035&lt;/electronic-resource-num&gt;&lt;/record&gt;&lt;/Cite&gt;&lt;/EndNote&gt;</w:instrText>
      </w:r>
      <w:r w:rsidRPr="00027B31">
        <w:rPr>
          <w:lang w:val="en-GB"/>
        </w:rPr>
        <w:fldChar w:fldCharType="separate"/>
      </w:r>
      <w:r w:rsidRPr="00027B31">
        <w:rPr>
          <w:lang w:val="en-GB"/>
        </w:rPr>
        <w:t>(Rochman et al., 2016; Villarrubia-Gómez et al., 2017)</w:t>
      </w:r>
      <w:r w:rsidRPr="00027B31">
        <w:rPr>
          <w:lang w:val="en-GB"/>
        </w:rPr>
        <w:fldChar w:fldCharType="end"/>
      </w:r>
      <w:r w:rsidRPr="00027B31">
        <w:rPr>
          <w:lang w:val="en-GB"/>
        </w:rPr>
        <w:t>.</w:t>
      </w:r>
    </w:p>
    <w:p w14:paraId="0EA2C3FA" w14:textId="77777777" w:rsidR="00A87A62" w:rsidRPr="00027B31" w:rsidRDefault="00A87A62" w:rsidP="00055EBE">
      <w:pPr>
        <w:rPr>
          <w:lang w:val="en-GB"/>
        </w:rPr>
      </w:pPr>
      <w:r w:rsidRPr="00027B31">
        <w:rPr>
          <w:lang w:val="en-GB"/>
        </w:rPr>
        <w:t>The synthesis below is organized following the different kinds of direct interaction of plastic debris and microplastics have with organisms in the Arctic, i.e., ingestion, entanglement and rafting, including the potential biological and ecological impacts. In addition, it also considers the implications of the interactions in terms of constituting additional pathways for input and/or redistribution and providing for one last reservoir or matrix in which plastic pollution accumulates in the Arctic marine environment besides those covered under “Pathways and Distribution”.</w:t>
      </w:r>
    </w:p>
    <w:p w14:paraId="1544F75F" w14:textId="77777777" w:rsidR="00A87A62" w:rsidRPr="00027B31" w:rsidRDefault="00A87A62" w:rsidP="00F045AC">
      <w:pPr>
        <w:rPr>
          <w:b/>
          <w:lang w:val="en-GB"/>
        </w:rPr>
      </w:pPr>
      <w:r w:rsidRPr="00027B31">
        <w:rPr>
          <w:b/>
          <w:lang w:val="en-GB"/>
        </w:rPr>
        <w:t>Ingestion</w:t>
      </w:r>
    </w:p>
    <w:p w14:paraId="11D2B36C" w14:textId="77777777" w:rsidR="00A87A62" w:rsidRPr="00027B31" w:rsidRDefault="00A87A62" w:rsidP="00810563">
      <w:pPr>
        <w:rPr>
          <w:sz w:val="28"/>
          <w:lang w:val="en-GB"/>
        </w:rPr>
      </w:pPr>
      <w:r w:rsidRPr="00027B31">
        <w:rPr>
          <w:rFonts w:eastAsia="Calibri" w:cs="Calibri"/>
          <w:szCs w:val="22"/>
          <w:lang w:val="en-GB"/>
        </w:rPr>
        <w:t xml:space="preserve">The ingestion of plastic debris and microplastics has been documented in multitude of studies across the Arctic and its vicinity since the 1970s (see table 3.1). Plastic has been found in Arctic seabirds, marine mammals, including cetaceans and seals, sharks, fishes and invertebrates. </w:t>
      </w:r>
    </w:p>
    <w:p w14:paraId="5B39DF08" w14:textId="77777777" w:rsidR="00A87A62" w:rsidRPr="00027B31" w:rsidRDefault="00A87A62" w:rsidP="001726A5">
      <w:pPr>
        <w:rPr>
          <w:i/>
          <w:lang w:val="en-GB"/>
        </w:rPr>
      </w:pPr>
      <w:r w:rsidRPr="00027B31">
        <w:rPr>
          <w:i/>
          <w:lang w:val="en-GB"/>
        </w:rPr>
        <w:t>Seabirds</w:t>
      </w:r>
    </w:p>
    <w:p w14:paraId="562E1F38" w14:textId="3A0AC761" w:rsidR="00A87A62" w:rsidRPr="00027B31" w:rsidRDefault="00A87A62" w:rsidP="00D60E39">
      <w:pPr>
        <w:rPr>
          <w:rFonts w:eastAsia="Calibri" w:cs="Calibri"/>
          <w:color w:val="000000" w:themeColor="text1"/>
          <w:szCs w:val="22"/>
          <w:lang w:val="en-GB"/>
        </w:rPr>
      </w:pPr>
      <w:r w:rsidRPr="00027B31">
        <w:rPr>
          <w:color w:val="000000" w:themeColor="text1"/>
          <w:lang w:val="en-GB"/>
        </w:rPr>
        <w:t xml:space="preserve">Literature on the presence of plastic in seabirds is extensive for several regions of the Arctic and its vicinity. Observations have been collected in the Barents, Norwegian and Greenland Seas; Labrador Sea, Davis Strait, Baffin Bay and the Northwest Passage; the subarctic North Atlantic; the Gulf of Alaska and the Bering Sea; and the subarctic North Pacific (table 3.1). </w:t>
      </w:r>
      <w:r w:rsidRPr="00027B31">
        <w:rPr>
          <w:rFonts w:eastAsia="Calibri" w:cs="Calibri"/>
          <w:color w:val="000000" w:themeColor="text1"/>
          <w:szCs w:val="22"/>
          <w:lang w:val="en-GB"/>
        </w:rPr>
        <w:t>Research on seabirds, in particular northern fulmars (</w:t>
      </w:r>
      <w:proofErr w:type="spellStart"/>
      <w:r w:rsidRPr="00027B31">
        <w:rPr>
          <w:rFonts w:eastAsia="Calibri" w:cs="Calibri"/>
          <w:i/>
          <w:iCs/>
          <w:color w:val="000000" w:themeColor="text1"/>
          <w:szCs w:val="22"/>
          <w:lang w:val="en-GB"/>
        </w:rPr>
        <w:t>Fulmarus</w:t>
      </w:r>
      <w:proofErr w:type="spellEnd"/>
      <w:r w:rsidRPr="00027B31">
        <w:rPr>
          <w:rFonts w:eastAsia="Calibri" w:cs="Calibri"/>
          <w:i/>
          <w:iCs/>
          <w:color w:val="000000" w:themeColor="text1"/>
          <w:szCs w:val="22"/>
          <w:lang w:val="en-GB"/>
        </w:rPr>
        <w:t xml:space="preserve"> </w:t>
      </w:r>
      <w:proofErr w:type="spellStart"/>
      <w:r w:rsidRPr="00027B31">
        <w:rPr>
          <w:rFonts w:eastAsia="Calibri" w:cs="Calibri"/>
          <w:i/>
          <w:iCs/>
          <w:color w:val="000000" w:themeColor="text1"/>
          <w:szCs w:val="22"/>
          <w:lang w:val="en-GB"/>
        </w:rPr>
        <w:t>glacialis</w:t>
      </w:r>
      <w:proofErr w:type="spellEnd"/>
      <w:r w:rsidRPr="00027B31">
        <w:rPr>
          <w:rFonts w:eastAsia="Calibri" w:cs="Calibri"/>
          <w:color w:val="000000" w:themeColor="text1"/>
          <w:szCs w:val="22"/>
          <w:lang w:val="en-GB"/>
        </w:rPr>
        <w:t xml:space="preserve">), prevails amongst other groups of organisms due to their widespread recognition as biological indicators of levels of pollution </w:t>
      </w:r>
      <w:r w:rsidRPr="00027B31">
        <w:rPr>
          <w:rFonts w:eastAsia="Calibri" w:cs="Calibri"/>
          <w:color w:val="000000" w:themeColor="text1"/>
          <w:szCs w:val="22"/>
          <w:lang w:val="en-GB"/>
        </w:rPr>
        <w:fldChar w:fldCharType="begin">
          <w:fldData xml:space="preserve">PEVuZE5vdGU+PENpdGU+PEF1dGhvcj5UcmV2YWlsPC9BdXRob3I+PFllYXI+MjAxNTwvWWVhcj48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</w:fldData>
        </w:fldChar>
      </w:r>
      <w:r w:rsidR="000F5BA4" w:rsidRPr="00027B31">
        <w:rPr>
          <w:rFonts w:eastAsia="Calibri" w:cs="Calibri"/>
          <w:color w:val="000000" w:themeColor="text1"/>
          <w:szCs w:val="22"/>
          <w:lang w:val="en-GB"/>
        </w:rPr>
        <w:instrText xml:space="preserve"> ADDIN EN.CITE </w:instrText>
      </w:r>
      <w:r w:rsidR="000F5BA4" w:rsidRPr="00027B31">
        <w:rPr>
          <w:rFonts w:eastAsia="Calibri" w:cs="Calibri"/>
          <w:color w:val="000000" w:themeColor="text1"/>
          <w:szCs w:val="22"/>
          <w:lang w:val="en-GB"/>
        </w:rPr>
        <w:fldChar w:fldCharType="begin">
          <w:fldData xml:space="preserve">PEVuZE5vdGU+PENpdGU+PEF1dGhvcj5UcmV2YWlsPC9BdXRob3I+PFllYXI+MjAxNTwvWWVhcj48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</w:fldData>
        </w:fldChar>
      </w:r>
      <w:r w:rsidR="000F5BA4" w:rsidRPr="00027B31">
        <w:rPr>
          <w:rFonts w:eastAsia="Calibri" w:cs="Calibri"/>
          <w:color w:val="000000" w:themeColor="text1"/>
          <w:szCs w:val="22"/>
          <w:lang w:val="en-GB"/>
        </w:rPr>
        <w:instrText xml:space="preserve"> ADDIN EN.CITE.DATA </w:instrText>
      </w:r>
      <w:r w:rsidR="000F5BA4" w:rsidRPr="00027B31">
        <w:rPr>
          <w:rFonts w:eastAsia="Calibri" w:cs="Calibri"/>
          <w:color w:val="000000" w:themeColor="text1"/>
          <w:szCs w:val="22"/>
          <w:lang w:val="en-GB"/>
        </w:rPr>
      </w:r>
      <w:r w:rsidR="000F5BA4"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Trevail et al., 2015a</w:t>
      </w:r>
      <w:r w:rsidRPr="00027B31">
        <w:rPr>
          <w:rFonts w:eastAsia="Calibri" w:cs="Calibri"/>
          <w:color w:val="000000" w:themeColor="text1"/>
          <w:szCs w:val="22"/>
          <w:lang w:val="en-GB"/>
        </w:rPr>
        <w:t xml:space="preserve">; </w:t>
      </w:r>
      <w:r w:rsidRPr="00027B31">
        <w:rPr>
          <w:rFonts w:eastAsia="Calibri" w:cs="Calibri"/>
          <w:szCs w:val="22"/>
          <w:lang w:val="en-GB"/>
        </w:rPr>
        <w:t>van Franeker and Law, 2015</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and their high vulnerability to plastic ingestion due to their feeding habits </w:t>
      </w:r>
      <w:r w:rsidRPr="00027B31">
        <w:rPr>
          <w:rFonts w:eastAsia="Calibri" w:cs="Calibri"/>
          <w:color w:val="000000" w:themeColor="text1"/>
          <w:szCs w:val="22"/>
          <w:lang w:val="en-GB"/>
        </w:rPr>
        <w:fldChar w:fldCharType="begin">
          <w:fldData xml:space="preserve">PEVuZE5vdGU+PENpdGU+PEF1dGhvcj52YW4gRnJhbmVrZXI8L0F1dGhvcj48WWVhcj4yMDExPC9Z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</w:fldData>
        </w:fldChar>
      </w:r>
      <w:r w:rsidR="000F5BA4" w:rsidRPr="00027B31">
        <w:rPr>
          <w:rFonts w:eastAsia="Calibri" w:cs="Calibri"/>
          <w:color w:val="000000" w:themeColor="text1"/>
          <w:szCs w:val="22"/>
          <w:lang w:val="en-GB"/>
        </w:rPr>
        <w:instrText xml:space="preserve"> ADDIN EN.CITE </w:instrText>
      </w:r>
      <w:r w:rsidR="000F5BA4" w:rsidRPr="00027B31">
        <w:rPr>
          <w:rFonts w:eastAsia="Calibri" w:cs="Calibri"/>
          <w:color w:val="000000" w:themeColor="text1"/>
          <w:szCs w:val="22"/>
          <w:lang w:val="en-GB"/>
        </w:rPr>
        <w:fldChar w:fldCharType="begin">
          <w:fldData xml:space="preserve">PEVuZE5vdGU+PENpdGU+PEF1dGhvcj52YW4gRnJhbmVrZXI8L0F1dGhvcj48WWVhcj4yMDExPC9Z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</w:fldData>
        </w:fldChar>
      </w:r>
      <w:r w:rsidR="000F5BA4" w:rsidRPr="00027B31">
        <w:rPr>
          <w:rFonts w:eastAsia="Calibri" w:cs="Calibri"/>
          <w:color w:val="000000" w:themeColor="text1"/>
          <w:szCs w:val="22"/>
          <w:lang w:val="en-GB"/>
        </w:rPr>
        <w:instrText xml:space="preserve"> ADDIN EN.CITE.DATA </w:instrText>
      </w:r>
      <w:r w:rsidR="000F5BA4" w:rsidRPr="00027B31">
        <w:rPr>
          <w:rFonts w:eastAsia="Calibri" w:cs="Calibri"/>
          <w:color w:val="000000" w:themeColor="text1"/>
          <w:szCs w:val="22"/>
          <w:lang w:val="en-GB"/>
        </w:rPr>
      </w:r>
      <w:r w:rsidR="000F5BA4"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van Franeker et al., 2011</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The residence time of plastic in the gastro-intestinal tract of northern fulmars is reported to be relatively short, with a 75% turnover within a month </w:t>
      </w:r>
      <w:r w:rsidRPr="00027B31">
        <w:rPr>
          <w:rFonts w:eastAsia="Calibri" w:cs="Calibri"/>
          <w:color w:val="000000" w:themeColor="text1"/>
          <w:szCs w:val="22"/>
          <w:lang w:val="en-GB"/>
        </w:rPr>
        <w:fldChar w:fldCharType="begin"/>
      </w:r>
      <w:r w:rsidR="000F5BA4" w:rsidRPr="00027B31">
        <w:rPr>
          <w:rFonts w:eastAsia="Calibri" w:cs="Calibri"/>
          <w:color w:val="000000" w:themeColor="text1"/>
          <w:szCs w:val="22"/>
          <w:lang w:val="en-GB"/>
        </w:rPr>
        <w:instrText xml:space="preserve"> ADDIN EN.CITE &lt;EndNote&gt;&lt;Cite&gt;&lt;Author&gt;van Franeker&lt;/Author&gt;&lt;Year&gt;2015&lt;/Year&gt;&lt;RecNum&gt;324&lt;/RecNum&gt;&lt;DisplayText&gt;(van Franeker and Law, 2015)&lt;/DisplayText&gt;&lt;record&gt;&lt;rec-number&gt;324&lt;/rec-number&gt;&lt;foreign-keys&gt;&lt;key app="EN" db-id="tvtr2z99n2f9x1efwfo5tw2bftdpawx9pxwz" timestamp="1525117715"&gt;324&lt;/key&gt;&lt;key app="ENWeb" db-id=""&gt;0&lt;/key&gt;&lt;/foreign-keys&gt;&lt;ref-type name="Journal Article"&gt;17&lt;/ref-type&gt;&lt;contributors&gt;&lt;authors&gt;&lt;author&gt;van Franeker, J. A.&lt;/author&gt;&lt;author&gt;Law, K. L.&lt;/author&gt;&lt;/authors&gt;&lt;/contributors&gt;&lt;auth-address&gt;IMARES, Wageningen-UR, P.O. Box 167, 1790 AD Den Burg (Texel), Netherlands. Electronic address: jan.vanfraneker@wur.nl.&amp;#xD;Sea Education Association, P.O. Box 6, Woods Hole, MA 02543, USA.&lt;/auth-address&gt;&lt;titles&gt;&lt;title&gt;Seabirds, gyres and global trends in plastic pollution&lt;/title&gt;&lt;secondary-title&gt;Environ Pollut&lt;/secondary-title&gt;&lt;/titles&gt;&lt;periodical&gt;&lt;full-title&gt;Environ Pollut&lt;/full-title&gt;&lt;/periodical&gt;&lt;pages&gt;89-96&lt;/pages&gt;&lt;volume&gt;203&lt;/volume&gt;&lt;edition&gt;2015/04/13&lt;/edition&gt;&lt;dates&gt;&lt;year&gt;2015&lt;/year&gt;&lt;pub-dates&gt;&lt;date&gt;Aug&lt;/date&gt;&lt;/pub-dates&gt;&lt;/dates&gt;&lt;isbn&gt;1873-6424 (Electronic)&amp;#xD;0269-7491 (Linking)&lt;/isbn&gt;&lt;accession-num&gt;25863885&lt;/accession-num&gt;&lt;urls&gt;&lt;related-urls&gt;&lt;url&gt;https://www.ncbi.nlm.nih.gov/pubmed/25863885&lt;/url&gt;&lt;/related-urls&gt;&lt;/urls&gt;&lt;custom3&gt;Distribution&lt;/custom3&gt;&lt;custom4&gt;Impact&lt;/custom4&gt;&lt;custom6&gt;Crosscutting&lt;/custom6&gt;&lt;custom7&gt;Norway&lt;/custom7&gt;&lt;electronic-resource-num&gt;10.1016/j.envpol.2015.02.034&lt;/electronic-resource-num&gt;&lt;/record&gt;&lt;/Cite&gt;&lt;/EndNote&gt;</w:instrText>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van Franeker and Law, 2015</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making plastic in the stomach contents a relatively robust indicator of local pollution levels. If sampling is carried out shortly after migration, the amount of plastic in the stomach contents may be an indicator of plastic pollution in their foraging areas along their migratory pathway but this will not mask the trends in multiyear datasets of geographically distinct regions </w:t>
      </w:r>
      <w:r w:rsidRPr="00027B31">
        <w:rPr>
          <w:rFonts w:eastAsia="Calibri" w:cs="Calibri"/>
          <w:color w:val="000000" w:themeColor="text1"/>
          <w:szCs w:val="22"/>
          <w:lang w:val="en-GB"/>
        </w:rPr>
        <w:fldChar w:fldCharType="begin">
          <w:fldData xml:space="preserve">PEVuZE5vdGU+PENpdGU+PEF1dGhvcj5UcmV2YWlsPC9BdXRob3I+PFllYXI+MjAxNTwvWWVhcj48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</w:fldData>
        </w:fldChar>
      </w:r>
      <w:r w:rsidR="000F5BA4" w:rsidRPr="00027B31">
        <w:rPr>
          <w:rFonts w:eastAsia="Calibri" w:cs="Calibri"/>
          <w:color w:val="000000" w:themeColor="text1"/>
          <w:szCs w:val="22"/>
          <w:lang w:val="en-GB"/>
        </w:rPr>
        <w:instrText xml:space="preserve"> ADDIN EN.CITE </w:instrText>
      </w:r>
      <w:r w:rsidR="000F5BA4" w:rsidRPr="00027B31">
        <w:rPr>
          <w:rFonts w:eastAsia="Calibri" w:cs="Calibri"/>
          <w:color w:val="000000" w:themeColor="text1"/>
          <w:szCs w:val="22"/>
          <w:lang w:val="en-GB"/>
        </w:rPr>
        <w:fldChar w:fldCharType="begin">
          <w:fldData xml:space="preserve">PEVuZE5vdGU+PENpdGU+PEF1dGhvcj5UcmV2YWlsPC9BdXRob3I+PFllYXI+MjAxNTwvWWVhcj48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</w:fldData>
        </w:fldChar>
      </w:r>
      <w:r w:rsidR="000F5BA4" w:rsidRPr="00027B31">
        <w:rPr>
          <w:rFonts w:eastAsia="Calibri" w:cs="Calibri"/>
          <w:color w:val="000000" w:themeColor="text1"/>
          <w:szCs w:val="22"/>
          <w:lang w:val="en-GB"/>
        </w:rPr>
        <w:instrText xml:space="preserve"> ADDIN EN.CITE.DATA </w:instrText>
      </w:r>
      <w:r w:rsidR="000F5BA4" w:rsidRPr="00027B31">
        <w:rPr>
          <w:rFonts w:eastAsia="Calibri" w:cs="Calibri"/>
          <w:color w:val="000000" w:themeColor="text1"/>
          <w:szCs w:val="22"/>
          <w:lang w:val="en-GB"/>
        </w:rPr>
      </w:r>
      <w:r w:rsidR="000F5BA4"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r>
      <w:r w:rsidRPr="00027B31">
        <w:rPr>
          <w:rFonts w:eastAsia="Calibri" w:cs="Calibri"/>
          <w:color w:val="000000" w:themeColor="text1"/>
          <w:szCs w:val="22"/>
          <w:lang w:val="en-GB"/>
        </w:rPr>
        <w:fldChar w:fldCharType="separate"/>
      </w:r>
      <w:r w:rsidR="000F5BA4" w:rsidRPr="00027B31">
        <w:rPr>
          <w:rFonts w:eastAsia="Calibri" w:cs="Calibri"/>
          <w:color w:val="000000" w:themeColor="text1"/>
          <w:szCs w:val="22"/>
          <w:lang w:val="en-GB"/>
        </w:rPr>
        <w:t xml:space="preserve">(van </w:t>
      </w:r>
      <w:r w:rsidR="000F5BA4" w:rsidRPr="00027B31">
        <w:rPr>
          <w:rFonts w:eastAsia="Calibri" w:cs="Calibri"/>
          <w:color w:val="000000" w:themeColor="text1"/>
          <w:szCs w:val="22"/>
          <w:lang w:val="en-GB"/>
        </w:rPr>
        <w:lastRenderedPageBreak/>
        <w:t>Franeker et al., 2011; Trevail et al., 2015c)</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Some caution should still be used when interpreting plastic ingestion data as the influence of the residence time of plastic in the stomachs of seabirds on the environmental conditions inferred from plastic stomach contents has been a subject of discussion </w:t>
      </w:r>
      <w:r w:rsidRPr="00027B31">
        <w:rPr>
          <w:rFonts w:eastAsia="Calibri" w:cs="Calibri"/>
          <w:color w:val="000000" w:themeColor="text1"/>
          <w:szCs w:val="22"/>
          <w:lang w:val="en-GB"/>
        </w:rPr>
        <w:fldChar w:fldCharType="begin"/>
      </w:r>
      <w:r w:rsidR="000F5BA4" w:rsidRPr="00027B31">
        <w:rPr>
          <w:rFonts w:eastAsia="Calibri" w:cs="Calibri"/>
          <w:color w:val="000000" w:themeColor="text1"/>
          <w:szCs w:val="22"/>
          <w:lang w:val="en-GB"/>
        </w:rPr>
        <w:instrText xml:space="preserve"> ADDIN EN.CITE &lt;EndNote&gt;&lt;Cite&gt;&lt;Author&gt;Ryan&lt;/Author&gt;&lt;Year&gt;2015&lt;/Year&gt;&lt;RecNum&gt;597&lt;/RecNum&gt;&lt;DisplayText&gt;(Ryan, 2015)&lt;/DisplayText&gt;&lt;record&gt;&lt;rec-number&gt;597&lt;/rec-number&gt;&lt;foreign-keys&gt;&lt;key app="EN" db-id="tvtr2z99n2f9x1efwfo5tw2bftdpawx9pxwz" timestamp="1525467257"&gt;597&lt;/key&gt;&lt;key app="ENWeb" db-id=""&gt;0&lt;/key&gt;&lt;/foreign-keys&gt;&lt;ref-type name="Journal Article"&gt;17&lt;/ref-type&gt;&lt;contributors&gt;&lt;authors&gt;&lt;author&gt;Ryan, P. G.&lt;/author&gt;&lt;/authors&gt;&lt;/contributors&gt;&lt;auth-address&gt;Percy FitzPatrick Institute of African Ornithology, DST/NRF Centre of Excellence, University of Cape Town, Rondebosch 7701, South Africa. Electronic address: pryan31@gmail.com.&lt;/auth-address&gt;&lt;titles&gt;&lt;title&gt;How quickly do albatrosses and petrels digest plastic particles?&lt;/title&gt;&lt;secondary-title&gt;Environ Pollut&lt;/secondary-title&gt;&lt;/titles&gt;&lt;periodical&gt;&lt;full-title&gt;Environ Pollut&lt;/full-title&gt;&lt;/periodical&gt;&lt;pages&gt;438-40&lt;/pages&gt;&lt;volume&gt;207&lt;/volume&gt;&lt;edition&gt;2015/08/20&lt;/edition&gt;&lt;keywords&gt;&lt;keyword&gt;Animals&lt;/keyword&gt;&lt;keyword&gt;Birds/*physiology&lt;/keyword&gt;&lt;keyword&gt;Digestion/*physiology&lt;/keyword&gt;&lt;keyword&gt;Environmental Monitoring/*methods&lt;/keyword&gt;&lt;keyword&gt;Environmental Pollutants/*analysis&lt;/keyword&gt;&lt;keyword&gt;Gastrointestinal Contents/*chemistry&lt;/keyword&gt;&lt;keyword&gt;Plastics/*analysis&lt;/keyword&gt;&lt;keyword&gt;Time Factors&lt;/keyword&gt;&lt;keyword&gt;Waste Products/*analysis&lt;/keyword&gt;&lt;keyword&gt;Inter-generational transfer&lt;/keyword&gt;&lt;keyword&gt;Plastic ingestion&lt;/keyword&gt;&lt;keyword&gt;Regurgitation&lt;/keyword&gt;&lt;keyword&gt;Retention time&lt;/keyword&gt;&lt;keyword&gt;Seabirds&lt;/keyword&gt;&lt;keyword&gt;Wear rate&lt;/keyword&gt;&lt;/keywords&gt;&lt;dates&gt;&lt;year&gt;2015&lt;/year&gt;&lt;pub-dates&gt;&lt;date&gt;Dec&lt;/date&gt;&lt;/pub-dates&gt;&lt;/dates&gt;&lt;isbn&gt;1873-6424 (Electronic)&amp;#xD;0269-7491 (Linking)&lt;/isbn&gt;&lt;accession-num&gt;26286902&lt;/accession-num&gt;&lt;urls&gt;&lt;related-urls&gt;&lt;url&gt;https://www.ncbi.nlm.nih.gov/pubmed/26286902&lt;/url&gt;&lt;/related-urls&gt;&lt;/urls&gt;&lt;electronic-resource-num&gt;http://dx.doi.org/10.1016/j.envpol.2015.08.005&lt;/electronic-resource-num&gt;&lt;/record&gt;&lt;/Cite&gt;&lt;/EndNote&gt;</w:instrText>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Ryan, 2015</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w:t>
      </w:r>
    </w:p>
    <w:p w14:paraId="42707951" w14:textId="73F4C117" w:rsidR="00A87A62" w:rsidRPr="00027B31" w:rsidRDefault="00A87A62" w:rsidP="00091C9F">
      <w:pPr>
        <w:rPr>
          <w:rFonts w:eastAsia="Calibri" w:cs="Calibri"/>
          <w:color w:val="000000" w:themeColor="text1"/>
          <w:szCs w:val="22"/>
          <w:lang w:val="en-GB"/>
        </w:rPr>
      </w:pPr>
      <w:r w:rsidRPr="00027B31">
        <w:rPr>
          <w:rFonts w:eastAsia="Calibri" w:cs="Calibri"/>
          <w:color w:val="000000" w:themeColor="text1"/>
          <w:szCs w:val="22"/>
          <w:lang w:val="en-GB"/>
        </w:rPr>
        <w:t>The stomach contents of northern fulmars have been the focus of a special project for the monitoring and assessment of plastic particles in the North Atlantic developed within the OSPAR Ecological Quality Objectives (</w:t>
      </w:r>
      <w:proofErr w:type="spellStart"/>
      <w:r w:rsidRPr="00027B31">
        <w:rPr>
          <w:rFonts w:eastAsia="Calibri" w:cs="Calibri"/>
          <w:color w:val="000000" w:themeColor="text1"/>
          <w:szCs w:val="22"/>
          <w:lang w:val="en-GB"/>
        </w:rPr>
        <w:t>EcoQOs</w:t>
      </w:r>
      <w:proofErr w:type="spellEnd"/>
      <w:r w:rsidRPr="00027B31">
        <w:rPr>
          <w:rFonts w:eastAsia="Calibri" w:cs="Calibri"/>
          <w:color w:val="000000" w:themeColor="text1"/>
          <w:szCs w:val="22"/>
          <w:lang w:val="en-GB"/>
        </w:rPr>
        <w:t xml:space="preserve">) </w:t>
      </w:r>
      <w:r w:rsidRPr="00027B31">
        <w:rPr>
          <w:rFonts w:eastAsia="Calibri" w:cs="Calibri"/>
          <w:color w:val="000000" w:themeColor="text1"/>
          <w:szCs w:val="22"/>
          <w:lang w:val="en-GB"/>
        </w:rPr>
        <w:fldChar w:fldCharType="begin">
          <w:fldData xml:space="preserve">PEVuZE5vdGU+PENpdGU+PEF1dGhvcj5PU1BBUiBDb21taXNzaW9uPC9BdXRob3I+PFllYXI+MjAx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</w:fldData>
        </w:fldChar>
      </w:r>
      <w:r w:rsidR="000F5BA4" w:rsidRPr="00027B31">
        <w:rPr>
          <w:rFonts w:eastAsia="Calibri" w:cs="Calibri"/>
          <w:color w:val="000000" w:themeColor="text1"/>
          <w:szCs w:val="22"/>
          <w:lang w:val="en-GB"/>
        </w:rPr>
        <w:instrText xml:space="preserve"> ADDIN EN.CITE </w:instrText>
      </w:r>
      <w:r w:rsidR="000F5BA4" w:rsidRPr="00027B31">
        <w:rPr>
          <w:rFonts w:eastAsia="Calibri" w:cs="Calibri"/>
          <w:color w:val="000000" w:themeColor="text1"/>
          <w:szCs w:val="22"/>
          <w:lang w:val="en-GB"/>
        </w:rPr>
        <w:fldChar w:fldCharType="begin">
          <w:fldData xml:space="preserve">PEVuZE5vdGU+PENpdGU+PEF1dGhvcj5PU1BBUiBDb21taXNzaW9uPC9BdXRob3I+PFllYXI+MjAx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</w:fldData>
        </w:fldChar>
      </w:r>
      <w:r w:rsidR="000F5BA4" w:rsidRPr="00027B31">
        <w:rPr>
          <w:rFonts w:eastAsia="Calibri" w:cs="Calibri"/>
          <w:color w:val="000000" w:themeColor="text1"/>
          <w:szCs w:val="22"/>
          <w:lang w:val="en-GB"/>
        </w:rPr>
        <w:instrText xml:space="preserve"> ADDIN EN.CITE.DATA </w:instrText>
      </w:r>
      <w:r w:rsidR="000F5BA4" w:rsidRPr="00027B31">
        <w:rPr>
          <w:rFonts w:eastAsia="Calibri" w:cs="Calibri"/>
          <w:color w:val="000000" w:themeColor="text1"/>
          <w:szCs w:val="22"/>
          <w:lang w:val="en-GB"/>
        </w:rPr>
      </w:r>
      <w:r w:rsidR="000F5BA4"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OSPAR Commission, 2008</w:t>
      </w:r>
      <w:r w:rsidRPr="00027B31">
        <w:rPr>
          <w:rFonts w:eastAsia="Calibri" w:cs="Calibri"/>
          <w:color w:val="000000" w:themeColor="text1"/>
          <w:szCs w:val="22"/>
          <w:lang w:val="en-GB"/>
        </w:rPr>
        <w:t xml:space="preserve">; </w:t>
      </w:r>
      <w:r w:rsidRPr="00027B31">
        <w:rPr>
          <w:rFonts w:eastAsia="Calibri" w:cs="Calibri"/>
          <w:szCs w:val="22"/>
          <w:lang w:val="en-GB"/>
        </w:rPr>
        <w:t>van Franeker and The SNS Fulmar Study Group, 2013</w:t>
      </w:r>
      <w:r w:rsidRPr="00027B31">
        <w:rPr>
          <w:rFonts w:eastAsia="Calibri" w:cs="Calibri"/>
          <w:color w:val="000000" w:themeColor="text1"/>
          <w:szCs w:val="22"/>
          <w:lang w:val="en-GB"/>
        </w:rPr>
        <w:t xml:space="preserve">; </w:t>
      </w:r>
      <w:r w:rsidRPr="00027B31">
        <w:rPr>
          <w:rFonts w:eastAsia="Calibri" w:cs="Calibri"/>
          <w:szCs w:val="22"/>
          <w:lang w:val="en-GB"/>
        </w:rPr>
        <w:t>OSPAR Commission, 2015</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The methodology initially developed for monitoring the incidence of plastic pollution in the North Sea is now being used for the whole eastern North Atlantic as well as the western North Atlantic and the North Pacific, including observations within the Arctic region thus allowing relevant comparisons within and across Arctic regions. Some of the most recent examples of such extensive comparisons are included in the works of </w:t>
      </w:r>
      <w:hyperlink w:anchor="_ENREF_107" w:tooltip="Trevail, 2015 #25" w:history="1">
        <w:proofErr w:type="spellStart"/>
        <w:r w:rsidRPr="00027B31">
          <w:rPr>
            <w:rStyle w:val="Hyperlink"/>
            <w:rFonts w:eastAsia="Calibri" w:cs="Calibri"/>
            <w:szCs w:val="22"/>
            <w:lang w:val="en-GB"/>
          </w:rPr>
          <w:t>Trevail</w:t>
        </w:r>
        <w:proofErr w:type="spellEnd"/>
        <w:r w:rsidRPr="00027B31">
          <w:rPr>
            <w:rStyle w:val="Hyperlink"/>
            <w:rFonts w:eastAsia="Calibri" w:cs="Calibri"/>
            <w:szCs w:val="22"/>
            <w:lang w:val="en-GB"/>
          </w:rPr>
          <w:t xml:space="preserve"> et al., 2015a</w:t>
        </w:r>
      </w:hyperlink>
      <w:r w:rsidRPr="00027B31">
        <w:rPr>
          <w:rFonts w:eastAsia="Calibri" w:cs="Calibri"/>
          <w:color w:val="000000" w:themeColor="text1"/>
          <w:szCs w:val="22"/>
          <w:lang w:val="en-GB"/>
        </w:rPr>
        <w:t xml:space="preserve">; </w:t>
      </w:r>
      <w:hyperlink w:anchor="_ENREF_115" w:tooltip="van Franeker, 2015 #24" w:history="1">
        <w:r w:rsidRPr="00027B31">
          <w:rPr>
            <w:rStyle w:val="Hyperlink"/>
            <w:rFonts w:eastAsia="Calibri" w:cs="Calibri"/>
            <w:szCs w:val="22"/>
            <w:lang w:val="en-GB"/>
          </w:rPr>
          <w:t>van Franeker and Law, 2015</w:t>
        </w:r>
      </w:hyperlink>
      <w:r w:rsidRPr="00027B31">
        <w:rPr>
          <w:rFonts w:eastAsia="Calibri" w:cs="Calibri"/>
          <w:color w:val="000000" w:themeColor="text1"/>
          <w:szCs w:val="22"/>
          <w:lang w:val="en-GB"/>
        </w:rPr>
        <w:t xml:space="preserve">; </w:t>
      </w:r>
      <w:hyperlink w:anchor="_ENREF_7" w:tooltip="Avery-Gomm, 2017 #3" w:history="1">
        <w:r w:rsidRPr="00027B31">
          <w:rPr>
            <w:rStyle w:val="Hyperlink"/>
            <w:rFonts w:eastAsia="Calibri" w:cs="Calibri"/>
            <w:szCs w:val="22"/>
            <w:lang w:val="en-GB"/>
          </w:rPr>
          <w:t>Avery-</w:t>
        </w:r>
        <w:proofErr w:type="spellStart"/>
        <w:r w:rsidRPr="00027B31">
          <w:rPr>
            <w:rStyle w:val="Hyperlink"/>
            <w:rFonts w:eastAsia="Calibri" w:cs="Calibri"/>
            <w:szCs w:val="22"/>
            <w:lang w:val="en-GB"/>
          </w:rPr>
          <w:t>Gomm</w:t>
        </w:r>
        <w:proofErr w:type="spellEnd"/>
        <w:r w:rsidRPr="00027B31">
          <w:rPr>
            <w:rStyle w:val="Hyperlink"/>
            <w:rFonts w:eastAsia="Calibri" w:cs="Calibri"/>
            <w:szCs w:val="22"/>
            <w:lang w:val="en-GB"/>
          </w:rPr>
          <w:t xml:space="preserve"> et al., 2017</w:t>
        </w:r>
      </w:hyperlink>
      <w:r w:rsidRPr="00027B31">
        <w:rPr>
          <w:rFonts w:eastAsia="Calibri" w:cs="Calibri"/>
          <w:color w:val="000000" w:themeColor="text1"/>
          <w:szCs w:val="22"/>
          <w:lang w:val="en-GB"/>
        </w:rPr>
        <w:t xml:space="preserve">; </w:t>
      </w:r>
      <w:hyperlink w:anchor="_ENREF_86" w:tooltip="Provencher, 2017 #202" w:history="1">
        <w:proofErr w:type="spellStart"/>
        <w:r w:rsidRPr="00027B31">
          <w:rPr>
            <w:rStyle w:val="Hyperlink"/>
            <w:rFonts w:eastAsia="Calibri" w:cs="Calibri"/>
            <w:szCs w:val="22"/>
            <w:lang w:val="en-GB"/>
          </w:rPr>
          <w:t>Provencher</w:t>
        </w:r>
        <w:proofErr w:type="spellEnd"/>
        <w:r w:rsidRPr="00027B31">
          <w:rPr>
            <w:rStyle w:val="Hyperlink"/>
            <w:rFonts w:eastAsia="Calibri" w:cs="Calibri"/>
            <w:szCs w:val="22"/>
            <w:lang w:val="en-GB"/>
          </w:rPr>
          <w:t xml:space="preserve"> et al., 2017</w:t>
        </w:r>
      </w:hyperlink>
      <w:r w:rsidRPr="00027B31">
        <w:rPr>
          <w:rFonts w:eastAsia="Calibri" w:cs="Calibri"/>
          <w:color w:val="000000" w:themeColor="text1"/>
          <w:szCs w:val="22"/>
          <w:lang w:val="en-GB"/>
        </w:rPr>
        <w:t xml:space="preserve">; </w:t>
      </w:r>
      <w:hyperlink w:anchor="_ENREF_113" w:tooltip="van Franeker, 2017 #442" w:history="1">
        <w:r w:rsidRPr="00027B31">
          <w:rPr>
            <w:rStyle w:val="Hyperlink"/>
            <w:rFonts w:eastAsia="Calibri" w:cs="Calibri"/>
            <w:szCs w:val="22"/>
            <w:lang w:val="en-GB"/>
          </w:rPr>
          <w:t>van Franeker, 2017</w:t>
        </w:r>
      </w:hyperlink>
      <w:r w:rsidRPr="00027B31">
        <w:rPr>
          <w:rFonts w:eastAsia="Calibri" w:cs="Calibri"/>
          <w:color w:val="000000" w:themeColor="text1"/>
          <w:szCs w:val="22"/>
          <w:lang w:val="en-GB"/>
        </w:rPr>
        <w:t>.</w:t>
      </w:r>
    </w:p>
    <w:p w14:paraId="6FEAE753" w14:textId="54E546BD" w:rsidR="00A87A62" w:rsidRPr="00027B31" w:rsidRDefault="00A87A62" w:rsidP="00091C9F">
      <w:pPr>
        <w:rPr>
          <w:rFonts w:eastAsia="Calibri" w:cs="Calibri"/>
          <w:color w:val="000000" w:themeColor="text1"/>
          <w:szCs w:val="22"/>
          <w:lang w:val="en-GB"/>
        </w:rPr>
      </w:pPr>
      <w:r w:rsidRPr="00027B31">
        <w:rPr>
          <w:rFonts w:eastAsia="Calibri" w:cs="Calibri"/>
          <w:color w:val="000000" w:themeColor="text1"/>
          <w:szCs w:val="22"/>
          <w:lang w:val="en-GB"/>
        </w:rPr>
        <w:t xml:space="preserve">The latest comparison of standardized plastic content in northern fulmars </w:t>
      </w:r>
      <w:r w:rsidRPr="00027B31">
        <w:rPr>
          <w:rFonts w:eastAsia="Calibri" w:cs="Calibri"/>
          <w:color w:val="000000" w:themeColor="text1"/>
          <w:szCs w:val="22"/>
          <w:lang w:val="en-GB"/>
        </w:rPr>
        <w:fldChar w:fldCharType="begin"/>
      </w:r>
      <w:r w:rsidR="000F5BA4" w:rsidRPr="00027B31">
        <w:rPr>
          <w:rFonts w:eastAsia="Calibri" w:cs="Calibri"/>
          <w:color w:val="000000" w:themeColor="text1"/>
          <w:szCs w:val="22"/>
          <w:lang w:val="en-GB"/>
        </w:rPr>
        <w:instrText xml:space="preserve"> ADDIN EN.CITE &lt;EndNote&gt;&lt;Cite&gt;&lt;Author&gt;Avery-Gomm&lt;/Author&gt;&lt;Year&gt;2017&lt;/Year&gt;&lt;RecNum&gt;328&lt;/RecNum&gt;&lt;DisplayText&gt;(Avery-Gomm et al., 2017)&lt;/DisplayText&gt;&lt;record&gt;&lt;rec-number&gt;328&lt;/rec-number&gt;&lt;foreign-keys&gt;&lt;key app="EN" db-id="tvtr2z99n2f9x1efwfo5tw2bftdpawx9pxwz" timestamp="1525117734"&gt;328&lt;/key&gt;&lt;key app="ENWeb" db-id=""&gt;0&lt;/key&gt;&lt;/foreign-keys&gt;&lt;ref-type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Avery-Gomm et al., 2017</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which added data from the Labrador Sea to the existing dataset, further corroborates the decreasing northwards trend in plastic contents in the Eastern North Atlantic, Western North Atlantic and Eastern North Pacific </w:t>
      </w:r>
      <w:r w:rsidRPr="00027B31">
        <w:rPr>
          <w:rFonts w:eastAsia="Calibri" w:cs="Calibri"/>
          <w:color w:val="000000" w:themeColor="text1"/>
          <w:szCs w:val="22"/>
          <w:lang w:val="en-GB"/>
        </w:rPr>
        <w:fldChar w:fldCharType="begin"/>
      </w:r>
      <w:r w:rsidR="000F5BA4" w:rsidRPr="00027B31">
        <w:rPr>
          <w:rFonts w:eastAsia="Calibri" w:cs="Calibri"/>
          <w:color w:val="000000" w:themeColor="text1"/>
          <w:szCs w:val="22"/>
          <w:lang w:val="en-GB"/>
        </w:rPr>
        <w:instrText xml:space="preserve"> ADDIN EN.CITE &lt;EndNote&gt;&lt;Cite&gt;&lt;Author&gt;Kuhn&lt;/Author&gt;&lt;Year&gt;2012&lt;/Year&gt;&lt;RecNum&gt;384&lt;/RecNum&gt;&lt;DisplayText&gt;(Kuhn and van Franeker, 2012)&lt;/DisplayText&gt;&lt;record&gt;&lt;rec-number&gt;384&lt;/rec-number&gt;&lt;foreign-keys&gt;&lt;key app="EN" db-id="tvtr2z99n2f9x1efwfo5tw2bftdpawx9pxwz" timestamp="1525117778"&gt;384&lt;/key&gt;&lt;key app="ENWeb" db-id=""&gt;0&lt;/key&gt;&lt;/foreign-keys&gt;&lt;ref-type name="Journal Article"&gt;17&lt;/ref-type&gt;&lt;contributors&gt;&lt;authors&gt;&lt;author&gt;Kuhn, S.&lt;/author&gt;&lt;author&gt;van Franeker, J. A.&lt;/author&gt;&lt;/authors&gt;&lt;/contributors&gt;&lt;auth-address&gt;IMARES Wageningen UR, P.O. Box 167, 1790 AD Den Burg (Texel), The Netherlands. susanne.knhn@wur.nl&lt;/auth-address&gt;&lt;titles&gt;&lt;title&gt;Plastic ingestion by the northern fulmar (Fulmarus glacialis) in Iceland&lt;/title&gt;&lt;secondary-title&gt;Marine Pollution Bulletin&lt;/secondary-title&gt;&lt;/titles&gt;&lt;periodical&gt;&lt;full-title&gt;Marine Pollution Bulletin&lt;/full-title&gt;&lt;/periodical&gt;&lt;pages&gt;1252-4&lt;/pages&gt;&lt;volume&gt;64&lt;/volume&gt;&lt;number&gt;6&lt;/number&gt;&lt;edition&gt;2012/03/30&lt;/edition&gt;&lt;dates&gt;&lt;year&gt;2012&lt;/year&gt;&lt;pub-dates&gt;&lt;date&gt;Jun&lt;/date&gt;&lt;/pub-dates&gt;&lt;/dates&gt;&lt;isbn&gt;1879-3363 (Electronic)&amp;#xD;0025-326X (Linking)&lt;/isbn&gt;&lt;accession-num&gt;22455662&lt;/accession-num&gt;&lt;urls&gt;&lt;related-urls&gt;&lt;url&gt;https://www.ncbi.nlm.nih.gov/pubmed/22455662&lt;/url&gt;&lt;/related-urls&gt;&lt;/urls&gt;&lt;custom4&gt;Impact&lt;/custom4&gt;&lt;custom7&gt;Iceland&lt;/custom7&gt;&lt;electronic-resource-num&gt;10.1016/j.marpolbul.2012.02.027&lt;/electronic-resource-num&gt;&lt;/record&gt;&lt;/Cite&gt;&lt;/EndNote&gt;</w:instrText>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Kuhn and van Franeker, 2012</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Therefore, northern fulmars foraging in the Arctic contain less plastic in comparison with those which breed and forage closer to highly developed and populated areas further south (e.g., comparative studies of </w:t>
      </w:r>
      <w:r w:rsidRPr="00027B31">
        <w:rPr>
          <w:rFonts w:eastAsia="Calibri" w:cs="Calibri"/>
          <w:color w:val="000000" w:themeColor="text1"/>
          <w:szCs w:val="22"/>
          <w:lang w:val="en-GB"/>
        </w:rPr>
        <w:fldChar w:fldCharType="begin">
          <w:fldData xml:space="preserve">PEVuZE5vdGU+PENpdGU+PEF1dGhvcj5BbWVsaW5lYXU8L0F1dGhvcj48WWVhcj4yMDE2PC9ZZWFy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</w:fldData>
        </w:fldChar>
      </w:r>
      <w:r w:rsidR="000F5BA4" w:rsidRPr="00027B31">
        <w:rPr>
          <w:rFonts w:eastAsia="Calibri" w:cs="Calibri"/>
          <w:color w:val="000000" w:themeColor="text1"/>
          <w:szCs w:val="22"/>
          <w:lang w:val="en-GB"/>
        </w:rPr>
        <w:instrText xml:space="preserve"> ADDIN EN.CITE </w:instrText>
      </w:r>
      <w:r w:rsidR="000F5BA4" w:rsidRPr="00027B31">
        <w:rPr>
          <w:rFonts w:eastAsia="Calibri" w:cs="Calibri"/>
          <w:color w:val="000000" w:themeColor="text1"/>
          <w:szCs w:val="22"/>
          <w:lang w:val="en-GB"/>
        </w:rPr>
        <w:fldChar w:fldCharType="begin">
          <w:fldData xml:space="preserve">PEVuZE5vdGU+PENpdGU+PEF1dGhvcj5BbWVsaW5lYXU8L0F1dGhvcj48WWVhcj4yMDE2PC9ZZWFy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</w:fldData>
        </w:fldChar>
      </w:r>
      <w:r w:rsidR="000F5BA4" w:rsidRPr="00027B31">
        <w:rPr>
          <w:rFonts w:eastAsia="Calibri" w:cs="Calibri"/>
          <w:color w:val="000000" w:themeColor="text1"/>
          <w:szCs w:val="22"/>
          <w:lang w:val="en-GB"/>
        </w:rPr>
        <w:instrText xml:space="preserve"> ADDIN EN.CITE.DATA </w:instrText>
      </w:r>
      <w:r w:rsidR="000F5BA4" w:rsidRPr="00027B31">
        <w:rPr>
          <w:rFonts w:eastAsia="Calibri" w:cs="Calibri"/>
          <w:color w:val="000000" w:themeColor="text1"/>
          <w:szCs w:val="22"/>
          <w:lang w:val="en-GB"/>
        </w:rPr>
      </w:r>
      <w:r w:rsidR="000F5BA4"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Day et al., 1985</w:t>
      </w:r>
      <w:r w:rsidRPr="00027B31">
        <w:rPr>
          <w:rFonts w:eastAsia="Calibri" w:cs="Calibri"/>
          <w:color w:val="000000" w:themeColor="text1"/>
          <w:szCs w:val="22"/>
          <w:lang w:val="en-GB"/>
        </w:rPr>
        <w:t xml:space="preserve">; </w:t>
      </w:r>
      <w:r w:rsidRPr="00027B31">
        <w:rPr>
          <w:rFonts w:eastAsia="Calibri" w:cs="Calibri"/>
          <w:szCs w:val="22"/>
          <w:lang w:val="en-GB"/>
        </w:rPr>
        <w:t>Provencher et al., 2014</w:t>
      </w:r>
      <w:r w:rsidRPr="00027B31">
        <w:rPr>
          <w:rFonts w:eastAsia="Calibri" w:cs="Calibri"/>
          <w:color w:val="000000" w:themeColor="text1"/>
          <w:szCs w:val="22"/>
          <w:lang w:val="en-GB"/>
        </w:rPr>
        <w:t xml:space="preserve">; </w:t>
      </w:r>
      <w:r w:rsidRPr="00027B31">
        <w:rPr>
          <w:rFonts w:eastAsia="Calibri" w:cs="Calibri"/>
          <w:szCs w:val="22"/>
          <w:lang w:val="en-GB"/>
        </w:rPr>
        <w:t>Trevail et al., 2014</w:t>
      </w:r>
      <w:r w:rsidRPr="00027B31">
        <w:rPr>
          <w:rFonts w:eastAsia="Calibri" w:cs="Calibri"/>
          <w:color w:val="000000" w:themeColor="text1"/>
          <w:szCs w:val="22"/>
          <w:lang w:val="en-GB"/>
        </w:rPr>
        <w:t xml:space="preserve">; </w:t>
      </w:r>
      <w:r w:rsidRPr="00027B31">
        <w:rPr>
          <w:rFonts w:eastAsia="Calibri" w:cs="Calibri"/>
          <w:szCs w:val="22"/>
          <w:lang w:val="en-GB"/>
        </w:rPr>
        <w:t>Amelineau et al., 2016</w:t>
      </w:r>
      <w:r w:rsidRPr="00027B31">
        <w:rPr>
          <w:rFonts w:eastAsia="Calibri" w:cs="Calibri"/>
          <w:color w:val="000000" w:themeColor="text1"/>
          <w:szCs w:val="22"/>
          <w:lang w:val="en-GB"/>
        </w:rPr>
        <w:t xml:space="preserve">; </w:t>
      </w:r>
      <w:r w:rsidRPr="00027B31">
        <w:rPr>
          <w:rFonts w:eastAsia="Calibri" w:cs="Calibri"/>
          <w:szCs w:val="22"/>
          <w:lang w:val="en-GB"/>
        </w:rPr>
        <w:t>Avery-Gomm et al., 2017</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Nevertheless, the occurrence of plastics in Arctic seabirds is surprisingly high for such a remote area. Out of the three regions, the Arctic areas northwards of the Eastern North Atlantic (Barents and Greenland Seas) are characterised by much higher levels of plastic presence in fulmars than in areas at the same latitude or further south in the Eastern North Pacific (Gulf of Alaska) and the Eastern North Atlantic (</w:t>
      </w:r>
      <w:proofErr w:type="spellStart"/>
      <w:r w:rsidRPr="00027B31">
        <w:rPr>
          <w:rFonts w:eastAsia="Calibri" w:cs="Calibri"/>
          <w:color w:val="000000" w:themeColor="text1"/>
          <w:szCs w:val="22"/>
          <w:lang w:val="en-GB"/>
        </w:rPr>
        <w:t>Northwestern</w:t>
      </w:r>
      <w:proofErr w:type="spellEnd"/>
      <w:r w:rsidRPr="00027B31">
        <w:rPr>
          <w:rFonts w:eastAsia="Calibri" w:cs="Calibri"/>
          <w:color w:val="000000" w:themeColor="text1"/>
          <w:szCs w:val="22"/>
          <w:lang w:val="en-GB"/>
        </w:rPr>
        <w:t xml:space="preserve"> Passages). While areas in the Barents and Greenland Sea show the highest values for high Arctic latitudes, likely due to increased sea-based human activities </w:t>
      </w:r>
      <w:r w:rsidRPr="00027B31">
        <w:rPr>
          <w:rFonts w:eastAsia="Calibri" w:cs="Calibri"/>
          <w:color w:val="000000" w:themeColor="text1"/>
          <w:szCs w:val="22"/>
          <w:lang w:val="en-GB"/>
        </w:rPr>
        <w:fldChar w:fldCharType="begin"/>
      </w:r>
      <w:r w:rsidR="000F5BA4" w:rsidRPr="00027B31">
        <w:rPr>
          <w:rFonts w:eastAsia="Calibri" w:cs="Calibri"/>
          <w:color w:val="000000" w:themeColor="text1"/>
          <w:szCs w:val="22"/>
          <w:lang w:val="en-GB"/>
        </w:rPr>
        <w:instrText xml:space="preserve"> ADDIN EN.CITE &lt;EndNote&gt;&lt;Cite&gt;&lt;Author&gt;Kuhn&lt;/Author&gt;&lt;Year&gt;2012&lt;/Year&gt;&lt;RecNum&gt;384&lt;/RecNum&gt;&lt;DisplayText&gt;(Kuhn and van Franeker, 2012)&lt;/DisplayText&gt;&lt;record&gt;&lt;rec-number&gt;384&lt;/rec-number&gt;&lt;foreign-keys&gt;&lt;key app="EN" db-id="tvtr2z99n2f9x1efwfo5tw2bftdpawx9pxwz" timestamp="1525117778"&gt;384&lt;/key&gt;&lt;key app="ENWeb" db-id=""&gt;0&lt;/key&gt;&lt;/foreign-keys&gt;&lt;ref-type name="Journal Article"&gt;17&lt;/ref-type&gt;&lt;contributors&gt;&lt;authors&gt;&lt;author&gt;Kuhn, S.&lt;/author&gt;&lt;author&gt;van Franeker, J. A.&lt;/author&gt;&lt;/authors&gt;&lt;/contributors&gt;&lt;auth-address&gt;IMARES Wageningen UR, P.O. Box 167, 1790 AD Den Burg (Texel), The Netherlands. susanne.knhn@wur.nl&lt;/auth-address&gt;&lt;titles&gt;&lt;title&gt;Plastic ingestion by the northern fulmar (Fulmarus glacialis) in Iceland&lt;/title&gt;&lt;secondary-title&gt;Marine Pollution Bulletin&lt;/secondary-title&gt;&lt;/titles&gt;&lt;periodical&gt;&lt;full-title&gt;Marine Pollution Bulletin&lt;/full-title&gt;&lt;/periodical&gt;&lt;pages&gt;1252-4&lt;/pages&gt;&lt;volume&gt;64&lt;/volume&gt;&lt;number&gt;6&lt;/number&gt;&lt;edition&gt;2012/03/30&lt;/edition&gt;&lt;dates&gt;&lt;year&gt;2012&lt;/year&gt;&lt;pub-dates&gt;&lt;date&gt;Jun&lt;/date&gt;&lt;/pub-dates&gt;&lt;/dates&gt;&lt;isbn&gt;1879-3363 (Electronic)&amp;#xD;0025-326X (Linking)&lt;/isbn&gt;&lt;accession-num&gt;22455662&lt;/accession-num&gt;&lt;urls&gt;&lt;related-urls&gt;&lt;url&gt;https://www.ncbi.nlm.nih.gov/pubmed/22455662&lt;/url&gt;&lt;/related-urls&gt;&lt;/urls&gt;&lt;custom4&gt;Impact&lt;/custom4&gt;&lt;custom7&gt;Iceland&lt;/custom7&gt;&lt;electronic-resource-num&gt;10.1016/j.marpolbul.2012.02.027&lt;/electronic-resource-num&gt;&lt;/record&gt;&lt;/Cite&gt;&lt;/EndNote&gt;</w:instrText>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Kuhn and van Franeker, 2012</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good connectivity through ocean circulation to areas further south in the Atlantic Ocean </w:t>
      </w:r>
      <w:r w:rsidRPr="00027B31">
        <w:rPr>
          <w:rFonts w:eastAsia="Calibri" w:cs="Calibri"/>
          <w:color w:val="000000" w:themeColor="text1"/>
          <w:szCs w:val="22"/>
          <w:lang w:val="en-GB"/>
        </w:rPr>
        <w:fldChar w:fldCharType="begin">
          <w:fldData xml:space="preserve">PEVuZE5vdGU+PENpdGU+PEF1dGhvcj5Dw7N6YXI8L0F1dGhvcj48WWVhcj4yMDE3PC9ZZWFyPjxS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</w:fldData>
        </w:fldChar>
      </w:r>
      <w:r w:rsidR="000F5BA4" w:rsidRPr="00027B31">
        <w:rPr>
          <w:rFonts w:eastAsia="Calibri" w:cs="Calibri"/>
          <w:color w:val="000000" w:themeColor="text1"/>
          <w:szCs w:val="22"/>
          <w:lang w:val="en-GB"/>
        </w:rPr>
        <w:instrText xml:space="preserve"> ADDIN EN.CITE </w:instrText>
      </w:r>
      <w:r w:rsidR="000F5BA4" w:rsidRPr="00027B31">
        <w:rPr>
          <w:rFonts w:eastAsia="Calibri" w:cs="Calibri"/>
          <w:color w:val="000000" w:themeColor="text1"/>
          <w:szCs w:val="22"/>
          <w:lang w:val="en-GB"/>
        </w:rPr>
        <w:fldChar w:fldCharType="begin">
          <w:fldData xml:space="preserve">PEVuZE5vdGU+PENpdGU+PEF1dGhvcj5Dw7N6YXI8L0F1dGhvcj48WWVhcj4yMDE3PC9ZZWFyPjxS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</w:fldData>
        </w:fldChar>
      </w:r>
      <w:r w:rsidR="000F5BA4" w:rsidRPr="00027B31">
        <w:rPr>
          <w:rFonts w:eastAsia="Calibri" w:cs="Calibri"/>
          <w:color w:val="000000" w:themeColor="text1"/>
          <w:szCs w:val="22"/>
          <w:lang w:val="en-GB"/>
        </w:rPr>
        <w:instrText xml:space="preserve"> ADDIN EN.CITE.DATA </w:instrText>
      </w:r>
      <w:r w:rsidR="000F5BA4" w:rsidRPr="00027B31">
        <w:rPr>
          <w:rFonts w:eastAsia="Calibri" w:cs="Calibri"/>
          <w:color w:val="000000" w:themeColor="text1"/>
          <w:szCs w:val="22"/>
          <w:lang w:val="en-GB"/>
        </w:rPr>
      </w:r>
      <w:r w:rsidR="000F5BA4"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Trevail et al., 2014</w:t>
      </w:r>
      <w:r w:rsidRPr="00027B31">
        <w:rPr>
          <w:rFonts w:eastAsia="Calibri" w:cs="Calibri"/>
          <w:color w:val="000000" w:themeColor="text1"/>
          <w:szCs w:val="22"/>
          <w:lang w:val="en-GB"/>
        </w:rPr>
        <w:t xml:space="preserve">; </w:t>
      </w:r>
      <w:r w:rsidRPr="00027B31">
        <w:rPr>
          <w:rFonts w:eastAsia="Calibri" w:cs="Calibri"/>
          <w:szCs w:val="22"/>
          <w:lang w:val="en-GB"/>
        </w:rPr>
        <w:t>Trevail et al., 2015a</w:t>
      </w:r>
      <w:r w:rsidRPr="00027B31">
        <w:rPr>
          <w:rFonts w:eastAsia="Calibri" w:cs="Calibri"/>
          <w:color w:val="000000" w:themeColor="text1"/>
          <w:szCs w:val="22"/>
          <w:lang w:val="en-GB"/>
        </w:rPr>
        <w:t xml:space="preserve">; </w:t>
      </w:r>
      <w:r w:rsidRPr="00027B31">
        <w:rPr>
          <w:rFonts w:eastAsia="Calibri" w:cs="Calibri"/>
          <w:szCs w:val="22"/>
          <w:lang w:val="en-GB"/>
        </w:rPr>
        <w:t>Cózar et al., 2017</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and release from melting sea ice </w:t>
      </w:r>
      <w:r w:rsidRPr="00027B31">
        <w:rPr>
          <w:rFonts w:eastAsia="Calibri" w:cs="Calibri"/>
          <w:color w:val="000000" w:themeColor="text1"/>
          <w:szCs w:val="22"/>
          <w:lang w:val="en-GB"/>
        </w:rPr>
        <w:fldChar w:fldCharType="begin">
          <w:fldData xml:space="preserve">PEVuZE5vdGU+PENpdGU+PEF1dGhvcj5PYmJhcmQ8L0F1dGhvcj48WWVhcj4yMDE0PC9ZZWFyPjxS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=
</w:fldData>
        </w:fldChar>
      </w:r>
      <w:r w:rsidR="000F5BA4" w:rsidRPr="00027B31">
        <w:rPr>
          <w:rFonts w:eastAsia="Calibri" w:cs="Calibri"/>
          <w:color w:val="000000" w:themeColor="text1"/>
          <w:szCs w:val="22"/>
          <w:lang w:val="en-GB"/>
        </w:rPr>
        <w:instrText xml:space="preserve"> ADDIN EN.CITE </w:instrText>
      </w:r>
      <w:r w:rsidR="000F5BA4" w:rsidRPr="00027B31">
        <w:rPr>
          <w:rFonts w:eastAsia="Calibri" w:cs="Calibri"/>
          <w:color w:val="000000" w:themeColor="text1"/>
          <w:szCs w:val="22"/>
          <w:lang w:val="en-GB"/>
        </w:rPr>
        <w:fldChar w:fldCharType="begin">
          <w:fldData xml:space="preserve">PEVuZE5vdGU+PENpdGU+PEF1dGhvcj5PYmJhcmQ8L0F1dGhvcj48WWVhcj4yMDE0PC9ZZWFyPjxS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=
</w:fldData>
        </w:fldChar>
      </w:r>
      <w:r w:rsidR="000F5BA4" w:rsidRPr="00027B31">
        <w:rPr>
          <w:rFonts w:eastAsia="Calibri" w:cs="Calibri"/>
          <w:color w:val="000000" w:themeColor="text1"/>
          <w:szCs w:val="22"/>
          <w:lang w:val="en-GB"/>
        </w:rPr>
        <w:instrText xml:space="preserve"> ADDIN EN.CITE.DATA </w:instrText>
      </w:r>
      <w:r w:rsidR="000F5BA4" w:rsidRPr="00027B31">
        <w:rPr>
          <w:rFonts w:eastAsia="Calibri" w:cs="Calibri"/>
          <w:color w:val="000000" w:themeColor="text1"/>
          <w:szCs w:val="22"/>
          <w:lang w:val="en-GB"/>
        </w:rPr>
      </w:r>
      <w:r w:rsidR="000F5BA4"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Obbard et al., 2014</w:t>
      </w:r>
      <w:r w:rsidRPr="00027B31">
        <w:rPr>
          <w:rFonts w:eastAsia="Calibri" w:cs="Calibri"/>
          <w:color w:val="000000" w:themeColor="text1"/>
          <w:szCs w:val="22"/>
          <w:lang w:val="en-GB"/>
        </w:rPr>
        <w:t xml:space="preserve">; </w:t>
      </w:r>
      <w:r w:rsidRPr="00027B31">
        <w:rPr>
          <w:rFonts w:eastAsia="Calibri" w:cs="Calibri"/>
          <w:szCs w:val="22"/>
          <w:lang w:val="en-GB"/>
        </w:rPr>
        <w:t>Peeken et al., 2018</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have been suggested </w:t>
      </w:r>
      <w:r w:rsidRPr="00027B31">
        <w:rPr>
          <w:rFonts w:eastAsia="Calibri" w:cs="Calibri"/>
          <w:color w:val="000000" w:themeColor="text1"/>
          <w:szCs w:val="22"/>
          <w:lang w:val="en-GB"/>
        </w:rPr>
        <w:lastRenderedPageBreak/>
        <w:t xml:space="preserve">as additional reasons for high levels of plastics in marine birds is the Arctic. The opposite is true for areas in the Northwest Passage which display the lowest values for the areas monitored through plastic content in northern fulmars </w:t>
      </w:r>
      <w:r w:rsidRPr="00027B31">
        <w:rPr>
          <w:rFonts w:eastAsia="Calibri" w:cs="Calibri"/>
          <w:color w:val="000000" w:themeColor="text1"/>
          <w:szCs w:val="22"/>
          <w:lang w:val="en-GB"/>
        </w:rPr>
        <w:fldChar w:fldCharType="begin"/>
      </w:r>
      <w:r w:rsidR="000F5BA4" w:rsidRPr="00027B31">
        <w:rPr>
          <w:rFonts w:eastAsia="Calibri" w:cs="Calibri"/>
          <w:color w:val="000000" w:themeColor="text1"/>
          <w:szCs w:val="22"/>
          <w:lang w:val="en-GB"/>
        </w:rPr>
        <w:instrText xml:space="preserve"> ADDIN EN.CITE &lt;EndNote&gt;&lt;Cite&gt;&lt;Author&gt;Avery-Gomm&lt;/Author&gt;&lt;Year&gt;2017&lt;/Year&gt;&lt;RecNum&gt;328&lt;/RecNum&gt;&lt;DisplayText&gt;(Avery-Gomm et al., 2017)&lt;/DisplayText&gt;&lt;record&gt;&lt;rec-number&gt;328&lt;/rec-number&gt;&lt;foreign-keys&gt;&lt;key app="EN" db-id="tvtr2z99n2f9x1efwfo5tw2bftdpawx9pxwz" timestamp="1525117734"&gt;328&lt;/key&gt;&lt;key app="ENWeb" db-id=""&gt;0&lt;/key&gt;&lt;/foreign-keys&gt;&lt;ref-type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Avery-Gomm et al., 2017</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w:t>
      </w:r>
    </w:p>
    <w:p w14:paraId="21B93F42" w14:textId="29885E1F" w:rsidR="00A87A62" w:rsidRPr="00027B31" w:rsidRDefault="00A87A62" w:rsidP="00091C9F">
      <w:pPr>
        <w:rPr>
          <w:rFonts w:eastAsia="Calibri" w:cs="Calibri"/>
          <w:szCs w:val="22"/>
          <w:lang w:val="en-GB"/>
        </w:rPr>
      </w:pPr>
      <w:r w:rsidRPr="00027B31">
        <w:rPr>
          <w:rFonts w:eastAsia="Calibri" w:cs="Calibri"/>
          <w:szCs w:val="22"/>
          <w:lang w:val="en-GB"/>
        </w:rPr>
        <w:t xml:space="preserve">In addition, these standardized research efforts have allowed the assessment of temporal trends in the abundance of plastics in the surface if the North Atlantic over the last 30 years. Despite a complex pattern with strong variability in the abundance and mass of total plastics, dominated by user plastics (fragments of plastics of multiple origins), a clear 75% reduction of industrial plastic particles (production pellets) in the stomach content of northern fulmars in the North Sea has been recorded. This reduction has also been detected in floating particles in the North Atlantic gyre over time proving that measures implemented to reduce the leakage of pellets to the ocean can lead to a reduction of plastic particles in the marine environment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&lt;EndNote&gt;&lt;Cite&gt;&lt;Author&gt;van Franeker&lt;/Author&gt;&lt;Year&gt;2015&lt;/Year&gt;&lt;RecNum&gt;324&lt;/RecNum&gt;&lt;DisplayText&gt;(van Franeker and Law, 2015)&lt;/DisplayText&gt;&lt;record&gt;&lt;rec-number&gt;324&lt;/rec-number&gt;&lt;foreign-keys&gt;&lt;key app="EN" db-id="tvtr2z99n2f9x1efwfo5tw2bftdpawx9pxwz" timestamp="1525117715"&gt;324&lt;/key&gt;&lt;key app="ENWeb" db-id=""&gt;0&lt;/key&gt;&lt;/foreign-keys&gt;&lt;ref-type name="Journal Article"&gt;17&lt;/ref-type&gt;&lt;contributors&gt;&lt;authors&gt;&lt;author&gt;van Franeker, J. A.&lt;/author&gt;&lt;author&gt;Law, K. L.&lt;/author&gt;&lt;/authors&gt;&lt;/contributors&gt;&lt;auth-address&gt;IMARES, Wageningen-UR, P.O. Box 167, 1790 AD Den Burg (Texel), Netherlands. Electronic address: jan.vanfraneker@wur.nl.&amp;#xD;Sea Education Association, P.O. Box 6, Woods Hole, MA 02543, USA.&lt;/auth-address&gt;&lt;titles&gt;&lt;title&gt;Seabirds, gyres and global trends in plastic pollution&lt;/title&gt;&lt;secondary-title&gt;Environ Pollut&lt;/secondary-title&gt;&lt;/titles&gt;&lt;periodical&gt;&lt;full-title&gt;Environ Pollut&lt;/full-title&gt;&lt;/periodical&gt;&lt;pages&gt;89-96&lt;/pages&gt;&lt;volume&gt;203&lt;/volume&gt;&lt;edition&gt;2015/04/13&lt;/edition&gt;&lt;dates&gt;&lt;year&gt;2015&lt;/year&gt;&lt;pub-dates&gt;&lt;date&gt;Aug&lt;/date&gt;&lt;/pub-dates&gt;&lt;/dates&gt;&lt;isbn&gt;1873-6424 (Electronic)&amp;#xD;0269-7491 (Linking)&lt;/isbn&gt;&lt;accession-num&gt;25863885&lt;/accession-num&gt;&lt;urls&gt;&lt;related-urls&gt;&lt;url&gt;https://www.ncbi.nlm.nih.gov/pubmed/25863885&lt;/url&gt;&lt;/related-urls&gt;&lt;/urls&gt;&lt;custom3&gt;Distribution&lt;/custom3&gt;&lt;custom4&gt;Impact&lt;/custom4&gt;&lt;custom6&gt;Crosscutting&lt;/custom6&gt;&lt;custom7&gt;Norway&lt;/custom7&gt;&lt;electronic-resource-num&gt;10.1016/j.envpol.2015.02.034&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(van Franeker and Law, 2015)</w:t>
      </w:r>
      <w:r w:rsidRPr="00027B31">
        <w:rPr>
          <w:rFonts w:eastAsia="Calibri" w:cs="Calibri"/>
          <w:szCs w:val="22"/>
          <w:lang w:val="en-GB"/>
        </w:rPr>
        <w:fldChar w:fldCharType="end"/>
      </w:r>
      <w:r w:rsidRPr="00027B31">
        <w:rPr>
          <w:rFonts w:eastAsia="Calibri" w:cs="Calibri"/>
          <w:szCs w:val="22"/>
          <w:lang w:val="en-GB"/>
        </w:rPr>
        <w:t>. The reduction of industrial plastics has also been detected through similar studies of short-tailed shearwaters (</w:t>
      </w:r>
      <w:proofErr w:type="spellStart"/>
      <w:r w:rsidRPr="00027B31">
        <w:rPr>
          <w:rFonts w:eastAsia="Calibri" w:cs="Calibri"/>
          <w:i/>
          <w:szCs w:val="22"/>
          <w:lang w:val="en-GB"/>
        </w:rPr>
        <w:t>Puffinus</w:t>
      </w:r>
      <w:proofErr w:type="spellEnd"/>
      <w:r w:rsidRPr="00027B31">
        <w:rPr>
          <w:rFonts w:eastAsia="Calibri" w:cs="Calibri"/>
          <w:i/>
          <w:szCs w:val="22"/>
          <w:lang w:val="en-GB"/>
        </w:rPr>
        <w:t xml:space="preserve"> </w:t>
      </w:r>
      <w:proofErr w:type="spellStart"/>
      <w:r w:rsidRPr="00027B31">
        <w:rPr>
          <w:rFonts w:eastAsia="Calibri" w:cs="Calibri"/>
          <w:i/>
          <w:szCs w:val="22"/>
          <w:lang w:val="en-GB"/>
        </w:rPr>
        <w:t>tenuirostris</w:t>
      </w:r>
      <w:proofErr w:type="spellEnd"/>
      <w:r w:rsidRPr="00027B31">
        <w:rPr>
          <w:rFonts w:eastAsia="Calibri" w:cs="Calibri"/>
          <w:szCs w:val="22"/>
          <w:lang w:val="en-GB"/>
        </w:rPr>
        <w:t xml:space="preserve">) in the Bering Sea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&lt;EndNote&gt;&lt;Cite&gt;&lt;Author&gt;Vlietstra&lt;/Author&gt;&lt;Year&gt;2002&lt;/Year&gt;&lt;RecNum&gt;307&lt;/RecNum&gt;&lt;DisplayText&gt;(Vlietstra and Parga, 2002)&lt;/DisplayText&gt;&lt;record&gt;&lt;rec-number&gt;307&lt;/rec-number&gt;&lt;foreign-keys&gt;&lt;key app="EN" db-id="tvtr2z99n2f9x1efwfo5tw2bftdpawx9pxwz" timestamp="1525117614"&gt;307&lt;/key&gt;&lt;key app="ENWeb" db-id=""&gt;0&lt;/key&gt;&lt;/foreign-keys&gt;&lt;ref-type name="Journal Article"&gt;17&lt;/ref-type&gt;&lt;contributors&gt;&lt;authors&gt;&lt;author&gt;Vlietstra, L. S.&lt;/author&gt;&lt;author&gt;Parga, J. A.&lt;/author&gt;&lt;/authors&gt;&lt;/contributors&gt;&lt;titles&gt;&lt;title&gt;Long-term changes in the type, but not amount, of ingested plastic particles in short-tailed shearwaters in the southeastern Bering Sea&lt;/title&gt;&lt;secondary-title&gt;Marine Pollution Bulletin&lt;/secondary-title&gt;&lt;/titles&gt;&lt;periodical&gt;&lt;full-title&gt;Marine Pollution Bulletin&lt;/full-title&gt;&lt;/periodical&gt;&lt;pages&gt;945-955&lt;/pages&gt;&lt;volume&gt;44&lt;/volume&gt;&lt;number&gt;9&lt;/number&gt;&lt;dates&gt;&lt;year&gt;2002&lt;/year&gt;&lt;/dates&gt;&lt;isbn&gt;0025-326X&lt;/isbn&gt;&lt;urls&gt;&lt;related-urls&gt;&lt;url&gt;http://publications.jrc.ec.europa.eu/repository/bitstream/JRC104308/lbna28317enn.pdf&lt;/url&gt;&lt;/related-urls&gt;&lt;/urls&gt;&lt;custom4&gt;Impact&lt;/custom4&gt;&lt;custom7&gt;Alaska&lt;/custom7&gt;&lt;electronic-resource-num&gt;https://doi.org/10.1016/S0025-326X(02)00130-3&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(Vlietstra and Parga, 2002)</w:t>
      </w:r>
      <w:r w:rsidRPr="00027B31">
        <w:rPr>
          <w:rFonts w:eastAsia="Calibri" w:cs="Calibri"/>
          <w:szCs w:val="22"/>
          <w:lang w:val="en-GB"/>
        </w:rPr>
        <w:fldChar w:fldCharType="end"/>
      </w:r>
      <w:r w:rsidRPr="00027B31">
        <w:rPr>
          <w:rFonts w:eastAsia="Calibri" w:cs="Calibri"/>
          <w:szCs w:val="22"/>
          <w:lang w:val="en-GB"/>
        </w:rPr>
        <w:t xml:space="preserve"> pointing to the global nature of the reduction of industrial plastics in surface waters and therefore applicable to the whole of the Arctic. </w:t>
      </w:r>
    </w:p>
    <w:p w14:paraId="5ABC943A" w14:textId="0FEBAA2D" w:rsidR="00A87A62" w:rsidRPr="00027B31" w:rsidRDefault="00A87A62" w:rsidP="000543CA">
      <w:pPr>
        <w:rPr>
          <w:lang w:val="en-GB"/>
        </w:rPr>
      </w:pPr>
      <w:r w:rsidRPr="00027B31">
        <w:rPr>
          <w:rFonts w:eastAsia="Calibri" w:cs="Calibri"/>
          <w:szCs w:val="22"/>
          <w:lang w:val="en-GB"/>
        </w:rPr>
        <w:t xml:space="preserve">Recent literature reviews of plastic and microplastic in the European Arctic </w:t>
      </w:r>
      <w:r w:rsidRPr="00027B31">
        <w:rPr>
          <w:rFonts w:eastAsia="Calibri" w:cs="Calibri"/>
          <w:szCs w:val="22"/>
          <w:lang w:val="en-GB"/>
        </w:rPr>
        <w:fldChar w:fldCharType="begin">
          <w:fldData xml:space="preserve">PEVuZE5vdGU+PENpdGU+PEF1dGhvcj5IYWxsYW5nZXI8L0F1dGhvcj48WWVhcj4yMDE4PC9ZZWFy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PEVuZE5vdGU+PENpdGU+PEF1dGhvcj5IYWxsYW5nZXI8L0F1dGhvcj48WWVhcj4yMDE4PC9ZZWFy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(Trevail et al., 2015a; Hallanger and Gabrielsen, 2018)</w:t>
      </w:r>
      <w:r w:rsidRPr="00027B31">
        <w:rPr>
          <w:rFonts w:eastAsia="Calibri" w:cs="Calibri"/>
          <w:szCs w:val="22"/>
          <w:lang w:val="en-GB"/>
        </w:rPr>
        <w:fldChar w:fldCharType="end"/>
      </w:r>
      <w:r w:rsidRPr="00027B31">
        <w:rPr>
          <w:rFonts w:eastAsia="Calibri" w:cs="Calibri"/>
          <w:szCs w:val="22"/>
          <w:lang w:val="en-GB"/>
        </w:rPr>
        <w:t xml:space="preserve"> collected information on the ingestion of plastic by three other seabird species, namely </w:t>
      </w:r>
      <w:proofErr w:type="spellStart"/>
      <w:r w:rsidRPr="00027B31">
        <w:rPr>
          <w:lang w:val="en-GB"/>
        </w:rPr>
        <w:t>Brunnich’s</w:t>
      </w:r>
      <w:proofErr w:type="spellEnd"/>
      <w:r w:rsidRPr="00027B31">
        <w:rPr>
          <w:lang w:val="en-GB"/>
        </w:rPr>
        <w:t xml:space="preserve"> guillemot or Thick-billed murre (</w:t>
      </w:r>
      <w:proofErr w:type="spellStart"/>
      <w:r w:rsidRPr="00027B31">
        <w:rPr>
          <w:i/>
          <w:lang w:val="en-GB"/>
        </w:rPr>
        <w:t>Uria</w:t>
      </w:r>
      <w:proofErr w:type="spellEnd"/>
      <w:r w:rsidRPr="00027B31">
        <w:rPr>
          <w:i/>
          <w:lang w:val="en-GB"/>
        </w:rPr>
        <w:t xml:space="preserve"> </w:t>
      </w:r>
      <w:proofErr w:type="spellStart"/>
      <w:r w:rsidRPr="00027B31">
        <w:rPr>
          <w:i/>
          <w:lang w:val="en-GB"/>
        </w:rPr>
        <w:t>lomvia</w:t>
      </w:r>
      <w:proofErr w:type="spellEnd"/>
      <w:r w:rsidRPr="00027B31">
        <w:rPr>
          <w:lang w:val="en-GB"/>
        </w:rPr>
        <w:t>), little auk or dovekie (</w:t>
      </w:r>
      <w:proofErr w:type="spellStart"/>
      <w:r w:rsidRPr="00027B31">
        <w:rPr>
          <w:i/>
          <w:lang w:val="en-GB"/>
        </w:rPr>
        <w:t>Alle</w:t>
      </w:r>
      <w:proofErr w:type="spellEnd"/>
      <w:r w:rsidRPr="00027B31">
        <w:rPr>
          <w:i/>
          <w:lang w:val="en-GB"/>
        </w:rPr>
        <w:t xml:space="preserve"> </w:t>
      </w:r>
      <w:proofErr w:type="spellStart"/>
      <w:r w:rsidRPr="00027B31">
        <w:rPr>
          <w:i/>
          <w:lang w:val="en-GB"/>
        </w:rPr>
        <w:t>alle</w:t>
      </w:r>
      <w:proofErr w:type="spellEnd"/>
      <w:r w:rsidRPr="00027B31">
        <w:rPr>
          <w:lang w:val="en-GB"/>
        </w:rPr>
        <w:t>) and black-legged kittiwake (</w:t>
      </w:r>
      <w:r w:rsidRPr="00027B31">
        <w:rPr>
          <w:i/>
          <w:lang w:val="en-GB"/>
        </w:rPr>
        <w:t xml:space="preserve">Rissa </w:t>
      </w:r>
      <w:proofErr w:type="spellStart"/>
      <w:r w:rsidRPr="00027B31">
        <w:rPr>
          <w:i/>
          <w:lang w:val="en-GB"/>
        </w:rPr>
        <w:t>tridactyla</w:t>
      </w:r>
      <w:proofErr w:type="spellEnd"/>
      <w:r w:rsidRPr="00027B31">
        <w:rPr>
          <w:lang w:val="en-GB"/>
        </w:rPr>
        <w:t>). Records for the common eider (</w:t>
      </w:r>
      <w:proofErr w:type="spellStart"/>
      <w:r w:rsidRPr="00027B31">
        <w:rPr>
          <w:i/>
          <w:lang w:val="en-GB"/>
        </w:rPr>
        <w:t>Somateria</w:t>
      </w:r>
      <w:proofErr w:type="spellEnd"/>
      <w:r w:rsidRPr="00027B31">
        <w:rPr>
          <w:i/>
          <w:lang w:val="en-GB"/>
        </w:rPr>
        <w:t xml:space="preserve"> </w:t>
      </w:r>
      <w:proofErr w:type="spellStart"/>
      <w:r w:rsidRPr="00027B31">
        <w:rPr>
          <w:i/>
          <w:lang w:val="en-GB"/>
        </w:rPr>
        <w:t>mollissima</w:t>
      </w:r>
      <w:proofErr w:type="spellEnd"/>
      <w:r w:rsidRPr="00027B31">
        <w:rPr>
          <w:lang w:val="en-GB"/>
        </w:rPr>
        <w:t>) and the king eider (</w:t>
      </w:r>
      <w:r w:rsidRPr="00027B31">
        <w:rPr>
          <w:i/>
          <w:lang w:val="en-GB"/>
        </w:rPr>
        <w:t xml:space="preserve">S. </w:t>
      </w:r>
      <w:proofErr w:type="spellStart"/>
      <w:r w:rsidRPr="00027B31">
        <w:rPr>
          <w:i/>
          <w:lang w:val="en-GB"/>
        </w:rPr>
        <w:t>spectabilis</w:t>
      </w:r>
      <w:proofErr w:type="spellEnd"/>
      <w:r w:rsidRPr="00027B31">
        <w:rPr>
          <w:lang w:val="en-GB"/>
        </w:rPr>
        <w:t xml:space="preserve">) did not show eiders ingesting plastic. Literature reviews dating back to the 1980s and 1990s </w:t>
      </w:r>
      <w:r w:rsidRPr="00027B31">
        <w:rPr>
          <w:lang w:val="en-GB"/>
        </w:rPr>
        <w:fldChar w:fldCharType="begin">
          <w:fldData xml:space="preserve">PEVuZE5vdGU+PENpdGU+PEF1dGhvcj5EYXk8L0F1dGhvcj48WWVhcj4xOTg1PC9ZZWFyPjxSZWNO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</w:fldData>
        </w:fldChar>
      </w:r>
      <w:r w:rsidR="000F5BA4" w:rsidRPr="00027B31">
        <w:rPr>
          <w:lang w:val="en-GB"/>
        </w:rPr>
        <w:instrText xml:space="preserve"> ADDIN EN.CITE </w:instrText>
      </w:r>
      <w:r w:rsidR="000F5BA4" w:rsidRPr="00027B31">
        <w:rPr>
          <w:lang w:val="en-GB"/>
        </w:rPr>
        <w:fldChar w:fldCharType="begin">
          <w:fldData xml:space="preserve">PEVuZE5vdGU+PENpdGU+PEF1dGhvcj5EYXk8L0F1dGhvcj48WWVhcj4xOTg1PC9ZZWFyPjxSZWNO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(i.e. Day et al., 1985; Robards et al., 1995)</w:t>
      </w:r>
      <w:r w:rsidRPr="00027B31">
        <w:rPr>
          <w:lang w:val="en-GB"/>
        </w:rPr>
        <w:fldChar w:fldCharType="end"/>
      </w:r>
      <w:r w:rsidRPr="00027B31">
        <w:rPr>
          <w:lang w:val="en-GB"/>
        </w:rPr>
        <w:t xml:space="preserve">, and devoted to seabirds elsewhere in the Arctic, including the Canadian and Russian Arctic, the Bering Sea and Alaska (see table 3.1), provide records of plastic ingestion to varying degrees for the common eider and fifteen other species. </w:t>
      </w:r>
      <w:proofErr w:type="spellStart"/>
      <w:r w:rsidRPr="00027B31">
        <w:rPr>
          <w:lang w:val="en-GB"/>
        </w:rPr>
        <w:t>Trevail</w:t>
      </w:r>
      <w:proofErr w:type="spellEnd"/>
      <w:r w:rsidRPr="00027B31">
        <w:rPr>
          <w:lang w:val="en-GB"/>
        </w:rPr>
        <w:t xml:space="preserve"> et al. </w:t>
      </w:r>
      <w:r w:rsidRPr="00027B31">
        <w:rPr>
          <w:lang w:val="en-GB"/>
        </w:rPr>
        <w:fldChar w:fldCharType="begin"/>
      </w:r>
      <w:r w:rsidR="000F5BA4" w:rsidRPr="00027B31">
        <w:rPr>
          <w:lang w:val="en-GB"/>
        </w:rPr>
        <w:instrText xml:space="preserve"> ADDIN EN.CITE &lt;EndNote&gt;&lt;Cite ExcludeAuth="1"&gt;&lt;Author&gt;Trevail&lt;/Author&gt;&lt;Year&gt;2015&lt;/Year&gt;&lt;RecNum&gt;33&lt;/RecNum&gt;&lt;DisplayText&gt;(2015c)&lt;/DisplayText&gt;&lt;record&gt;&lt;rec-number&gt;33&lt;/rec-number&gt;&lt;foreign-keys&gt;&lt;key app="EN" db-id="rfftxfrp5xxvp1eedz6vpfs7t95sssfzz5pf" timestamp="1517485786"&gt;33&lt;/key&gt;&lt;/foreign-keys&gt;&lt;ref-type name="Report"&gt;27&lt;/ref-type&gt;&lt;contributors&gt;&lt;authors&gt;&lt;author&gt;Trevail, A. M.&lt;/author&gt;&lt;author&gt;Kuhn, S.&lt;/author&gt;&lt;author&gt;Gabrielsen, G. W.&lt;/author&gt;&lt;/authors&gt;&lt;/contributors&gt;&lt;titles&gt;&lt;title&gt;The state of marine microplastic pollution in the Arctic&lt;/title&gt;&lt;/titles&gt;&lt;pages&gt;32&lt;/pages&gt;&lt;dates&gt;&lt;year&gt;2015&lt;/year&gt;&lt;/dates&gt;&lt;publisher&gt;Norwegian Polar Institute (NPI)&lt;/publisher&gt;&lt;isbn&gt;8276663206&lt;/isbn&gt;&lt;label&gt;Microplastics&lt;/label&gt;&lt;urls&gt;&lt;related-urls&gt;&lt;url&gt;https://brage.bibsys.no/xmlui/bitstream/handle/11250/2365178/Kortrapport33.pdf?sequence=1&amp;amp;isAllowed=y&lt;/url&gt;&lt;/related-urls&gt;&lt;/urls&gt;&lt;custom2&gt;Pathway&lt;/custom2&gt;&lt;custom6&gt;Crosscutting/Other&lt;/custom6&gt;&lt;custom7&gt;Norway&lt;/custom7&gt;&lt;/record&gt;&lt;/Cite&gt;&lt;/EndNote&gt;</w:instrText>
      </w:r>
      <w:r w:rsidRPr="00027B31">
        <w:rPr>
          <w:lang w:val="en-GB"/>
        </w:rPr>
        <w:fldChar w:fldCharType="separate"/>
      </w:r>
      <w:r w:rsidR="000F5BA4" w:rsidRPr="00027B31">
        <w:rPr>
          <w:lang w:val="en-GB"/>
        </w:rPr>
        <w:t>(2015c)</w:t>
      </w:r>
      <w:r w:rsidRPr="00027B31">
        <w:rPr>
          <w:lang w:val="en-GB"/>
        </w:rPr>
        <w:fldChar w:fldCharType="end"/>
      </w:r>
      <w:r w:rsidRPr="00027B31">
        <w:rPr>
          <w:lang w:val="en-GB"/>
        </w:rPr>
        <w:t xml:space="preserve"> also compiled records of plastic ingestion in seven sub-Arctic species, most of them included in table 3.1, indicating the widespread incidence of plastic ingestion in certain species.</w:t>
      </w:r>
    </w:p>
    <w:p w14:paraId="0F8F5954" w14:textId="2F9E2E90" w:rsidR="00A87A62" w:rsidRPr="00027B31" w:rsidRDefault="00A87A62" w:rsidP="00DB4DE9">
      <w:pPr>
        <w:rPr>
          <w:rFonts w:eastAsia="Calibri" w:cs="Calibri"/>
          <w:szCs w:val="22"/>
          <w:lang w:val="en-GB"/>
        </w:rPr>
      </w:pPr>
      <w:r w:rsidRPr="00027B31">
        <w:rPr>
          <w:rFonts w:eastAsia="Calibri" w:cs="Calibri"/>
          <w:szCs w:val="22"/>
          <w:lang w:val="en-GB"/>
        </w:rPr>
        <w:t xml:space="preserve">Our review of records of plastic ingestion by seabirds (table 3.1) seems to indicate that since studies started documenting it, the frequency of occurrence of plastics in Arctic seabirds has stayed relatively stable while the number of plastic items ingested per individual, as well the total weight, seem to be increasing over time. This evolution, with stable incidence, is better </w:t>
      </w:r>
      <w:r w:rsidRPr="00027B31">
        <w:rPr>
          <w:rFonts w:eastAsia="Calibri" w:cs="Calibri"/>
          <w:szCs w:val="22"/>
          <w:lang w:val="en-GB"/>
        </w:rPr>
        <w:lastRenderedPageBreak/>
        <w:t xml:space="preserve">that the results of the global modelling carried out by Wilcox et al. </w:t>
      </w:r>
      <w:r w:rsidRPr="00027B31">
        <w:rPr>
          <w:rFonts w:eastAsia="Calibri" w:cs="Calibri"/>
          <w:szCs w:val="22"/>
          <w:lang w:val="en-GB"/>
        </w:rPr>
        <w:fldChar w:fldCharType="begin">
          <w:fldData xml:space="preserve">PEVuZE5vdGU+PENpdGUgRXhjbHVkZUF1dGg9IjEiPjxBdXRob3I+V2lsY294PC9BdXRob3I+PFll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PEVuZE5vdGU+PENpdGUgRXhjbHVkZUF1dGg9IjEiPjxBdXRob3I+V2lsY294PC9BdXRob3I+PFll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(2015)</w:t>
      </w:r>
      <w:r w:rsidRPr="00027B31">
        <w:rPr>
          <w:rFonts w:eastAsia="Calibri" w:cs="Calibri"/>
          <w:szCs w:val="22"/>
          <w:lang w:val="en-GB"/>
        </w:rPr>
        <w:fldChar w:fldCharType="end"/>
      </w:r>
      <w:r w:rsidRPr="00027B31">
        <w:rPr>
          <w:rFonts w:eastAsia="Calibri" w:cs="Calibri"/>
          <w:szCs w:val="22"/>
          <w:lang w:val="en-GB"/>
        </w:rPr>
        <w:t xml:space="preserve"> that postulates the increase of incidence with 99% of the species affected by 2050. The review of the incidence of marine plastic debris on seabirds of the </w:t>
      </w:r>
      <w:proofErr w:type="spellStart"/>
      <w:r w:rsidRPr="00027B31">
        <w:rPr>
          <w:rFonts w:eastAsia="Calibri" w:cs="Calibri"/>
          <w:szCs w:val="22"/>
          <w:lang w:val="en-GB"/>
        </w:rPr>
        <w:t>northeastern</w:t>
      </w:r>
      <w:proofErr w:type="spellEnd"/>
      <w:r w:rsidRPr="00027B31">
        <w:rPr>
          <w:rFonts w:eastAsia="Calibri" w:cs="Calibri"/>
          <w:szCs w:val="22"/>
          <w:lang w:val="en-GB"/>
        </w:rPr>
        <w:t xml:space="preserve"> Atlantic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&lt;EndNote&gt;&lt;Cite&gt;&lt;Author&gt;O&amp;apos;Hanlon&lt;/Author&gt;&lt;Year&gt;2017&lt;/Year&gt;&lt;RecNum&gt;415&lt;/RecNum&gt;&lt;DisplayText&gt;(O&amp;apos;Hanlon et al., 2017)&lt;/DisplayText&gt;&lt;record&gt;&lt;rec-number&gt;415&lt;/rec-number&gt;&lt;foreign-keys&gt;&lt;key app="EN" db-id="tvtr2z99n2f9x1efwfo5tw2bftdpawx9pxwz" timestamp="1525118010"&gt;415&lt;/key&gt;&lt;key app="ENWeb" db-id=""&gt;0&lt;/key&gt;&lt;/foreign-keys&gt;&lt;ref-type name="Journal Article"&gt;17&lt;/ref-type&gt;&lt;contributors&gt;&lt;authors&gt;&lt;author&gt;O&amp;apos;Hanlon, N. J.&lt;/author&gt;&lt;author&gt;James, N. A.&lt;/author&gt;&lt;author&gt;Masden, E. A.&lt;/author&gt;&lt;author&gt;Bond, A. L.&lt;/author&gt;&lt;/authors&gt;&lt;/contributors&gt;&lt;auth-address&gt;Environmental Research Institute, North Highland College - UHI, University of the Highlands and Islands, Castle Street, Thurso, Caithness, KW14 7JD, United Kingdom. Electronic address: nina.ohanlon@uhi.ac.uk.&amp;#xD;Environmental Research Institute, North Highland College - UHI, University of the Highlands and Islands, Castle Street, Thurso, Caithness, KW14 7JD, United Kingdom.&amp;#xD;RSPB Centre for Conservation Science, Royal Society for the Protection of Birds, The Lodge, Sandy, Bedfordshire, SG19 2DL, United Kingdom.&lt;/auth-address&gt;&lt;titles&gt;&lt;title&gt;Seabirds and marine plastic debris in the northeastern Atlantic: A synthesis and recommendations for monitoring and research&lt;/title&gt;&lt;secondary-title&gt;Environ Pollut&lt;/secondary-title&gt;&lt;/titles&gt;&lt;periodical&gt;&lt;full-title&gt;Environ Pollut&lt;/full-title&gt;&lt;/periodical&gt;&lt;pages&gt;1291-1301&lt;/pages&gt;&lt;volume&gt;231&lt;/volume&gt;&lt;number&gt;Pt 2&lt;/number&gt;&lt;edition&gt;2017/09/18&lt;/edition&gt;&lt;dates&gt;&lt;year&gt;2017&lt;/year&gt;&lt;pub-dates&gt;&lt;date&gt;Dec&lt;/date&gt;&lt;/pub-dates&gt;&lt;/dates&gt;&lt;isbn&gt;1873-6424 (Electronic)&amp;#xD;0269-7491 (Linking)&lt;/isbn&gt;&lt;accession-num&gt;28917819&lt;/accession-num&gt;&lt;urls&gt;&lt;related-urls&gt;&lt;url&gt;https://www.ncbi.nlm.nih.gov/pubmed/28917819&lt;/url&gt;&lt;/related-urls&gt;&lt;/urls&gt;&lt;custom4&gt;Impact&lt;/custom4&gt;&lt;custom7&gt;Greenland Iceland Norway&lt;/custom7&gt;&lt;electronic-resource-num&gt;10.1016/j.envpol.2017.08.101&lt;/electronic-resource-num&gt;&lt;/record&gt;&lt;/Cite&gt;&lt;/EndNote&gt;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(O'Hanlon et al., 2017)</w:t>
      </w:r>
      <w:r w:rsidRPr="00027B31">
        <w:rPr>
          <w:rFonts w:eastAsia="Calibri" w:cs="Calibri"/>
          <w:szCs w:val="22"/>
          <w:lang w:val="en-GB"/>
        </w:rPr>
        <w:fldChar w:fldCharType="end"/>
      </w:r>
      <w:r w:rsidRPr="00027B31">
        <w:rPr>
          <w:rFonts w:eastAsia="Calibri" w:cs="Calibri"/>
          <w:szCs w:val="22"/>
          <w:lang w:val="en-GB"/>
        </w:rPr>
        <w:t>, which includes some information derived from records from the Arctic and subarctic, concludes that opportunistic sampling with limited or no coordination precludes the identification of temporal and spatial trends and therefore the apparent trends derived from our review should be considered cautiously.</w:t>
      </w:r>
    </w:p>
    <w:p w14:paraId="0962A058" w14:textId="0F7B4491" w:rsidR="00A87A62" w:rsidRPr="00027B31" w:rsidRDefault="00A87A62" w:rsidP="0088227A">
      <w:pPr>
        <w:rPr>
          <w:rFonts w:eastAsia="Calibri" w:cs="Calibri"/>
          <w:sz w:val="28"/>
          <w:lang w:val="en-GB"/>
        </w:rPr>
      </w:pPr>
      <w:r w:rsidRPr="00027B31">
        <w:rPr>
          <w:rFonts w:eastAsia="Calibri" w:cs="Calibri"/>
          <w:szCs w:val="22"/>
          <w:lang w:val="en-GB"/>
        </w:rPr>
        <w:t>Our review also documents that the occurrence of plastics in surface-feeding species is two times higher than in pursuit-diving birds (</w:t>
      </w:r>
      <w:r w:rsidRPr="00027B31">
        <w:rPr>
          <w:rFonts w:eastAsia="Calibri" w:cs="Calibri"/>
          <w:color w:val="000000" w:themeColor="text1"/>
          <w:szCs w:val="22"/>
          <w:lang w:val="en-GB"/>
        </w:rPr>
        <w:t>Table 3.2</w:t>
      </w:r>
      <w:r w:rsidRPr="00027B31">
        <w:rPr>
          <w:rFonts w:eastAsia="Calibri" w:cs="Calibri"/>
          <w:szCs w:val="22"/>
          <w:lang w:val="en-GB"/>
        </w:rPr>
        <w:t xml:space="preserve">) with the exception of values reported by </w:t>
      </w:r>
      <w:r w:rsidRPr="00027B31">
        <w:rPr>
          <w:rFonts w:eastAsia="Calibri" w:cs="Calibri"/>
          <w:color w:val="000000" w:themeColor="text1"/>
          <w:szCs w:val="22"/>
          <w:lang w:val="en-GB"/>
        </w:rPr>
        <w:t xml:space="preserve">Day et al. </w:t>
      </w:r>
      <w:r w:rsidRPr="00027B31">
        <w:rPr>
          <w:rFonts w:eastAsia="Calibri" w:cs="Calibri"/>
          <w:color w:val="000000" w:themeColor="text1"/>
          <w:szCs w:val="22"/>
          <w:lang w:val="en-GB"/>
        </w:rPr>
        <w:fldChar w:fldCharType="begin"/>
      </w:r>
      <w:r w:rsidR="000F5BA4" w:rsidRPr="00027B31">
        <w:rPr>
          <w:rFonts w:eastAsia="Calibri" w:cs="Calibri"/>
          <w:color w:val="000000" w:themeColor="text1"/>
          <w:szCs w:val="22"/>
          <w:lang w:val="en-GB"/>
        </w:rPr>
        <w:instrText xml:space="preserve"> ADDIN EN.CITE &lt;EndNote&gt;&lt;Cite ExcludeAuth="1"&gt;&lt;Author&gt;Day&lt;/Author&gt;&lt;Year&gt;1985&lt;/Year&gt;&lt;RecNum&gt;305&lt;/RecNum&gt;&lt;DisplayText&gt;(1985)&lt;/DisplayText&gt;&lt;record&gt;&lt;rec-number&gt;305&lt;/rec-number&gt;&lt;foreign-keys&gt;&lt;key app="EN" db-id="tvtr2z99n2f9x1efwfo5tw2bftdpawx9pxwz" timestamp="1525117606"&gt;305&lt;/key&gt;&lt;key app="ENWeb" db-id=""&gt;0&lt;/key&gt;&lt;/foreign-keys&gt;&lt;ref-type name="Conference Paper"&gt;47&lt;/ref-type&gt;&lt;contributors&gt;&lt;authors&gt;&lt;author&gt;Day, R. H.&lt;/author&gt;&lt;author&gt;Wehle, D. H. S.&lt;/author&gt;&lt;author&gt;Coleman, F. C.&lt;/author&gt;&lt;/authors&gt;&lt;/contributors&gt;&lt;titles&gt;&lt;title&gt;Ingestion of plastic pollutants by marine birds&lt;/title&gt;&lt;secondary-title&gt;The Workshop on the Fate and Impact of Marine Debris&lt;/secondary-title&gt;&lt;/titles&gt;&lt;pages&gt;334-386&lt;/pages&gt;&lt;volume&gt;2&lt;/volume&gt;&lt;dates&gt;&lt;year&gt;1985&lt;/year&gt;&lt;/dates&gt;&lt;pub-location&gt;Honolulu&lt;/pub-location&gt;&lt;publisher&gt;US Dep. Commer. NOAA Tech Memo NMFS Honolulu, Hawaii&lt;/publisher&gt;&lt;urls&gt;&lt;related-urls&gt;&lt;url&gt;https://www.st.nmfs.noaa.gov/tm/swfc/swfc054.pdf&lt;/url&gt;&lt;/related-urls&gt;&lt;/urls&gt;&lt;custom1&gt;Honolulu&lt;/custom1&gt;&lt;custom4&gt;Impact&lt;/custom4&gt;&lt;/record&gt;&lt;/Cite&gt;&lt;/EndNote&gt;</w:instrText>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1985</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w:t>
      </w:r>
      <w:r w:rsidRPr="00027B31">
        <w:rPr>
          <w:rFonts w:eastAsia="Calibri" w:cs="Calibri"/>
          <w:szCs w:val="22"/>
          <w:lang w:val="en-GB"/>
        </w:rPr>
        <w:t xml:space="preserve"> where frequency of plastic occurrence in pursuit-diving birds was 26% and 16% for surface-seizing birds, though this might be due to the sample size for these categories. However, the distribution of plastics among the surface feeders also differs. Northern fulmars, for instance, have a greater frequency of </w:t>
      </w:r>
      <w:proofErr w:type="spellStart"/>
      <w:r w:rsidRPr="00027B31">
        <w:rPr>
          <w:rFonts w:eastAsia="Calibri" w:cs="Calibri"/>
          <w:szCs w:val="22"/>
          <w:lang w:val="en-GB"/>
        </w:rPr>
        <w:t>of</w:t>
      </w:r>
      <w:proofErr w:type="spellEnd"/>
      <w:r w:rsidRPr="00027B31">
        <w:rPr>
          <w:rFonts w:eastAsia="Calibri" w:cs="Calibri"/>
          <w:szCs w:val="22"/>
          <w:lang w:val="en-GB"/>
        </w:rPr>
        <w:t xml:space="preserve"> occurrence of plastics than kittiwakes (</w:t>
      </w:r>
      <w:r w:rsidRPr="00027B31">
        <w:rPr>
          <w:rFonts w:eastAsia="Calibri" w:cs="Calibri"/>
          <w:color w:val="000000" w:themeColor="text1"/>
          <w:szCs w:val="22"/>
          <w:lang w:val="en-GB"/>
        </w:rPr>
        <w:t>Table 3.2</w:t>
      </w:r>
      <w:r w:rsidRPr="00027B31">
        <w:rPr>
          <w:rFonts w:eastAsia="Calibri" w:cs="Calibri"/>
          <w:szCs w:val="22"/>
          <w:lang w:val="en-GB"/>
        </w:rPr>
        <w:t xml:space="preserve">). This might be explained by the breeding strategies of two species: fulmars feed in areas further from their breeding ground and almost twice as large as feeding areas for kittiwakes, which allows them to reach areas with higher plastic concentration driven by accumulation due to circulation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&lt;EndNote&gt;&lt;Cite&gt;&lt;Author&gt;Poon&lt;/Author&gt;&lt;Year&gt;2017&lt;/Year&gt;&lt;RecNum&gt;319&lt;/RecNum&gt;&lt;DisplayText&gt;(Poon et al., 2017)&lt;/DisplayText&gt;&lt;record&gt;&lt;rec-number&gt;319&lt;/rec-number&gt;&lt;foreign-keys&gt;&lt;key app="EN" db-id="tvtr2z99n2f9x1efwfo5tw2bftdpawx9pxwz" timestamp="1525117688"&gt;319&lt;/key&gt;&lt;key app="ENWeb" db-id=""&gt;0&lt;/key&gt;&lt;/foreign-keys&gt;&lt;ref-type name="Journal Article"&gt;17&lt;/ref-type&gt;&lt;contributors&gt;&lt;authors&gt;&lt;author&gt;Poon, F. E.&lt;/author&gt;&lt;author&gt;Provencher, J. F.&lt;/author&gt;&lt;author&gt;Mallory, M. L.&lt;/author&gt;&lt;author&gt;Braune, B. M.&lt;/author&gt;&lt;author&gt;Smith, P. A.&lt;/author&gt;&lt;/authors&gt;&lt;/contributors&gt;&lt;auth-address&gt;Department of Environmental Science, Carleton University, Ottawa, Ontario K1S 5B6, Canada. Electronic address: poon_florence@yahoo.com.&amp;#xD;Department of Biology, Carleton University, Ottawa, Ontario K1S 5B6, Canada.&amp;#xD;Department of Biology, Acadia University, Wolfville, Nova Scotia B4P 2R6, Canada.&amp;#xD;Environment and Climate Change Canada, National Wildlife Research Centre, Ottawa, Ontario K1S 5B6, Canada.&lt;/auth-address&gt;&lt;titles&gt;&lt;title&gt;Levels of ingested debris vary across species in Canadian Arctic seabirds&lt;/title&gt;&lt;secondary-title&gt;Marine Pollution Bulletin&lt;/secondary-title&gt;&lt;/titles&gt;&lt;periodical&gt;&lt;full-title&gt;Marine Pollution Bulletin&lt;/full-title&gt;&lt;/periodical&gt;&lt;pages&gt;517-520&lt;/pages&gt;&lt;volume&gt;116&lt;/volume&gt;&lt;number&gt;1-2&lt;/number&gt;&lt;edition&gt;2017/01/11&lt;/edition&gt;&lt;dates&gt;&lt;year&gt;2017&lt;/year&gt;&lt;pub-dates&gt;&lt;date&gt;Mar 15&lt;/date&gt;&lt;/pub-dates&gt;&lt;/dates&gt;&lt;isbn&gt;1879-3363 (Electronic)&amp;#xD;0025-326X (Linking)&lt;/isbn&gt;&lt;accession-num&gt;28069276&lt;/accession-num&gt;&lt;urls&gt;&lt;related-urls&gt;&lt;url&gt;https://www.ncbi.nlm.nih.gov/pubmed/28069276&lt;/url&gt;&lt;/related-urls&gt;&lt;/urls&gt;&lt;custom4&gt;Impact&lt;/custom4&gt;&lt;custom7&gt;Canada&lt;/custom7&gt;&lt;electronic-resource-num&gt;10.1016/j.marpolbul.2016.11.051&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(Poon et al., 2017)</w:t>
      </w:r>
      <w:r w:rsidRPr="00027B31">
        <w:rPr>
          <w:rFonts w:eastAsia="Calibri" w:cs="Calibri"/>
          <w:szCs w:val="22"/>
          <w:lang w:val="en-GB"/>
        </w:rPr>
        <w:fldChar w:fldCharType="end"/>
      </w:r>
      <w:r w:rsidRPr="00027B31">
        <w:rPr>
          <w:rFonts w:eastAsia="Calibri" w:cs="Calibri"/>
          <w:szCs w:val="22"/>
          <w:lang w:val="en-GB"/>
        </w:rPr>
        <w:t xml:space="preserve">. It can also be explained by the foraging strategies (surface seizing vs. pursuit diving) and areas of certain species </w:t>
      </w:r>
      <w:r w:rsidRPr="00027B31">
        <w:rPr>
          <w:rFonts w:eastAsia="Calibri" w:cs="Calibri"/>
          <w:szCs w:val="22"/>
          <w:lang w:val="en-GB"/>
        </w:rPr>
        <w:fldChar w:fldCharType="begin">
          <w:fldData xml:space="preserve">PEVuZE5vdGU+PENpdGU+PEF1dGhvcj5Qcm92ZW5jaGVyPC9BdXRob3I+PFllYXI+MjAxNDwvWWVh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PEVuZE5vdGU+PENpdGU+PEF1dGhvcj5Qcm92ZW5jaGVyPC9BdXRob3I+PFllYXI+MjAxNDwvWWVh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(Provencher et al., 2014)</w:t>
      </w:r>
      <w:r w:rsidRPr="00027B31">
        <w:rPr>
          <w:rFonts w:eastAsia="Calibri" w:cs="Calibri"/>
          <w:szCs w:val="22"/>
          <w:lang w:val="en-GB"/>
        </w:rPr>
        <w:fldChar w:fldCharType="end"/>
      </w:r>
      <w:r w:rsidRPr="00027B31">
        <w:rPr>
          <w:rFonts w:eastAsia="Calibri" w:cs="Calibri"/>
          <w:szCs w:val="22"/>
          <w:lang w:val="en-GB"/>
        </w:rPr>
        <w:t xml:space="preserve"> as, for example, documented by the noticeable difference in frequency of occurrence of plastics between kittiwakes and storm petrels. In addition, procellariids, including northern fulmars, do not regurgitate indigestible items like other seabirds do and so are vulnerable to the accumulation of debris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&lt;EndNote&gt;&lt;Cite&gt;&lt;Author&gt;Mallory&lt;/Author&gt;&lt;Year&gt;2006&lt;/Year&gt;&lt;RecNum&gt;302&lt;/RecNum&gt;&lt;DisplayText&gt;(Mallory, 2006)&lt;/DisplayText&gt;&lt;record&gt;&lt;rec-number&gt;302&lt;/rec-number&gt;&lt;foreign-keys&gt;&lt;key app="EN" db-id="tvtr2z99n2f9x1efwfo5tw2bftdpawx9pxwz" timestamp="1525117589"&gt;302&lt;/key&gt;&lt;key app="ENWeb" db-id=""&gt;0&lt;/key&gt;&lt;/foreign-keys&gt;&lt;ref-type name="Journal Article"&gt;17&lt;/ref-type&gt;&lt;contributors&gt;&lt;authors&gt;&lt;author&gt;Mallory, M. L.&lt;/author&gt;&lt;/authors&gt;&lt;/contributors&gt;&lt;titles&gt;&lt;title&gt;The northern fulmar (Fulmarus glacialis) in Arctic Canada: ecology, threats, and what it tells us about marine environmental conditions&lt;/title&gt;&lt;secondary-title&gt;Environmental Reviews&lt;/secondary-title&gt;&lt;/titles&gt;&lt;periodical&gt;&lt;full-title&gt;Environmental Reviews&lt;/full-title&gt;&lt;/periodical&gt;&lt;pages&gt;187-216&lt;/pages&gt;&lt;volume&gt;14&lt;/volume&gt;&lt;number&gt;3&lt;/number&gt;&lt;dates&gt;&lt;year&gt;2006&lt;/year&gt;&lt;/dates&gt;&lt;isbn&gt;1208-6053&lt;/isbn&gt;&lt;urls&gt;&lt;/urls&gt;&lt;custom4&gt;Impact&lt;/custom4&gt;&lt;custom7&gt;Canada&lt;/custom7&gt;&lt;electronic-resource-num&gt;https://doi.org/10.1139/a06-003&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(Mallory, 2006)</w:t>
      </w:r>
      <w:r w:rsidRPr="00027B31">
        <w:rPr>
          <w:rFonts w:eastAsia="Calibri" w:cs="Calibri"/>
          <w:szCs w:val="22"/>
          <w:lang w:val="en-GB"/>
        </w:rPr>
        <w:fldChar w:fldCharType="end"/>
      </w:r>
      <w:r w:rsidRPr="00027B31">
        <w:rPr>
          <w:rFonts w:eastAsia="Calibri" w:cs="Calibri"/>
          <w:szCs w:val="22"/>
          <w:lang w:val="en-GB"/>
        </w:rPr>
        <w:t>.</w:t>
      </w:r>
    </w:p>
    <w:p w14:paraId="27AE059F" w14:textId="1FF7FC34" w:rsidR="00A87A62" w:rsidRPr="00027B31" w:rsidRDefault="00A87A62" w:rsidP="001333E0">
      <w:pPr>
        <w:rPr>
          <w:rFonts w:eastAsia="Calibri" w:cs="Calibri"/>
          <w:color w:val="000000" w:themeColor="text1"/>
          <w:sz w:val="28"/>
          <w:lang w:val="en-GB"/>
        </w:rPr>
      </w:pPr>
      <w:r w:rsidRPr="00027B31">
        <w:rPr>
          <w:rFonts w:eastAsia="Calibri" w:cs="Calibri"/>
          <w:color w:val="000000" w:themeColor="text1"/>
          <w:szCs w:val="22"/>
          <w:lang w:val="en-GB"/>
        </w:rPr>
        <w:t xml:space="preserve">Studies of seabird diets have also helped document the transportation of plastics in the food chain. Hammer et al. </w:t>
      </w:r>
      <w:r w:rsidRPr="00027B31">
        <w:rPr>
          <w:rFonts w:eastAsia="Calibri" w:cs="Calibri"/>
          <w:color w:val="000000" w:themeColor="text1"/>
          <w:szCs w:val="22"/>
          <w:lang w:val="en-GB"/>
        </w:rPr>
        <w:fldChar w:fldCharType="begin"/>
      </w:r>
      <w:r w:rsidR="000F5BA4" w:rsidRPr="00027B31">
        <w:rPr>
          <w:rFonts w:eastAsia="Calibri" w:cs="Calibri"/>
          <w:color w:val="000000" w:themeColor="text1"/>
          <w:szCs w:val="22"/>
          <w:lang w:val="en-GB"/>
        </w:rPr>
        <w:instrText xml:space="preserve"> ADDIN EN.CITE &lt;EndNote&gt;&lt;Cite ExcludeAuth="1"&gt;&lt;Author&gt;Hammer&lt;/Author&gt;&lt;Year&gt;2016&lt;/Year&gt;&lt;RecNum&gt;395&lt;/RecNum&gt;&lt;DisplayText&gt;(2016)&lt;/DisplayText&gt;&lt;record&gt;&lt;rec-number&gt;395&lt;/rec-number&gt;&lt;foreign-keys&gt;&lt;key app="EN" db-id="tvtr2z99n2f9x1efwfo5tw2bftdpawx9pxwz" timestamp="1525117892"&gt;395&lt;/key&gt;&lt;key app="ENWeb" db-id=""&gt;0&lt;/key&gt;&lt;/foreign-keys&gt;&lt;ref-type name="Journal Article"&gt;17&lt;/ref-type&gt;&lt;contributors&gt;&lt;authors&gt;&lt;author&gt;Hammer, S.&lt;/author&gt;&lt;author&gt;Nager, R. G.&lt;/author&gt;&lt;author&gt;Johnson, P. C. D.&lt;/author&gt;&lt;author&gt;Furness, R. W.&lt;/author&gt;&lt;author&gt;Provencher, J. F.&lt;/author&gt;&lt;/authors&gt;&lt;/contributors&gt;&lt;auth-address&gt;Institute of Biodiversity, Animal Health &amp;amp; Comparative Medicine, University of Glasgow, United Kingdom. Electronic address: sjurdur@hammer.fo.&amp;#xD;Institute of Biodiversity, Animal Health &amp;amp; Comparative Medicine, University of Glasgow, United Kingdom.&amp;#xD;MacArthur Green, 95 South Woodside Road, Glasgow, United Kingdom.&amp;#xD;Department of Biology, Carleton University, Ottawa, Canada.&lt;/auth-address&gt;&lt;titles&gt;&lt;title&gt;Plastic debris in great skua (Stercorarius skua) pellets corresponds to seabird prey species&lt;/title&gt;&lt;secondary-title&gt;Marine Pollution Bulletin&lt;/secondary-title&gt;&lt;/titles&gt;&lt;periodical&gt;&lt;full-title&gt;Marine Pollution Bulletin&lt;/full-title&gt;&lt;/periodical&gt;&lt;pages&gt;206-210&lt;/pages&gt;&lt;volume&gt;103&lt;/volume&gt;&lt;number&gt;1-2&lt;/number&gt;&lt;edition&gt;2016/01/15&lt;/edition&gt;&lt;dates&gt;&lt;year&gt;2016&lt;/year&gt;&lt;pub-dates&gt;&lt;date&gt;Feb 15&lt;/date&gt;&lt;/pub-dates&gt;&lt;/dates&gt;&lt;isbn&gt;1879-3363 (Electronic)&amp;#xD;0025-326X (Linking)&lt;/isbn&gt;&lt;accession-num&gt;26763326&lt;/accession-num&gt;&lt;urls&gt;&lt;related-urls&gt;&lt;url&gt;https://www.ncbi.nlm.nih.gov/pubmed/26763326&lt;/url&gt;&lt;/related-urls&gt;&lt;/urls&gt;&lt;custom4&gt;Impact&lt;/custom4&gt;&lt;custom7&gt;Canada&lt;/custom7&gt;&lt;electronic-resource-num&gt;10.1016/j.marpolbul.2015.12.018&lt;/electronic-resource-num&gt;&lt;/record&gt;&lt;/Cite&gt;&lt;/EndNote&gt;</w:instrText>
      </w:r>
      <w:r w:rsidRPr="00027B31">
        <w:rPr>
          <w:rFonts w:eastAsia="Calibri" w:cs="Calibri"/>
          <w:color w:val="000000" w:themeColor="text1"/>
          <w:szCs w:val="22"/>
          <w:lang w:val="en-GB"/>
        </w:rPr>
        <w:fldChar w:fldCharType="separate"/>
      </w:r>
      <w:r w:rsidRPr="00027B31">
        <w:rPr>
          <w:rFonts w:eastAsia="Calibri" w:cs="Calibri"/>
          <w:color w:val="000000" w:themeColor="text1"/>
          <w:szCs w:val="22"/>
          <w:lang w:val="en-GB"/>
        </w:rPr>
        <w:t>(</w:t>
      </w:r>
      <w:r w:rsidRPr="00027B31">
        <w:rPr>
          <w:rFonts w:eastAsia="Calibri" w:cs="Calibri"/>
          <w:szCs w:val="22"/>
          <w:lang w:val="en-GB"/>
        </w:rPr>
        <w:t>2016</w:t>
      </w:r>
      <w:r w:rsidRPr="00027B31">
        <w:rPr>
          <w:rFonts w:eastAsia="Calibri" w:cs="Calibri"/>
          <w:color w:val="000000" w:themeColor="text1"/>
          <w:szCs w:val="22"/>
          <w:lang w:val="en-GB"/>
        </w:rPr>
        <w:t>)</w:t>
      </w:r>
      <w:r w:rsidRPr="00027B31">
        <w:rPr>
          <w:rFonts w:eastAsia="Calibri" w:cs="Calibri"/>
          <w:color w:val="000000" w:themeColor="text1"/>
          <w:szCs w:val="22"/>
          <w:lang w:val="en-GB"/>
        </w:rPr>
        <w:fldChar w:fldCharType="end"/>
      </w:r>
      <w:r w:rsidRPr="00027B31">
        <w:rPr>
          <w:rFonts w:eastAsia="Calibri" w:cs="Calibri"/>
          <w:color w:val="000000" w:themeColor="text1"/>
          <w:szCs w:val="22"/>
          <w:lang w:val="en-GB"/>
        </w:rPr>
        <w:t xml:space="preserve"> examined plastic pellets found in great skuas and showed the higher prevalence of plastic pellets amongst the ingested remains of northern fulmars, indicating that plastics were transported from sea surface-feeders to predators.</w:t>
      </w:r>
    </w:p>
    <w:p w14:paraId="5A1A5A56" w14:textId="771C892C" w:rsidR="00A87A62" w:rsidRPr="00027B31" w:rsidRDefault="00A87A62" w:rsidP="001333E0">
      <w:pPr>
        <w:rPr>
          <w:rFonts w:eastAsia="Calibri" w:cs="Calibri"/>
          <w:szCs w:val="22"/>
          <w:lang w:val="en-GB"/>
        </w:rPr>
      </w:pPr>
      <w:r w:rsidRPr="00027B31">
        <w:rPr>
          <w:rFonts w:eastAsia="Calibri" w:cs="Calibri"/>
          <w:szCs w:val="22"/>
          <w:lang w:val="en-GB"/>
        </w:rPr>
        <w:t xml:space="preserve">The </w:t>
      </w:r>
      <w:r w:rsidRPr="00027B31">
        <w:rPr>
          <w:rFonts w:eastAsia="Calibri" w:cs="Calibri"/>
          <w:b/>
          <w:szCs w:val="22"/>
          <w:lang w:val="en-GB"/>
        </w:rPr>
        <w:t>impacts associated with plastic ingestion</w:t>
      </w:r>
      <w:r w:rsidRPr="00027B31">
        <w:rPr>
          <w:rFonts w:eastAsia="Calibri" w:cs="Calibri"/>
          <w:szCs w:val="22"/>
          <w:lang w:val="en-GB"/>
        </w:rPr>
        <w:t xml:space="preserve"> by seabirds and other groups of organisms are potentially twofold: physical (e.g., internal injuries, ulceration and lodging in the digestive system causing obstructions, malfunctioning of the stomach and satiety feelings), and toxic due to the absorption of the chemicals added to plastic during manufacturing and/or absorbed to it during its use and movement in the environment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&lt;EndNote&gt;&lt;Cite&gt;&lt;Author&gt;Ask&lt;/Author&gt;&lt;Year&gt;2016&lt;/Year&gt;&lt;RecNum&gt;315&lt;/RecNum&gt;&lt;DisplayText&gt;(Ask et al., 2016)&lt;/DisplayText&gt;&lt;record&gt;&lt;rec-number&gt;315&lt;/rec-number&gt;&lt;foreign-keys&gt;&lt;key app="EN" db-id="tvtr2z99n2f9x1efwfo5tw2bftdpawx9pxwz" timestamp="1525117668"&gt;315&lt;/key&gt;&lt;key app="ENWeb" db-id=""&gt;0&lt;/key&gt;&lt;/foreign-keys&gt;&lt;ref-type name="Book"&gt;6&lt;/ref-type&gt;&lt;contributors&gt;&lt;authors&gt;&lt;author&gt;Ask, A.&lt;/author&gt;&lt;author&gt;Anker-Nilssen, T.&lt;/author&gt;&lt;author&gt;Herzke, D. &lt;/author&gt;&lt;author&gt;Trevail, A. M.&lt;/author&gt;&lt;author&gt;van Franeker, J. A.&lt;/author&gt;&lt;author&gt;Gabrielsen, G. W.&lt;/author&gt;&lt;/authors&gt;&lt;/contributors&gt;&lt;titles&gt;&lt;title&gt;Contaminants in northern fulmars (Fulmarus glacialis) exposed to plastic&lt;/title&gt;&lt;/titles&gt;&lt;dates&gt;&lt;year&gt;2016&lt;/year&gt;&lt;/dates&gt;&lt;pub-location&gt;Copenhagen K.&lt;/pub-location&gt;&lt;publisher&gt;Nordic Council of Ministers&lt;/publisher&gt;&lt;isbn&gt;928934704X&lt;/isbn&gt;&lt;urls&gt;&lt;related-urls&gt;&lt;url&gt;https://www.wur.nl/upload_mm/2/e/8/fb80d083-5264-4576-b6fd-34cb9addb092_Ask2016_FulmarPlasticIngChemicalReport_TemaNord543.pdf&lt;/url&gt;&lt;/related-urls&gt;&lt;/urls&gt;&lt;custom4&gt;Impact&lt;/custom4&gt;&lt;custom7&gt;Norway&lt;/custom7&gt;&lt;/record&gt;&lt;/Cite&gt;&lt;/EndNote&gt;</w:instrText>
      </w:r>
      <w:r w:rsidRPr="00027B31">
        <w:rPr>
          <w:rFonts w:eastAsia="Calibri" w:cs="Calibri"/>
          <w:szCs w:val="22"/>
          <w:lang w:val="en-GB"/>
        </w:rPr>
        <w:fldChar w:fldCharType="separate"/>
      </w:r>
      <w:r w:rsidRPr="00027B31">
        <w:rPr>
          <w:rFonts w:eastAsia="Calibri" w:cs="Calibri"/>
          <w:szCs w:val="22"/>
          <w:lang w:val="en-GB"/>
        </w:rPr>
        <w:t>(Ask et al., 2016)</w:t>
      </w:r>
      <w:r w:rsidRPr="00027B31">
        <w:rPr>
          <w:rFonts w:eastAsia="Calibri" w:cs="Calibri"/>
          <w:szCs w:val="22"/>
          <w:lang w:val="en-GB"/>
        </w:rPr>
        <w:fldChar w:fldCharType="end"/>
      </w:r>
      <w:r w:rsidRPr="00027B31">
        <w:rPr>
          <w:rFonts w:eastAsia="Calibri" w:cs="Calibri"/>
          <w:szCs w:val="22"/>
          <w:lang w:val="en-GB"/>
        </w:rPr>
        <w:t xml:space="preserve">. The </w:t>
      </w:r>
      <w:r w:rsidRPr="00027B31">
        <w:rPr>
          <w:rFonts w:eastAsia="Calibri" w:cs="Calibri"/>
          <w:szCs w:val="22"/>
          <w:lang w:val="en-GB"/>
        </w:rPr>
        <w:lastRenderedPageBreak/>
        <w:t xml:space="preserve">potential physical effects of plastic ingestion in Arctic seabirds have been discussed and inferred by analogy to demonstrated effects in seabirds from other latitudes since the 1980’s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&lt;EndNote&gt;&lt;Cite&gt;&lt;Author&gt;Day&lt;/Author&gt;&lt;Year&gt;1985&lt;/Year&gt;&lt;RecNum&gt;305&lt;/RecNum&gt;&lt;DisplayText&gt;(Day et al., 1985)&lt;/DisplayText&gt;&lt;record&gt;&lt;rec-number&gt;305&lt;/rec-number&gt;&lt;foreign-keys&gt;&lt;key app="EN" db-id="tvtr2z99n2f9x1efwfo5tw2bftdpawx9pxwz" timestamp="1525117606"&gt;305&lt;/key&gt;&lt;key app="ENWeb" db-id=""&gt;0&lt;/key&gt;&lt;/foreign-keys&gt;&lt;ref-type name="Conference Paper"&gt;47&lt;/ref-type&gt;&lt;contributors&gt;&lt;authors&gt;&lt;author&gt;Day, R. H.&lt;/author&gt;&lt;author&gt;Wehle, D. H. S.&lt;/author&gt;&lt;author&gt;Coleman, F. C.&lt;/author&gt;&lt;/authors&gt;&lt;/contributors&gt;&lt;titles&gt;&lt;title&gt;Ingestion of plastic pollutants by marine birds&lt;/title&gt;&lt;secondary-title&gt;The Workshop on the Fate and Impact of Marine Debris&lt;/secondary-title&gt;&lt;/titles&gt;&lt;pages&gt;334-386&lt;/pages&gt;&lt;volume&gt;2&lt;/volume&gt;&lt;dates&gt;&lt;year&gt;1985&lt;/year&gt;&lt;/dates&gt;&lt;pub-location&gt;Honolulu&lt;/pub-location&gt;&lt;publisher&gt;US Dep. Commer. NOAA Tech Memo NMFS Honolulu, Hawaii&lt;/publisher&gt;&lt;urls&gt;&lt;related-urls&gt;&lt;url&gt;https://www.st.nmfs.noaa.gov/tm/swfc/swfc054.pdf&lt;/url&gt;&lt;/related-urls&gt;&lt;/urls&gt;&lt;custom1&gt;Honolulu&lt;/custom1&gt;&lt;custom4&gt;Impact&lt;/custom4&gt;&lt;/record&gt;&lt;/Cite&gt;&lt;/EndNote&gt;</w:instrText>
      </w:r>
      <w:r w:rsidRPr="00027B31">
        <w:rPr>
          <w:rFonts w:eastAsia="Calibri" w:cs="Calibri"/>
          <w:szCs w:val="22"/>
          <w:lang w:val="en-GB"/>
        </w:rPr>
        <w:fldChar w:fldCharType="separate"/>
      </w:r>
      <w:r w:rsidRPr="00027B31">
        <w:rPr>
          <w:rFonts w:eastAsia="Calibri" w:cs="Calibri"/>
          <w:szCs w:val="22"/>
          <w:lang w:val="en-GB"/>
        </w:rPr>
        <w:t>(Day et al., 1985)</w:t>
      </w:r>
      <w:r w:rsidRPr="00027B31">
        <w:rPr>
          <w:rFonts w:eastAsia="Calibri" w:cs="Calibri"/>
          <w:szCs w:val="22"/>
          <w:lang w:val="en-GB"/>
        </w:rPr>
        <w:fldChar w:fldCharType="end"/>
      </w:r>
      <w:r w:rsidRPr="00027B31">
        <w:rPr>
          <w:rFonts w:eastAsia="Calibri" w:cs="Calibri"/>
          <w:szCs w:val="22"/>
          <w:lang w:val="en-GB"/>
        </w:rPr>
        <w:t xml:space="preserve"> but few Arctic studies have addressed sublethal (e.g., body mass loss, reduced growth) and lethal effects. This is likely linked to the fact that it is often difficult to determine whether the plastic in dead stranded individuals (the large majority for northern fulmar studies) actually caused such impacts </w:t>
      </w:r>
      <w:r w:rsidRPr="00027B31">
        <w:rPr>
          <w:rFonts w:eastAsia="Calibri" w:cs="Calibri"/>
          <w:szCs w:val="22"/>
          <w:lang w:val="en-GB"/>
        </w:rPr>
        <w:fldChar w:fldCharType="begin"/>
      </w:r>
      <w:r w:rsidRPr="00027B31">
        <w:rPr>
          <w:rFonts w:eastAsia="Calibri" w:cs="Calibri"/>
          <w:szCs w:val="22"/>
          <w:lang w:val="en-GB"/>
        </w:rPr>
        <w:instrText xml:space="preserve"> ADDIN EN.CITE &lt;EndNote&gt;&lt;Cite&gt;&lt;Author&gt;Rochman&lt;/Author&gt;&lt;Year&gt;2016&lt;/Year&gt;&lt;RecNum&gt;61&lt;/RecNum&gt;&lt;DisplayText&gt;(Rochman et al., 2016)&lt;/DisplayText&gt;&lt;record&gt;&lt;rec-number&gt;61&lt;/rec-number&gt;&lt;foreign-keys&gt;&lt;key app="EN" db-id="rfftxfrp5xxvp1eedz6vpfs7t95sssfzz5pf" timestamp="1517485787"&gt;61&lt;/key&gt;&lt;/foreign-keys&gt;&lt;ref-type name="Journal Article"&gt;17&lt;/ref-type&gt;&lt;contributors&gt;&lt;authors&gt;&lt;author&gt;Rochman, C.M.&lt;/author&gt;&lt;author&gt;Browne, M. A.&lt;/author&gt;&lt;author&gt;Underwood, A. J.&lt;/author&gt;&lt;author&gt;van Franeker, J. A.&lt;/author&gt;&lt;author&gt;Thompson, R. C.&lt;/author&gt;&lt;author&gt;Amaral‐Zettler, L. A.&lt;/author&gt;&lt;/authors&gt;&lt;/contributors&gt;&lt;titles&gt;&lt;title&gt;The ecological impacts of marine debris: unraveling the demonstrated evidence from what is perceived&lt;/title&gt;&lt;secondary-title&gt;Ecology&lt;/secondary-title&gt;&lt;/titles&gt;&lt;periodical&gt;&lt;full-title&gt;Ecology&lt;/full-title&gt;&lt;/periodical&gt;&lt;pages&gt;302-312&lt;/pages&gt;&lt;volume&gt;97&lt;/volume&gt;&lt;number&gt;2&lt;/number&gt;&lt;keywords&gt;&lt;keyword&gt;Non-Polar&lt;/keyword&gt;&lt;keyword&gt;Ecosystem&lt;/keyword&gt;&lt;keyword&gt;Research&lt;/keyword&gt;&lt;/keywords&gt;&lt;dates&gt;&lt;year&gt;2016&lt;/year&gt;&lt;/dates&gt;&lt;isbn&gt;1939-9170&lt;/isbn&gt;&lt;urls&gt;&lt;/urls&gt;&lt;/record&gt;&lt;/Cite&gt;&lt;/EndNote&gt;</w:instrText>
      </w:r>
      <w:r w:rsidRPr="00027B31">
        <w:rPr>
          <w:rFonts w:eastAsia="Calibri" w:cs="Calibri"/>
          <w:szCs w:val="22"/>
          <w:lang w:val="en-GB"/>
        </w:rPr>
        <w:fldChar w:fldCharType="separate"/>
      </w:r>
      <w:r w:rsidRPr="00027B31">
        <w:rPr>
          <w:rFonts w:eastAsia="Calibri" w:cs="Calibri"/>
          <w:szCs w:val="22"/>
          <w:lang w:val="en-GB"/>
        </w:rPr>
        <w:t>(Rochman et al., 2016)</w:t>
      </w:r>
      <w:r w:rsidRPr="00027B31">
        <w:rPr>
          <w:rFonts w:eastAsia="Calibri" w:cs="Calibri"/>
          <w:szCs w:val="22"/>
          <w:lang w:val="en-GB"/>
        </w:rPr>
        <w:fldChar w:fldCharType="end"/>
      </w:r>
      <w:r w:rsidRPr="00027B31">
        <w:rPr>
          <w:rFonts w:eastAsia="Calibri" w:cs="Calibri"/>
          <w:szCs w:val="22"/>
          <w:lang w:val="en-GB"/>
        </w:rPr>
        <w:t xml:space="preserve">.  </w:t>
      </w:r>
      <w:proofErr w:type="spellStart"/>
      <w:r w:rsidRPr="00027B31">
        <w:rPr>
          <w:rFonts w:eastAsia="Calibri" w:cs="Calibri"/>
          <w:szCs w:val="22"/>
          <w:lang w:val="en-GB"/>
        </w:rPr>
        <w:t>Vliestra</w:t>
      </w:r>
      <w:proofErr w:type="spellEnd"/>
      <w:r w:rsidRPr="00027B31">
        <w:rPr>
          <w:rFonts w:eastAsia="Calibri" w:cs="Calibri"/>
          <w:szCs w:val="22"/>
          <w:lang w:val="en-GB"/>
        </w:rPr>
        <w:t xml:space="preserve"> and Parga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ExcludeAuth="1"&gt;&lt;Author&gt;Vlietstra&lt;/Author&gt;&lt;Year&gt;2002&lt;/Year&gt;&lt;RecNum&gt;307&lt;/RecNum&gt;&lt;DisplayText&gt;(2002)&lt;/DisplayText&gt;&lt;record&gt;&lt;rec-number&gt;307&lt;/rec-number&gt;&lt;foreign-keys&gt;&lt;key app="EN" db-id="tvtr2z99n2f9x1efwfo5tw2bftdpawx9pxwz" timestamp="1525117614"&gt;307&lt;/key&gt;&lt;key app="ENWeb" db-id=""&gt;0&lt;/key&gt;&lt;/foreign-keys&gt;&lt;ref-type name="Journal Article"&gt;17&lt;/ref-type&gt;&lt;contributors&gt;&lt;authors&gt;&lt;author&gt;Vlietstra, L. S.&lt;/author&gt;&lt;author&gt;Parga, J. A.&lt;/author&gt;&lt;/authors&gt;&lt;/contributors&gt;&lt;titles&gt;&lt;title&gt;Long-term changes in the type, but not amount, of ingested plastic particles in short-tailed shearwaters in the southeastern Bering Sea&lt;/title&gt;&lt;secondary-title&gt;Marine Pollution Bulletin&lt;/secondary-title&gt;&lt;/titles&gt;&lt;periodical&gt;&lt;full-title&gt;Marine Pollution Bulletin&lt;/full-title&gt;&lt;/periodical&gt;&lt;pages&gt;945-955&lt;/pages&gt;&lt;volume&gt;44&lt;/volume&gt;&lt;number&gt;9&lt;/number&gt;&lt;dates&gt;&lt;year&gt;2002&lt;/year&gt;&lt;/dates&gt;&lt;isbn&gt;0025-326X&lt;/isbn&gt;&lt;urls&gt;&lt;related-urls&gt;&lt;url&gt;http://publications.jrc.ec.europa.eu/repository/bitstream/JRC104308/lbna28317enn.pdf&lt;/url&gt;&lt;/related-urls&gt;&lt;/urls&gt;&lt;custom4&gt;Impact&lt;/custom4&gt;&lt;custom7&gt;Alaska&lt;/custom7&gt;&lt;electronic-resource-num&gt;https://doi.org/10.1016/S0025-326X(02)00130-3&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(2002)</w:t>
      </w:r>
      <w:r w:rsidRPr="00027B31">
        <w:rPr>
          <w:rFonts w:eastAsia="Calibri" w:cs="Calibri"/>
          <w:szCs w:val="22"/>
          <w:lang w:val="en-GB"/>
        </w:rPr>
        <w:fldChar w:fldCharType="end"/>
      </w:r>
      <w:r w:rsidRPr="00027B31">
        <w:rPr>
          <w:rFonts w:eastAsia="Calibri" w:cs="Calibri"/>
          <w:szCs w:val="22"/>
          <w:lang w:val="en-GB"/>
        </w:rPr>
        <w:t xml:space="preserve"> found no relationship between plastic incidence and body mass in short-tailed shearwaters in the Bering Sea (collected as bycatch or shot) and concluded that body condition is little, if at all, compromised by plastic ingestion at least at the levels found during the study.</w:t>
      </w:r>
    </w:p>
    <w:p w14:paraId="40086A36" w14:textId="3979B30B" w:rsidR="00A87A62" w:rsidRPr="00027B31" w:rsidRDefault="00A87A62" w:rsidP="001333E0">
      <w:pPr>
        <w:rPr>
          <w:rFonts w:eastAsia="Calibri" w:cs="Calibri"/>
          <w:szCs w:val="22"/>
          <w:lang w:val="en-GB"/>
        </w:rPr>
      </w:pPr>
      <w:proofErr w:type="spellStart"/>
      <w:r w:rsidRPr="00027B31">
        <w:rPr>
          <w:rFonts w:eastAsia="Calibri" w:cs="Calibri"/>
          <w:szCs w:val="22"/>
          <w:lang w:val="en-GB"/>
        </w:rPr>
        <w:t>Trevail</w:t>
      </w:r>
      <w:proofErr w:type="spellEnd"/>
      <w:r w:rsidRPr="00027B31">
        <w:rPr>
          <w:rFonts w:eastAsia="Calibri" w:cs="Calibri"/>
          <w:szCs w:val="22"/>
          <w:lang w:val="en-GB"/>
        </w:rPr>
        <w:t xml:space="preserve"> et al.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ExcludeAuth="1"&gt;&lt;Author&gt;Trevail&lt;/Author&gt;&lt;Year&gt;2014&lt;/Year&gt;&lt;RecNum&gt;314&lt;/RecNum&gt;&lt;DisplayText&gt;(2014)&lt;/DisplayText&gt;&lt;record&gt;&lt;rec-number&gt;314&lt;/rec-number&gt;&lt;foreign-keys&gt;&lt;key app="EN" db-id="tvtr2z99n2f9x1efwfo5tw2bftdpawx9pxwz" timestamp="1525117644"&gt;314&lt;/key&gt;&lt;key app="ENWeb" db-id=""&gt;0&lt;/key&gt;&lt;/foreign-keys&gt;&lt;ref-type name="Book"&gt;6&lt;/ref-type&gt;&lt;contributors&gt;&lt;authors&gt;&lt;author&gt;Trevail, A. M.&lt;/author&gt;&lt;author&gt;Gabrielsen, G. W.&lt;/author&gt;&lt;author&gt;Kuhn, S.&lt;/author&gt;&lt;author&gt;Bock, A.&lt;/author&gt;&lt;author&gt;Van Franeker, J. A.&lt;/author&gt;&lt;/authors&gt;&lt;/contributors&gt;&lt;titles&gt;&lt;title&gt;Plastic Ingestion by Northern Fulmars, Fulmarus glacialis, in Svalbard and Iceland, and Relationships between Plastic Ingestion and Contaminant Uptake&lt;/title&gt;&lt;/titles&gt;&lt;number&gt;029&lt;/number&gt;&lt;dates&gt;&lt;year&gt;2014&lt;/year&gt;&lt;/dates&gt;&lt;publisher&gt;Norsk Polarinstitutt&lt;/publisher&gt;&lt;urls&gt;&lt;related-urls&gt;&lt;url&gt;http://hdl.handle.net/11250/2358012&lt;/url&gt;&lt;/related-urls&gt;&lt;/urls&gt;&lt;custom4&gt;Impact&lt;/custom4&gt;&lt;custom7&gt;Norway Iceland&lt;/custom7&gt;&lt;/record&gt;&lt;/Cite&gt;&lt;/EndNote&gt;</w:instrText>
      </w:r>
      <w:r w:rsidRPr="00027B31">
        <w:rPr>
          <w:rFonts w:eastAsia="Calibri" w:cs="Calibri"/>
          <w:szCs w:val="22"/>
          <w:lang w:val="en-GB"/>
        </w:rPr>
        <w:fldChar w:fldCharType="separate"/>
      </w:r>
      <w:r w:rsidRPr="00027B31">
        <w:rPr>
          <w:rFonts w:eastAsia="Calibri" w:cs="Calibri"/>
          <w:szCs w:val="22"/>
          <w:lang w:val="en-GB"/>
        </w:rPr>
        <w:t>(2014)</w:t>
      </w:r>
      <w:r w:rsidRPr="00027B31">
        <w:rPr>
          <w:rFonts w:eastAsia="Calibri" w:cs="Calibri"/>
          <w:szCs w:val="22"/>
          <w:lang w:val="en-GB"/>
        </w:rPr>
        <w:fldChar w:fldCharType="end"/>
      </w:r>
      <w:r w:rsidRPr="00027B31">
        <w:rPr>
          <w:rFonts w:eastAsia="Calibri" w:cs="Calibri"/>
          <w:szCs w:val="22"/>
          <w:lang w:val="en-GB"/>
        </w:rPr>
        <w:t xml:space="preserve">, Ask et al.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ExcludeAuth="1"&gt;&lt;Author&gt;Ask&lt;/Author&gt;&lt;Year&gt;2016&lt;/Year&gt;&lt;RecNum&gt;315&lt;/RecNum&gt;&lt;DisplayText&gt;(2016)&lt;/DisplayText&gt;&lt;record&gt;&lt;rec-number&gt;315&lt;/rec-number&gt;&lt;foreign-keys&gt;&lt;key app="EN" db-id="tvtr2z99n2f9x1efwfo5tw2bftdpawx9pxwz" timestamp="1525117668"&gt;315&lt;/key&gt;&lt;key app="ENWeb" db-id=""&gt;0&lt;/key&gt;&lt;/foreign-keys&gt;&lt;ref-type name="Book"&gt;6&lt;/ref-type&gt;&lt;contributors&gt;&lt;authors&gt;&lt;author&gt;Ask, A.&lt;/author&gt;&lt;author&gt;Anker-Nilssen, T.&lt;/author&gt;&lt;author&gt;Herzke, D. &lt;/author&gt;&lt;author&gt;Trevail, A. M.&lt;/author&gt;&lt;author&gt;van Franeker, J. A.&lt;/author&gt;&lt;author&gt;Gabrielsen, G. W.&lt;/author&gt;&lt;/authors&gt;&lt;/contributors&gt;&lt;titles&gt;&lt;title&gt;Contaminants in northern fulmars (Fulmarus glacialis) exposed to plastic&lt;/title&gt;&lt;/titles&gt;&lt;dates&gt;&lt;year&gt;2016&lt;/year&gt;&lt;/dates&gt;&lt;pub-location&gt;Copenhagen K.&lt;/pub-location&gt;&lt;publisher&gt;Nordic Council of Ministers&lt;/publisher&gt;&lt;isbn&gt;928934704X&lt;/isbn&gt;&lt;urls&gt;&lt;related-urls&gt;&lt;url&gt;https://www.wur.nl/upload_mm/2/e/8/fb80d083-5264-4576-b6fd-34cb9addb092_Ask2016_FulmarPlasticIngChemicalReport_TemaNord543.pdf&lt;/url&gt;&lt;/related-urls&gt;&lt;/urls&gt;&lt;custom4&gt;Impact&lt;/custom4&gt;&lt;custom7&gt;Norway&lt;/custom7&gt;&lt;/record&gt;&lt;/Cite&gt;&lt;/EndNote&gt;</w:instrText>
      </w:r>
      <w:r w:rsidRPr="00027B31">
        <w:rPr>
          <w:rFonts w:eastAsia="Calibri" w:cs="Calibri"/>
          <w:szCs w:val="22"/>
          <w:lang w:val="en-GB"/>
        </w:rPr>
        <w:fldChar w:fldCharType="separate"/>
      </w:r>
      <w:r w:rsidRPr="00027B31">
        <w:rPr>
          <w:rFonts w:eastAsia="Calibri" w:cs="Calibri"/>
          <w:szCs w:val="22"/>
          <w:lang w:val="en-GB"/>
        </w:rPr>
        <w:t>(2016)</w:t>
      </w:r>
      <w:r w:rsidRPr="00027B31">
        <w:rPr>
          <w:rFonts w:eastAsia="Calibri" w:cs="Calibri"/>
          <w:szCs w:val="22"/>
          <w:lang w:val="en-GB"/>
        </w:rPr>
        <w:fldChar w:fldCharType="end"/>
      </w:r>
      <w:r w:rsidRPr="00027B31">
        <w:rPr>
          <w:rFonts w:eastAsia="Calibri" w:cs="Calibri"/>
          <w:szCs w:val="22"/>
          <w:lang w:val="en-GB"/>
        </w:rPr>
        <w:t xml:space="preserve"> and </w:t>
      </w:r>
      <w:proofErr w:type="spellStart"/>
      <w:r w:rsidRPr="00027B31">
        <w:rPr>
          <w:rFonts w:eastAsia="Calibri" w:cs="Calibri"/>
          <w:szCs w:val="22"/>
          <w:lang w:val="en-GB"/>
        </w:rPr>
        <w:t>Herzke</w:t>
      </w:r>
      <w:proofErr w:type="spellEnd"/>
      <w:r w:rsidRPr="00027B31">
        <w:rPr>
          <w:rFonts w:eastAsia="Calibri" w:cs="Calibri"/>
          <w:szCs w:val="22"/>
          <w:lang w:val="en-GB"/>
        </w:rPr>
        <w:t xml:space="preserve"> et al. </w:t>
      </w:r>
      <w:r w:rsidRPr="00027B31">
        <w:rPr>
          <w:rFonts w:eastAsia="Calibri" w:cs="Calibri"/>
          <w:szCs w:val="22"/>
          <w:lang w:val="en-GB"/>
        </w:rPr>
        <w:fldChar w:fldCharType="begin">
          <w:fldData xml:space="preserve">PEVuZE5vdGU+PENpdGUgRXhjbHVkZUF1dGg9IjEiPjxBdXRob3I+SGVyemtlPC9BdXRob3I+PFll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PEVuZE5vdGU+PENpdGUgRXhjbHVkZUF1dGg9IjEiPjxBdXRob3I+SGVyemtlPC9BdXRob3I+PFll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(2016)</w:t>
      </w:r>
      <w:r w:rsidRPr="00027B31">
        <w:rPr>
          <w:rFonts w:eastAsia="Calibri" w:cs="Calibri"/>
          <w:szCs w:val="22"/>
          <w:lang w:val="en-GB"/>
        </w:rPr>
        <w:fldChar w:fldCharType="end"/>
      </w:r>
      <w:r w:rsidRPr="00027B31">
        <w:rPr>
          <w:rFonts w:eastAsia="Calibri" w:cs="Calibri"/>
          <w:szCs w:val="22"/>
          <w:lang w:val="en-GB"/>
        </w:rPr>
        <w:t xml:space="preserve"> specifically targeted the relationship between toxic substances and the abundance of plastic in northern fulmars from the Faroe Islands and Norway. After studying plastic in stomach contents and toxic chemicals (PCBs, PBDEs, PFAs, DDTs and other pesticides and OPFRs) in liver and muscle tissue from northern fulmars, they concluded that ingested plastic does not appear to be a significant route of exposure to the contaminants analysed therein. The dynamic bioaccumulation model included in the study by </w:t>
      </w:r>
      <w:proofErr w:type="spellStart"/>
      <w:r w:rsidRPr="00027B31">
        <w:rPr>
          <w:rFonts w:eastAsia="Calibri" w:cs="Calibri"/>
          <w:szCs w:val="22"/>
          <w:lang w:val="en-GB"/>
        </w:rPr>
        <w:t>Herzke</w:t>
      </w:r>
      <w:proofErr w:type="spellEnd"/>
      <w:r w:rsidRPr="00027B31">
        <w:rPr>
          <w:rFonts w:eastAsia="Calibri" w:cs="Calibri"/>
          <w:szCs w:val="22"/>
          <w:lang w:val="en-GB"/>
        </w:rPr>
        <w:t xml:space="preserve"> et al. </w:t>
      </w:r>
      <w:r w:rsidRPr="00027B31">
        <w:rPr>
          <w:rFonts w:eastAsia="Calibri" w:cs="Calibri"/>
          <w:szCs w:val="22"/>
          <w:lang w:val="en-GB"/>
        </w:rPr>
        <w:fldChar w:fldCharType="begin">
          <w:fldData xml:space="preserve">PEVuZE5vdGU+PENpdGUgRXhjbHVkZUF1dGg9IjEiPjxBdXRob3I+SGVyemtlPC9BdXRob3I+PFll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PEVuZE5vdGU+PENpdGUgRXhjbHVkZUF1dGg9IjEiPjxBdXRob3I+SGVyemtlPC9BdXRob3I+PFll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(2016)</w:t>
      </w:r>
      <w:r w:rsidRPr="00027B31">
        <w:rPr>
          <w:rFonts w:eastAsia="Calibri" w:cs="Calibri"/>
          <w:szCs w:val="22"/>
          <w:lang w:val="en-GB"/>
        </w:rPr>
        <w:fldChar w:fldCharType="end"/>
      </w:r>
      <w:r w:rsidRPr="00027B31">
        <w:rPr>
          <w:rFonts w:eastAsia="Calibri" w:cs="Calibri"/>
          <w:szCs w:val="22"/>
          <w:lang w:val="en-GB"/>
        </w:rPr>
        <w:t xml:space="preserve"> allowed it to be further concluded that plastics in the stomach of fulmars are more likely to act as a passive sampler of the persistent organic pollutants (POPs) that the fulmars receive through their diet despite previous indications that some PBDE and PCB congeners predominantly present in plastic compared to overall diet could be transferred to seabird tissues </w:t>
      </w:r>
      <w:r w:rsidRPr="00027B31">
        <w:rPr>
          <w:rFonts w:eastAsia="Calibri" w:cs="Calibri"/>
          <w:szCs w:val="22"/>
          <w:lang w:val="en-GB"/>
        </w:rPr>
        <w:fldChar w:fldCharType="begin">
          <w:fldData xml:space="preserve">PEVuZE5vdGU+PENpdGU+PEF1dGhvcj5ZYW1hc2hpdGE8L0F1dGhvcj48WWVhcj4yMDExPC9ZZWFy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PEVuZE5vdGU+PENpdGU+PEF1dGhvcj5ZYW1hc2hpdGE8L0F1dGhvcj48WWVhcj4yMDExPC9ZZWFy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(Yamashita et al., 2011; Tanaka et al., 2013)</w:t>
      </w:r>
      <w:r w:rsidRPr="00027B31">
        <w:rPr>
          <w:rFonts w:eastAsia="Calibri" w:cs="Calibri"/>
          <w:szCs w:val="22"/>
          <w:lang w:val="en-GB"/>
        </w:rPr>
        <w:fldChar w:fldCharType="end"/>
      </w:r>
      <w:r w:rsidRPr="00027B31">
        <w:rPr>
          <w:rFonts w:eastAsia="Calibri" w:cs="Calibri"/>
          <w:szCs w:val="22"/>
          <w:lang w:val="en-GB"/>
        </w:rPr>
        <w:t xml:space="preserve">. Except for DDTs and other pesticides, all of these substances are added to plastics during their manufacturing besides being present in the environment and absorbed onto plastic surfaces. Their association with plastic, however, does not seem to constitute a substantial addition to the chemical burden that northern fulmars experience through overall diet where these pollutants bioaccumulate. This could still be the case for other polymers and other chemical additives and their degradation products reaching the environment only associated to plastics and that have so far not been studied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&lt;EndNote&gt;&lt;Cite&gt;&lt;Author&gt;Ask&lt;/Author&gt;&lt;Year&gt;2016&lt;/Year&gt;&lt;RecNum&gt;315&lt;/RecNum&gt;&lt;DisplayText&gt;(Ask et al., 2016)&lt;/DisplayText&gt;&lt;record&gt;&lt;rec-number&gt;315&lt;/rec-number&gt;&lt;foreign-keys&gt;&lt;key app="EN" db-id="tvtr2z99n2f9x1efwfo5tw2bftdpawx9pxwz" timestamp="1525117668"&gt;315&lt;/key&gt;&lt;key app="ENWeb" db-id=""&gt;0&lt;/key&gt;&lt;/foreign-keys&gt;&lt;ref-type name="Book"&gt;6&lt;/ref-type&gt;&lt;contributors&gt;&lt;authors&gt;&lt;author&gt;Ask, A.&lt;/author&gt;&lt;author&gt;Anker-Nilssen, T.&lt;/author&gt;&lt;author&gt;Herzke, D. &lt;/author&gt;&lt;author&gt;Trevail, A. M.&lt;/author&gt;&lt;author&gt;van Franeker, J. A.&lt;/author&gt;&lt;author&gt;Gabrielsen, G. W.&lt;/author&gt;&lt;/authors&gt;&lt;/contributors&gt;&lt;titles&gt;&lt;title&gt;Contaminants in northern fulmars (Fulmarus glacialis) exposed to plastic&lt;/title&gt;&lt;/titles&gt;&lt;dates&gt;&lt;year&gt;2016&lt;/year&gt;&lt;/dates&gt;&lt;pub-location&gt;Copenhagen K.&lt;/pub-location&gt;&lt;publisher&gt;Nordic Council of Ministers&lt;/publisher&gt;&lt;isbn&gt;928934704X&lt;/isbn&gt;&lt;urls&gt;&lt;related-urls&gt;&lt;url&gt;https://www.wur.nl/upload_mm/2/e/8/fb80d083-5264-4576-b6fd-34cb9addb092_Ask2016_FulmarPlasticIngChemicalReport_TemaNord543.pdf&lt;/url&gt;&lt;/related-urls&gt;&lt;/urls&gt;&lt;custom4&gt;Impact&lt;/custom4&gt;&lt;custom7&gt;Norway&lt;/custom7&gt;&lt;/record&gt;&lt;/Cite&gt;&lt;/EndNote&gt;</w:instrText>
      </w:r>
      <w:r w:rsidRPr="00027B31">
        <w:rPr>
          <w:rFonts w:eastAsia="Calibri" w:cs="Calibri"/>
          <w:szCs w:val="22"/>
          <w:lang w:val="en-GB"/>
        </w:rPr>
        <w:fldChar w:fldCharType="separate"/>
      </w:r>
      <w:r w:rsidRPr="00027B31">
        <w:rPr>
          <w:rFonts w:eastAsia="Calibri" w:cs="Calibri"/>
          <w:szCs w:val="22"/>
          <w:lang w:val="en-GB"/>
        </w:rPr>
        <w:t>(Ask et al., 2016)</w:t>
      </w:r>
      <w:r w:rsidRPr="00027B31">
        <w:rPr>
          <w:rFonts w:eastAsia="Calibri" w:cs="Calibri"/>
          <w:szCs w:val="22"/>
          <w:lang w:val="en-GB"/>
        </w:rPr>
        <w:fldChar w:fldCharType="end"/>
      </w:r>
      <w:r w:rsidRPr="00027B31">
        <w:rPr>
          <w:rFonts w:eastAsia="Calibri" w:cs="Calibri"/>
          <w:szCs w:val="22"/>
          <w:lang w:val="en-GB"/>
        </w:rPr>
        <w:t>.</w:t>
      </w:r>
      <w:r w:rsidRPr="00027B31">
        <w:rPr>
          <w:rFonts w:eastAsia="Calibri" w:cs="Calibri"/>
          <w:szCs w:val="22"/>
          <w:highlight w:val="yellow"/>
          <w:lang w:val="en-GB"/>
        </w:rPr>
        <w:t xml:space="preserve"> </w:t>
      </w:r>
    </w:p>
    <w:p w14:paraId="1DDF72B6" w14:textId="4CAEC459" w:rsidR="00A87A62" w:rsidRPr="00027B31" w:rsidRDefault="00A87A62" w:rsidP="001726A5">
      <w:pPr>
        <w:rPr>
          <w:i/>
          <w:lang w:val="en-GB"/>
        </w:rPr>
      </w:pPr>
      <w:r w:rsidRPr="00027B31">
        <w:rPr>
          <w:i/>
          <w:lang w:val="en-GB"/>
        </w:rPr>
        <w:t>Marine mammals</w:t>
      </w:r>
    </w:p>
    <w:p w14:paraId="20406279" w14:textId="77777777" w:rsidR="00A87A62" w:rsidRPr="00027B31" w:rsidRDefault="00A87A62" w:rsidP="001333E0">
      <w:pPr>
        <w:rPr>
          <w:lang w:val="en-GB"/>
        </w:rPr>
      </w:pPr>
      <w:r w:rsidRPr="00027B31">
        <w:rPr>
          <w:lang w:val="en-GB"/>
        </w:rPr>
        <w:t>Data relative to the ingestion of plastic debris by marine mammals and sharks is mostly derived from dietary studies and anecdotal records of the presence of plastic in beached or stranded individuals (Table 3.3).</w:t>
      </w:r>
    </w:p>
    <w:p w14:paraId="610E71D4" w14:textId="1CA3777F" w:rsidR="00A87A62" w:rsidRPr="00027B31" w:rsidRDefault="00A87A62" w:rsidP="00CF062E">
      <w:pPr>
        <w:rPr>
          <w:lang w:val="en-GB"/>
        </w:rPr>
      </w:pPr>
      <w:r w:rsidRPr="00027B31">
        <w:rPr>
          <w:lang w:val="en-GB"/>
        </w:rPr>
        <w:lastRenderedPageBreak/>
        <w:t>Regarding cetaceans ingested plastic debris have been recorded in individuals of sperm whales (</w:t>
      </w:r>
      <w:proofErr w:type="spellStart"/>
      <w:r w:rsidRPr="00027B31">
        <w:rPr>
          <w:i/>
          <w:lang w:val="en-GB"/>
        </w:rPr>
        <w:t>Physeter</w:t>
      </w:r>
      <w:proofErr w:type="spellEnd"/>
      <w:r w:rsidRPr="00027B31">
        <w:rPr>
          <w:i/>
          <w:lang w:val="en-GB"/>
        </w:rPr>
        <w:t xml:space="preserve"> microcephalus</w:t>
      </w:r>
      <w:r w:rsidRPr="00027B31">
        <w:rPr>
          <w:lang w:val="en-GB"/>
        </w:rPr>
        <w:t>) and fin whales (</w:t>
      </w:r>
      <w:proofErr w:type="spellStart"/>
      <w:r w:rsidRPr="00027B31">
        <w:rPr>
          <w:i/>
          <w:lang w:val="en-GB"/>
        </w:rPr>
        <w:t>Balaenoptera</w:t>
      </w:r>
      <w:proofErr w:type="spellEnd"/>
      <w:r w:rsidRPr="00027B31">
        <w:rPr>
          <w:i/>
          <w:lang w:val="en-GB"/>
        </w:rPr>
        <w:t xml:space="preserve"> </w:t>
      </w:r>
      <w:proofErr w:type="spellStart"/>
      <w:r w:rsidRPr="00027B31">
        <w:rPr>
          <w:i/>
          <w:lang w:val="en-GB"/>
        </w:rPr>
        <w:t>physalus</w:t>
      </w:r>
      <w:proofErr w:type="spellEnd"/>
      <w:r w:rsidRPr="00027B31">
        <w:rPr>
          <w:lang w:val="en-GB"/>
        </w:rPr>
        <w:t xml:space="preserve">) all of them caught in whaling operations off the eastern coast of Iceland. No other records have been found for cetaceans elsewhere in the Arctic. Martin and Clarke </w:t>
      </w:r>
      <w:r w:rsidRPr="00027B31">
        <w:rPr>
          <w:lang w:val="en-GB"/>
        </w:rPr>
        <w:fldChar w:fldCharType="begin"/>
      </w:r>
      <w:r w:rsidR="000F5BA4" w:rsidRPr="00027B31">
        <w:rPr>
          <w:lang w:val="en-GB"/>
        </w:rPr>
        <w:instrText xml:space="preserve"> ADDIN EN.CITE &lt;EndNote&gt;&lt;Cite ExcludeAuth="1"&gt;&lt;Author&gt;Martin&lt;/Author&gt;&lt;Year&gt;1986&lt;/Year&gt;&lt;RecNum&gt;555&lt;/RecNum&gt;&lt;DisplayText&gt;(1986)&lt;/DisplayText&gt;&lt;record&gt;&lt;rec-number&gt;555&lt;/rec-number&gt;&lt;foreign-keys&gt;&lt;key app="EN" db-id="tvtr2z99n2f9x1efwfo5tw2bftdpawx9pxwz" timestamp="1525120963"&gt;555&lt;/key&gt;&lt;key app="ENWeb" db-id=""&gt;0&lt;/key&gt;&lt;/foreign-keys&gt;&lt;ref-type name="Journal Article"&gt;17&lt;/ref-type&gt;&lt;contributors&gt;&lt;authors&gt;&lt;author&gt;Martin, A. R.&lt;/author&gt;&lt;author&gt;Clarke, M. R.&lt;/author&gt;&lt;/authors&gt;&lt;/contributors&gt;&lt;titles&gt;&lt;title&gt;The Diet of Sperm Whales (Physeter Macrocephalus) Captured Between Iceland and Greenland&lt;/title&gt;&lt;secondary-title&gt;Journal of the Marine Biological Association of the United Kingdom&lt;/secondary-title&gt;&lt;/titles&gt;&lt;periodical&gt;&lt;full-title&gt;Journal of the Marine Biological Association of the United Kingdom&lt;/full-title&gt;&lt;/periodical&gt;&lt;volume&gt;66&lt;/volume&gt;&lt;number&gt;04&lt;/number&gt;&lt;section&gt;779&lt;/section&gt;&lt;dates&gt;&lt;year&gt;1986&lt;/year&gt;&lt;/dates&gt;&lt;isbn&gt;0025-3154&amp;#xD;1469-7769&lt;/isbn&gt;&lt;urls&gt;&lt;/urls&gt;&lt;custom4&gt;Impact&lt;/custom4&gt;&lt;custom7&gt;Greenland Iceland&lt;/custom7&gt;&lt;electronic-resource-num&gt;10.1017/s0025315400048426&lt;/electronic-resource-num&gt;&lt;/record&gt;&lt;/Cite&gt;&lt;/EndNote&gt;</w:instrText>
      </w:r>
      <w:r w:rsidRPr="00027B31">
        <w:rPr>
          <w:lang w:val="en-GB"/>
        </w:rPr>
        <w:fldChar w:fldCharType="separate"/>
      </w:r>
      <w:r w:rsidRPr="00027B31">
        <w:rPr>
          <w:lang w:val="en-GB"/>
        </w:rPr>
        <w:t>(1986)</w:t>
      </w:r>
      <w:r w:rsidRPr="00027B31">
        <w:rPr>
          <w:lang w:val="en-GB"/>
        </w:rPr>
        <w:fldChar w:fldCharType="end"/>
      </w:r>
      <w:r w:rsidRPr="00027B31">
        <w:rPr>
          <w:lang w:val="en-GB"/>
        </w:rPr>
        <w:t xml:space="preserve"> reported that less than 10% of the 221 sperm whales caught between 1977 and 1981 had non-food items (rocks, plastic and/or wood debris less than 0.2 in length) in their stomachs. As for larger debris, five discarded fishing nets were recorded as part of the guts content in the examined individuals with the largest one weighing 63 kg. This net was firmly stuck between the second and third stomach causing a potentially lethal obstruction through starvation but the authors postulate that the smaller items could easily be voided with the bones and squid beaks at periodic regurgitations. In 1982, a plastic bucket was found in the intestines of a sperm whale caught close to the Icelandic shore. This sperm whale was in poor condition and the authors argue that the bucket could have contributed to the disease complex and a caused a lethal intestinal obstruction </w:t>
      </w:r>
      <w:r w:rsidRPr="00027B31">
        <w:rPr>
          <w:lang w:val="en-GB"/>
        </w:rPr>
        <w:fldChar w:fldCharType="begin"/>
      </w:r>
      <w:r w:rsidR="000F5BA4" w:rsidRPr="00027B31">
        <w:rPr>
          <w:lang w:val="en-GB"/>
        </w:rPr>
        <w:instrText xml:space="preserve"> ADDIN EN.CITE &lt;EndNote&gt;&lt;Cite&gt;&lt;Author&gt;Lambertsen&lt;/Author&gt;&lt;Year&gt;1987&lt;/Year&gt;&lt;RecNum&gt;618&lt;/RecNum&gt;&lt;DisplayText&gt;(Lambertsen and Kohn, 1987)&lt;/DisplayText&gt;&lt;record&gt;&lt;rec-number&gt;618&lt;/rec-number&gt;&lt;foreign-keys&gt;&lt;key app="EN" db-id="tvtr2z99n2f9x1efwfo5tw2bftdpawx9pxwz" timestamp="1525467372"&gt;618&lt;/key&gt;&lt;key app="ENWeb" db-id=""&gt;0&lt;/key&gt;&lt;/foreign-keys&gt;&lt;ref-type name="Journal Article"&gt;17&lt;/ref-type&gt;&lt;contributors&gt;&lt;authors&gt;&lt;author&gt;Lambertsen, R. H.&lt;/author&gt;&lt;author&gt;Kohn, B. A.&lt;/author&gt;&lt;/authors&gt;&lt;/contributors&gt;&lt;titles&gt;&lt;title&gt;Unusual Multisystemic Pathology in a Sperm Whale Bull&lt;/title&gt;&lt;secondary-title&gt;Journal of Wildlife Diseases&lt;/secondary-title&gt;&lt;/titles&gt;&lt;periodical&gt;&lt;full-title&gt;Journal of Wildlife Diseases&lt;/full-title&gt;&lt;/periodical&gt;&lt;pages&gt;510-514&lt;/pages&gt;&lt;volume&gt;23&lt;/volume&gt;&lt;number&gt;3&lt;/number&gt;&lt;section&gt;510&lt;/section&gt;&lt;dates&gt;&lt;year&gt;1987&lt;/year&gt;&lt;/dates&gt;&lt;isbn&gt;0090-3558&lt;/isbn&gt;&lt;urls&gt;&lt;/urls&gt;&lt;electronic-resource-num&gt;https://doi.org/10.7589/0090-3558-23.3.510&lt;/electronic-resource-num&gt;&lt;/record&gt;&lt;/Cite&gt;&lt;/EndNote&gt;</w:instrText>
      </w:r>
      <w:r w:rsidRPr="00027B31">
        <w:rPr>
          <w:lang w:val="en-GB"/>
        </w:rPr>
        <w:fldChar w:fldCharType="separate"/>
      </w:r>
      <w:r w:rsidRPr="00027B31">
        <w:rPr>
          <w:lang w:val="en-GB"/>
        </w:rPr>
        <w:t>(Lambertsen and Kohn, 1987)</w:t>
      </w:r>
      <w:r w:rsidRPr="00027B31">
        <w:rPr>
          <w:lang w:val="en-GB"/>
        </w:rPr>
        <w:fldChar w:fldCharType="end"/>
      </w:r>
      <w:r w:rsidRPr="00027B31">
        <w:rPr>
          <w:lang w:val="en-GB"/>
        </w:rPr>
        <w:t xml:space="preserve">. Further, six out of 82 fin whales caught in summer 1985 had plastic material (plastic bags and small pieces of plastic sheeting) in their guts </w:t>
      </w:r>
      <w:r w:rsidRPr="00027B31">
        <w:rPr>
          <w:lang w:val="en-GB"/>
        </w:rPr>
        <w:fldChar w:fldCharType="begin"/>
      </w:r>
      <w:r w:rsidR="000F5BA4" w:rsidRPr="00027B31">
        <w:rPr>
          <w:lang w:val="en-GB"/>
        </w:rPr>
        <w:instrText xml:space="preserve"> ADDIN EN.CITE &lt;EndNote&gt;&lt;Cite&gt;&lt;Author&gt;Sadove&lt;/Author&gt;&lt;Year&gt;1990&lt;/Year&gt;&lt;RecNum&gt;437&lt;/RecNum&gt;&lt;DisplayText&gt;(Sadove and Morreale, 1990)&lt;/DisplayText&gt;&lt;record&gt;&lt;rec-number&gt;437&lt;/rec-number&gt;&lt;foreign-keys&gt;&lt;key app="EN" db-id="tvtr2z99n2f9x1efwfo5tw2bftdpawx9pxwz" timestamp="1525118224"&gt;437&lt;/key&gt;&lt;key app="ENWeb" db-id=""&gt;0&lt;/key&gt;&lt;/foreign-keys&gt;&lt;ref-type name="Conference Paper"&gt;47&lt;/ref-type&gt;&lt;contributors&gt;&lt;authors&gt;&lt;author&gt;Sadove, S. S.&lt;/author&gt;&lt;author&gt;Morreale, S. J.&lt;/author&gt;&lt;/authors&gt;&lt;/contributors&gt;&lt;titles&gt;&lt;title&gt;Marine mammal and sea turtle encounters with marine debris in the New York Bight and the northeast Atlantic&lt;/title&gt;&lt;secondary-title&gt;The Second International Conference on Marine Debris&lt;/secondary-title&gt;&lt;/titles&gt;&lt;pages&gt;2-7&lt;/pages&gt;&lt;dates&gt;&lt;year&gt;1990&lt;/year&gt;&lt;/dates&gt;&lt;pub-location&gt;Honolulu&lt;/pub-location&gt;&lt;urls&gt;&lt;related-urls&gt;&lt;url&gt;https://swfsc.noaa.gov/publications/TM/SWFSC/NOAA-TM-NMFS-SWFSC-154_P562.PDF&lt;/url&gt;&lt;/related-urls&gt;&lt;/urls&gt;&lt;custom3&gt;Distribution&lt;/custom3&gt;&lt;custom4&gt;Impact&lt;/custom4&gt;&lt;custom6&gt;Crosscutting&lt;/custom6&gt;&lt;custom7&gt;Iceland&lt;/custom7&gt;&lt;/record&gt;&lt;/Cite&gt;&lt;/EndNote&gt;</w:instrText>
      </w:r>
      <w:r w:rsidRPr="00027B31">
        <w:rPr>
          <w:lang w:val="en-GB"/>
        </w:rPr>
        <w:fldChar w:fldCharType="separate"/>
      </w:r>
      <w:r w:rsidRPr="00027B31">
        <w:rPr>
          <w:lang w:val="en-GB"/>
        </w:rPr>
        <w:t>(Sadove and Morreale, 1990)</w:t>
      </w:r>
      <w:r w:rsidRPr="00027B31">
        <w:rPr>
          <w:lang w:val="en-GB"/>
        </w:rPr>
        <w:fldChar w:fldCharType="end"/>
      </w:r>
      <w:r w:rsidRPr="00027B31">
        <w:rPr>
          <w:lang w:val="en-GB"/>
        </w:rPr>
        <w:t>.</w:t>
      </w:r>
    </w:p>
    <w:p w14:paraId="0231C2DD" w14:textId="5B92391B" w:rsidR="00A87A62" w:rsidRPr="00027B31" w:rsidRDefault="00A87A62" w:rsidP="00973251">
      <w:pPr>
        <w:rPr>
          <w:lang w:val="en-GB"/>
        </w:rPr>
      </w:pPr>
      <w:r w:rsidRPr="00027B31">
        <w:rPr>
          <w:lang w:val="en-GB"/>
        </w:rPr>
        <w:t>Plastic debris has been also found in the stomachs of bowheads (</w:t>
      </w:r>
      <w:proofErr w:type="spellStart"/>
      <w:r w:rsidRPr="00027B31">
        <w:rPr>
          <w:i/>
          <w:lang w:val="en-GB"/>
        </w:rPr>
        <w:t>Balaena</w:t>
      </w:r>
      <w:proofErr w:type="spellEnd"/>
      <w:r w:rsidRPr="00027B31">
        <w:rPr>
          <w:i/>
          <w:lang w:val="en-GB"/>
        </w:rPr>
        <w:t xml:space="preserve"> </w:t>
      </w:r>
      <w:proofErr w:type="spellStart"/>
      <w:r w:rsidRPr="00027B31">
        <w:rPr>
          <w:i/>
          <w:lang w:val="en-GB"/>
        </w:rPr>
        <w:t>mysticetus</w:t>
      </w:r>
      <w:proofErr w:type="spellEnd"/>
      <w:r w:rsidRPr="00027B31">
        <w:rPr>
          <w:lang w:val="en-GB"/>
        </w:rPr>
        <w:t xml:space="preserve">) in Baffin Bay and the Beaufort Sea </w:t>
      </w:r>
      <w:r w:rsidRPr="00027B31">
        <w:rPr>
          <w:lang w:val="en-GB"/>
        </w:rPr>
        <w:fldChar w:fldCharType="begin">
          <w:fldData xml:space="preserve">PEVuZE5vdGU+PENpdGU+PEF1dGhvcj5QaGlsbzwvQXV0aG9yPjxZZWFyPjE5OTM8L1llYXI+PFJl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</w:fldData>
        </w:fldChar>
      </w:r>
      <w:r w:rsidR="000F5BA4" w:rsidRPr="00027B31">
        <w:rPr>
          <w:lang w:val="en-GB"/>
        </w:rPr>
        <w:instrText xml:space="preserve"> ADDIN EN.CITE </w:instrText>
      </w:r>
      <w:r w:rsidR="000F5BA4" w:rsidRPr="00027B31">
        <w:rPr>
          <w:lang w:val="en-GB"/>
        </w:rPr>
        <w:fldChar w:fldCharType="begin">
          <w:fldData xml:space="preserve">PEVuZE5vdGU+PENpdGU+PEF1dGhvcj5QaGlsbzwvQXV0aG9yPjxZZWFyPjE5OTM8L1llYXI+PFJl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 xml:space="preserve">(Lowry, 1993; Philo et al., 1993; </w:t>
      </w:r>
      <w:proofErr w:type="gramStart"/>
      <w:r w:rsidRPr="00027B31">
        <w:rPr>
          <w:lang w:val="en-GB"/>
        </w:rPr>
        <w:t>also</w:t>
      </w:r>
      <w:proofErr w:type="gramEnd"/>
      <w:r w:rsidRPr="00027B31">
        <w:rPr>
          <w:lang w:val="en-GB"/>
        </w:rPr>
        <w:t xml:space="preserve"> in Finley, 2001)</w:t>
      </w:r>
      <w:r w:rsidRPr="00027B31">
        <w:rPr>
          <w:lang w:val="en-GB"/>
        </w:rPr>
        <w:fldChar w:fldCharType="end"/>
      </w:r>
      <w:r w:rsidRPr="00027B31">
        <w:rPr>
          <w:lang w:val="en-GB"/>
        </w:rPr>
        <w:t>.</w:t>
      </w:r>
    </w:p>
    <w:p w14:paraId="788B2741" w14:textId="77777777" w:rsidR="00A87A62" w:rsidRPr="00027B31" w:rsidRDefault="00A87A62" w:rsidP="001726A5">
      <w:pPr>
        <w:rPr>
          <w:i/>
          <w:lang w:val="en-GB"/>
        </w:rPr>
      </w:pPr>
      <w:r w:rsidRPr="00027B31">
        <w:rPr>
          <w:i/>
          <w:lang w:val="en-GB"/>
        </w:rPr>
        <w:t>Fish and invertebrates</w:t>
      </w:r>
    </w:p>
    <w:p w14:paraId="0D6DF422" w14:textId="514CCFFD" w:rsidR="00A87A62" w:rsidRPr="00027B31" w:rsidRDefault="00A87A62" w:rsidP="00805257">
      <w:pPr>
        <w:rPr>
          <w:lang w:val="en-GB"/>
        </w:rPr>
      </w:pPr>
      <w:r w:rsidRPr="00027B31">
        <w:rPr>
          <w:lang w:val="en-GB"/>
        </w:rPr>
        <w:t>Plastic debris (fishing gear or line) has been found in stomach analyses of Greenland shark (</w:t>
      </w:r>
      <w:proofErr w:type="spellStart"/>
      <w:r w:rsidRPr="00027B31">
        <w:rPr>
          <w:i/>
          <w:lang w:val="en-GB"/>
        </w:rPr>
        <w:t>Somniosus</w:t>
      </w:r>
      <w:proofErr w:type="spellEnd"/>
      <w:r w:rsidRPr="00027B31">
        <w:rPr>
          <w:i/>
          <w:lang w:val="en-GB"/>
        </w:rPr>
        <w:t xml:space="preserve"> microcephalus</w:t>
      </w:r>
      <w:r w:rsidRPr="00027B31">
        <w:rPr>
          <w:lang w:val="en-GB"/>
        </w:rPr>
        <w:t xml:space="preserve">) from south Greenland with a frequency of 8.3% </w:t>
      </w:r>
      <w:r w:rsidRPr="00027B31">
        <w:rPr>
          <w:lang w:val="en-GB"/>
        </w:rPr>
        <w:fldChar w:fldCharType="begin"/>
      </w:r>
      <w:r w:rsidR="000F5BA4" w:rsidRPr="00027B31">
        <w:rPr>
          <w:lang w:val="en-GB"/>
        </w:rPr>
        <w:instrText xml:space="preserve"> ADDIN EN.CITE &lt;EndNote&gt;&lt;Cite&gt;&lt;Author&gt;Nielsen&lt;/Author&gt;&lt;Year&gt;2013&lt;/Year&gt;&lt;RecNum&gt;576&lt;/RecNum&gt;&lt;DisplayText&gt;(Nielsen et al., 2013)&lt;/DisplayText&gt;&lt;record&gt;&lt;rec-number&gt;576&lt;/rec-number&gt;&lt;foreign-keys&gt;&lt;key app="EN" db-id="tvtr2z99n2f9x1efwfo5tw2bftdpawx9pxwz" timestamp="1525121072"&gt;576&lt;/key&gt;&lt;key app="ENWeb" db-id=""&gt;0&lt;/key&gt;&lt;/foreign-keys&gt;&lt;ref-type name="Journal Article"&gt;17&lt;/ref-type&gt;&lt;contributors&gt;&lt;authors&gt;&lt;author&gt;Nielsen, J.&lt;/author&gt;&lt;author&gt;Hedeholm, R. B.&lt;/author&gt;&lt;author&gt;Simon, M.&lt;/author&gt;&lt;author&gt;Steffensen, J. F.&lt;/author&gt;&lt;/authors&gt;&lt;/contributors&gt;&lt;titles&gt;&lt;title&gt;Distribution and feeding ecology of the Greenland shark (Somniosus microcephalus) in Greenland waters&lt;/title&gt;&lt;secondary-title&gt;Polar Biology&lt;/secondary-title&gt;&lt;/titles&gt;&lt;periodical&gt;&lt;full-title&gt;Polar Biology&lt;/full-title&gt;&lt;/periodical&gt;&lt;pages&gt;37-46&lt;/pages&gt;&lt;volume&gt;37&lt;/volume&gt;&lt;number&gt;1&lt;/number&gt;&lt;section&gt;37&lt;/section&gt;&lt;dates&gt;&lt;year&gt;2013&lt;/year&gt;&lt;/dates&gt;&lt;isbn&gt;0722-4060&amp;#xD;1432-2056&lt;/isbn&gt;&lt;urls&gt;&lt;/urls&gt;&lt;custom4&gt;Impact&lt;/custom4&gt;&lt;custom7&gt;Greenland&lt;/custom7&gt;&lt;electronic-resource-num&gt;10.1007/s00300-013-1408-3&lt;/electronic-resource-num&gt;&lt;/record&gt;&lt;/Cite&gt;&lt;/EndNote&gt;</w:instrText>
      </w:r>
      <w:r w:rsidRPr="00027B31">
        <w:rPr>
          <w:lang w:val="en-GB"/>
        </w:rPr>
        <w:fldChar w:fldCharType="separate"/>
      </w:r>
      <w:r w:rsidRPr="00027B31">
        <w:rPr>
          <w:lang w:val="en-GB"/>
        </w:rPr>
        <w:t>(Nielsen et al., 2013)</w:t>
      </w:r>
      <w:r w:rsidRPr="00027B31">
        <w:rPr>
          <w:lang w:val="en-GB"/>
        </w:rPr>
        <w:fldChar w:fldCharType="end"/>
      </w:r>
      <w:r w:rsidRPr="00027B31">
        <w:rPr>
          <w:lang w:val="en-GB"/>
        </w:rPr>
        <w:t xml:space="preserve">, and 3% from Svalbard </w:t>
      </w:r>
      <w:r w:rsidRPr="00027B31">
        <w:rPr>
          <w:lang w:val="en-GB"/>
        </w:rPr>
        <w:fldChar w:fldCharType="begin"/>
      </w:r>
      <w:r w:rsidR="000F5BA4" w:rsidRPr="00027B31">
        <w:rPr>
          <w:lang w:val="en-GB"/>
        </w:rPr>
        <w:instrText xml:space="preserve"> ADDIN EN.CITE &lt;EndNote&gt;&lt;Cite&gt;&lt;Author&gt;Leclerc&lt;/Author&gt;&lt;Year&gt;2012&lt;/Year&gt;&lt;RecNum&gt;582&lt;/RecNum&gt;&lt;DisplayText&gt;(Leclerc et al., 2012)&lt;/DisplayText&gt;&lt;record&gt;&lt;rec-number&gt;582&lt;/rec-number&gt;&lt;foreign-keys&gt;&lt;key app="EN" db-id="tvtr2z99n2f9x1efwfo5tw2bftdpawx9pxwz" timestamp="1525121079"&gt;582&lt;/key&gt;&lt;key app="ENWeb" db-id=""&gt;0&lt;/key&gt;&lt;/foreign-keys&gt;&lt;ref-type name="Journal Article"&gt;17&lt;/ref-type&gt;&lt;contributors&gt;&lt;authors&gt;&lt;author&gt;Leclerc, L.-M. E.&lt;/author&gt;&lt;author&gt;Lydersen, C.&lt;/author&gt;&lt;author&gt;Haug, T.&lt;/author&gt;&lt;author&gt;Bachmann, L.&lt;/author&gt;&lt;author&gt;Fisk, A. T.&lt;/author&gt;&lt;author&gt;Kovacs, K. M.&lt;/author&gt;&lt;/authors&gt;&lt;/contributors&gt;&lt;titles&gt;&lt;title&gt;A missing piece in the Arctic food web puzzle? Stomach contents of Greenland sharks sampled in Svalbard, Norway&lt;/title&gt;&lt;secondary-title&gt;Polar Biology&lt;/secondary-title&gt;&lt;/titles&gt;&lt;periodical&gt;&lt;full-title&gt;Polar Biology&lt;/full-title&gt;&lt;/periodical&gt;&lt;pages&gt;1197-1208&lt;/pages&gt;&lt;volume&gt;35&lt;/volume&gt;&lt;number&gt;8&lt;/number&gt;&lt;section&gt;1197&lt;/section&gt;&lt;dates&gt;&lt;year&gt;2012&lt;/year&gt;&lt;/dates&gt;&lt;isbn&gt;0722-4060&amp;#xD;1432-2056&lt;/isbn&gt;&lt;urls&gt;&lt;/urls&gt;&lt;custom4&gt;Impact&lt;/custom4&gt;&lt;custom7&gt;Norway&lt;/custom7&gt;&lt;electronic-resource-num&gt;https://doi.org/10.1007/s00300-012-1166-7&lt;/electronic-resource-num&gt;&lt;/record&gt;&lt;/Cite&gt;&lt;/EndNote&gt;</w:instrText>
      </w:r>
      <w:r w:rsidRPr="00027B31">
        <w:rPr>
          <w:lang w:val="en-GB"/>
        </w:rPr>
        <w:fldChar w:fldCharType="separate"/>
      </w:r>
      <w:r w:rsidRPr="00027B31">
        <w:rPr>
          <w:lang w:val="en-GB"/>
        </w:rPr>
        <w:t>(Leclerc et al., 2012)</w:t>
      </w:r>
      <w:r w:rsidRPr="00027B31">
        <w:rPr>
          <w:lang w:val="en-GB"/>
        </w:rPr>
        <w:fldChar w:fldCharType="end"/>
      </w:r>
      <w:r w:rsidRPr="00027B31">
        <w:rPr>
          <w:lang w:val="en-GB"/>
        </w:rPr>
        <w:t>.</w:t>
      </w:r>
    </w:p>
    <w:p w14:paraId="4E3B7838" w14:textId="2AAD7AB3" w:rsidR="00A87A62" w:rsidRPr="00027B31" w:rsidRDefault="00A87A62" w:rsidP="00DD4D05">
      <w:pPr>
        <w:rPr>
          <w:rFonts w:eastAsia="Calibri" w:cs="Calibri"/>
          <w:szCs w:val="22"/>
          <w:lang w:val="en-GB"/>
        </w:rPr>
      </w:pPr>
      <w:r w:rsidRPr="00027B31">
        <w:rPr>
          <w:rFonts w:eastAsia="Calibri" w:cs="Calibri"/>
          <w:szCs w:val="22"/>
          <w:lang w:val="en-GB"/>
        </w:rPr>
        <w:t>Low incidence of plastic ingestion (2.8% non-fibrous particles) has been recently reported in juvenile polar cod (</w:t>
      </w:r>
      <w:proofErr w:type="spellStart"/>
      <w:r w:rsidRPr="00027B31">
        <w:rPr>
          <w:rFonts w:eastAsia="Calibri" w:cs="Calibri"/>
          <w:i/>
          <w:szCs w:val="22"/>
          <w:lang w:val="en-GB"/>
        </w:rPr>
        <w:t>Boreogadus</w:t>
      </w:r>
      <w:proofErr w:type="spellEnd"/>
      <w:r w:rsidRPr="00027B31">
        <w:rPr>
          <w:rFonts w:eastAsia="Calibri" w:cs="Calibri"/>
          <w:i/>
          <w:szCs w:val="22"/>
          <w:lang w:val="en-GB"/>
        </w:rPr>
        <w:t xml:space="preserve"> </w:t>
      </w:r>
      <w:proofErr w:type="spellStart"/>
      <w:r w:rsidRPr="00027B31">
        <w:rPr>
          <w:rFonts w:eastAsia="Calibri" w:cs="Calibri"/>
          <w:i/>
          <w:szCs w:val="22"/>
          <w:lang w:val="en-GB"/>
        </w:rPr>
        <w:t>saida</w:t>
      </w:r>
      <w:proofErr w:type="spellEnd"/>
      <w:r w:rsidRPr="00027B31">
        <w:rPr>
          <w:rFonts w:eastAsia="Calibri" w:cs="Calibri"/>
          <w:szCs w:val="22"/>
          <w:lang w:val="en-GB"/>
        </w:rPr>
        <w:t xml:space="preserve">) caught in open coastal waters east of Svalbard and under the ice in the northern Svalbard shelf area documenting for the first-time plastic ingestion by this ecologically important species in the Central Arctic Ocean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&lt;EndNote&gt;&lt;Cite&gt;&lt;Author&gt;Kühn&lt;/Author&gt;&lt;Year&gt;2018&lt;/Year&gt;&lt;RecNum&gt;619&lt;/RecNum&gt;&lt;DisplayText&gt;(Kühn et al., 2018)&lt;/DisplayText&gt;&lt;record&gt;&lt;rec-number&gt;619&lt;/rec-number&gt;&lt;foreign-keys&gt;&lt;key app="EN" db-id="tvtr2z99n2f9x1efwfo5tw2bftdpawx9pxwz" timestamp="1525467375"&gt;619&lt;/key&gt;&lt;key app="ENWeb" db-id=""&gt;0&lt;/key&gt;&lt;/foreign-keys&gt;&lt;ref-type name="Journal Article"&gt;17&lt;/ref-type&gt;&lt;contributors&gt;&lt;authors&gt;&lt;author&gt;Kühn, Susanne&lt;/author&gt;&lt;author&gt;Schaafsma, Fokje L.&lt;/author&gt;&lt;author&gt;van Werven, Bernike&lt;/author&gt;&lt;author&gt;Flores, Hauke&lt;/author&gt;&lt;author&gt;Bergmann, Melanie&lt;/author&gt;&lt;author&gt;Egelkraut-Holtus, Marion&lt;/author&gt;&lt;author&gt;Tekman, Mine B.&lt;/author&gt;&lt;author&gt;van Franeker, Jan A.&lt;/author&gt;&lt;/authors&gt;&lt;/contributors&gt;&lt;titles&gt;&lt;title&gt;Plastic ingestion by juvenile polar cod (Boreogadus saida) in the Arctic Ocean&lt;/title&gt;&lt;secondary-title&gt;Polar Biology&lt;/secondary-title&gt;&lt;/titles&gt;&lt;periodical&gt;&lt;full-title&gt;Polar Biology&lt;/full-title&gt;&lt;/periodical&gt;&lt;dates&gt;&lt;year&gt;2018&lt;/year&gt;&lt;/dates&gt;&lt;isbn&gt;0722-4060&amp;#xD;1432-2056&lt;/isbn&gt;&lt;urls&gt;&lt;/urls&gt;&lt;electronic-resource-num&gt;https://doi.org/10.1007/s00300-018-2283-8&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(Kühn et al., 2018)</w:t>
      </w:r>
      <w:r w:rsidRPr="00027B31">
        <w:rPr>
          <w:rFonts w:eastAsia="Calibri" w:cs="Calibri"/>
          <w:szCs w:val="22"/>
          <w:lang w:val="en-GB"/>
        </w:rPr>
        <w:fldChar w:fldCharType="end"/>
      </w:r>
      <w:r w:rsidRPr="00027B31">
        <w:rPr>
          <w:rFonts w:eastAsia="Calibri" w:cs="Calibri"/>
          <w:szCs w:val="22"/>
          <w:lang w:val="en-GB"/>
        </w:rPr>
        <w:t>.</w:t>
      </w:r>
    </w:p>
    <w:p w14:paraId="5A7FDB34" w14:textId="59F117A6" w:rsidR="00A87A62" w:rsidRPr="00027B31" w:rsidRDefault="00A87A62" w:rsidP="00307927">
      <w:pPr>
        <w:rPr>
          <w:lang w:val="en-GB"/>
        </w:rPr>
      </w:pPr>
      <w:r w:rsidRPr="00027B31">
        <w:rPr>
          <w:lang w:val="en-GB"/>
        </w:rPr>
        <w:t>The study of plastic ingestion by Atlantic cod (</w:t>
      </w:r>
      <w:proofErr w:type="spellStart"/>
      <w:r w:rsidRPr="00027B31">
        <w:rPr>
          <w:i/>
          <w:lang w:val="en-GB"/>
        </w:rPr>
        <w:t>Gadus</w:t>
      </w:r>
      <w:proofErr w:type="spellEnd"/>
      <w:r w:rsidRPr="00027B31">
        <w:rPr>
          <w:i/>
          <w:lang w:val="en-GB"/>
        </w:rPr>
        <w:t xml:space="preserve"> </w:t>
      </w:r>
      <w:proofErr w:type="spellStart"/>
      <w:r w:rsidRPr="00027B31">
        <w:rPr>
          <w:i/>
          <w:lang w:val="en-GB"/>
        </w:rPr>
        <w:t>morhua</w:t>
      </w:r>
      <w:proofErr w:type="spellEnd"/>
      <w:r w:rsidRPr="00027B31">
        <w:rPr>
          <w:lang w:val="en-GB"/>
        </w:rPr>
        <w:t xml:space="preserve">) from the Norwegian coast by </w:t>
      </w:r>
      <w:proofErr w:type="spellStart"/>
      <w:r w:rsidRPr="00027B31">
        <w:rPr>
          <w:lang w:val="en-GB"/>
        </w:rPr>
        <w:t>Bråte</w:t>
      </w:r>
      <w:proofErr w:type="spellEnd"/>
      <w:r w:rsidRPr="00027B31">
        <w:rPr>
          <w:lang w:val="en-GB"/>
        </w:rPr>
        <w:t xml:space="preserve"> et al. </w:t>
      </w:r>
      <w:r w:rsidRPr="00027B31">
        <w:rPr>
          <w:lang w:val="en-GB"/>
        </w:rPr>
        <w:fldChar w:fldCharType="begin"/>
      </w:r>
      <w:r w:rsidR="000F5BA4" w:rsidRPr="00027B31">
        <w:rPr>
          <w:lang w:val="en-GB"/>
        </w:rPr>
        <w:instrText xml:space="preserve"> ADDIN EN.CITE &lt;EndNote&gt;&lt;Cite ExcludeAuth="1"&gt;&lt;Author&gt;Bråte&lt;/Author&gt;&lt;Year&gt;2016&lt;/Year&gt;&lt;RecNum&gt;560&lt;/RecNum&gt;&lt;DisplayText&gt;(2016)&lt;/DisplayText&gt;&lt;record&gt;&lt;rec-number&gt;560&lt;/rec-number&gt;&lt;foreign-keys&gt;&lt;key app="EN" db-id="tvtr2z99n2f9x1efwfo5tw2bftdpawx9pxwz" timestamp="1525120976"&gt;560&lt;/key&gt;&lt;key app="ENWeb" db-id=""&gt;0&lt;/key&gt;&lt;/foreign-keys&gt;&lt;ref-type name="Journal Article"&gt;17&lt;/ref-type&gt;&lt;contributors&gt;&lt;authors&gt;&lt;author&gt;Bråte, I. L. N.&lt;/author&gt;&lt;author&gt;Eidsvoll, D. P.&lt;/author&gt;&lt;author&gt;Steindal, C. C.&lt;/author&gt;&lt;author&gt;Thomas, K. V.&lt;/author&gt;&lt;/authors&gt;&lt;/contributors&gt;&lt;auth-address&gt;Norwegian Institute for Water Research (NIVA), Gaustadalleen 21, NO-0349 Oslo, Norway. Electronic address: iln@niva.no.&amp;#xD;Norwegian Institute for Water Research (NIVA), Gaustadalleen 21, NO-0349 Oslo, Norway. Electronic address: dei@niva.no.&amp;#xD;Museum of Cultural History, University of Oslo, Huk Aveny 35, 0287 Oslo, Norway. Electronic address: c.c.steindal@khm.uio.no.&amp;#xD;Norwegian Institute for Water Research (NIVA), Gaustadalleen 21, NO-0349 Oslo, Norway. Electronic address: kth@niva.no.&lt;/auth-address&gt;&lt;titles&gt;&lt;title&gt;Plastic ingestion by Atlantic cod (Gadus morhua) from the Norwegian coast&lt;/title&gt;&lt;secondary-title&gt;Mar Pollut Bull&lt;/secondary-title&gt;&lt;/titles&gt;&lt;periodical&gt;&lt;full-title&gt;Mar Pollut Bull&lt;/full-title&gt;&lt;/periodical&gt;&lt;pages&gt;105-110&lt;/pages&gt;&lt;volume&gt;112&lt;/volume&gt;&lt;number&gt;1-2&lt;/number&gt;&lt;edition&gt;2016/08/20&lt;/edition&gt;&lt;dates&gt;&lt;year&gt;2016&lt;/year&gt;&lt;pub-dates&gt;&lt;date&gt;Nov 15&lt;/date&gt;&lt;/pub-dates&gt;&lt;/dates&gt;&lt;isbn&gt;1879-3363 (Electronic)&amp;#xD;0025-326X (Linking)&lt;/isbn&gt;&lt;accession-num&gt;27539631&lt;/accession-num&gt;&lt;urls&gt;&lt;related-urls&gt;&lt;url&gt;https://www.ncbi.nlm.nih.gov/pubmed/27539631&lt;/url&gt;&lt;/related-urls&gt;&lt;/urls&gt;&lt;custom4&gt;Impact&lt;/custom4&gt;&lt;custom7&gt;Norway&lt;/custom7&gt;&lt;electronic-resource-num&gt;10.1016/j.marpolbul.2016.08.034&lt;/electronic-resource-num&gt;&lt;/record&gt;&lt;/Cite&gt;&lt;/EndNote&gt;</w:instrText>
      </w:r>
      <w:r w:rsidRPr="00027B31">
        <w:rPr>
          <w:lang w:val="en-GB"/>
        </w:rPr>
        <w:fldChar w:fldCharType="separate"/>
      </w:r>
      <w:r w:rsidRPr="00027B31">
        <w:rPr>
          <w:lang w:val="en-GB"/>
        </w:rPr>
        <w:t>(2016)</w:t>
      </w:r>
      <w:r w:rsidRPr="00027B31">
        <w:rPr>
          <w:lang w:val="en-GB"/>
        </w:rPr>
        <w:fldChar w:fldCharType="end"/>
      </w:r>
      <w:r w:rsidRPr="00027B31">
        <w:rPr>
          <w:lang w:val="en-GB"/>
        </w:rPr>
        <w:t xml:space="preserve"> confirms the low or no incidence of plastic ingestion in two more Arctic locations (</w:t>
      </w:r>
      <w:proofErr w:type="spellStart"/>
      <w:r w:rsidRPr="00027B31">
        <w:rPr>
          <w:lang w:val="en-GB"/>
        </w:rPr>
        <w:t>Lofoten</w:t>
      </w:r>
      <w:proofErr w:type="spellEnd"/>
      <w:r w:rsidRPr="00027B31">
        <w:rPr>
          <w:lang w:val="en-GB"/>
        </w:rPr>
        <w:t xml:space="preserve"> Islands in the Norwegian Sea and </w:t>
      </w:r>
      <w:proofErr w:type="spellStart"/>
      <w:r w:rsidRPr="00027B31">
        <w:rPr>
          <w:lang w:val="en-GB"/>
        </w:rPr>
        <w:t>Varangerfjorden</w:t>
      </w:r>
      <w:proofErr w:type="spellEnd"/>
      <w:r w:rsidRPr="00027B31">
        <w:rPr>
          <w:lang w:val="en-GB"/>
        </w:rPr>
        <w:t xml:space="preserve"> in the Barents Sea). </w:t>
      </w:r>
      <w:proofErr w:type="gramStart"/>
      <w:r w:rsidRPr="00027B31">
        <w:rPr>
          <w:lang w:val="en-GB"/>
        </w:rPr>
        <w:t>Additionally</w:t>
      </w:r>
      <w:proofErr w:type="gramEnd"/>
      <w:r w:rsidRPr="00027B31">
        <w:rPr>
          <w:lang w:val="en-GB"/>
        </w:rPr>
        <w:t xml:space="preserve"> </w:t>
      </w:r>
      <w:proofErr w:type="spellStart"/>
      <w:r w:rsidRPr="00027B31">
        <w:rPr>
          <w:lang w:val="en-GB"/>
        </w:rPr>
        <w:t>Koelmans</w:t>
      </w:r>
      <w:proofErr w:type="spellEnd"/>
      <w:r w:rsidRPr="00027B31">
        <w:rPr>
          <w:lang w:val="en-GB"/>
        </w:rPr>
        <w:t xml:space="preserve"> et al. </w:t>
      </w:r>
      <w:r w:rsidRPr="00027B31">
        <w:rPr>
          <w:lang w:val="en-GB"/>
        </w:rPr>
        <w:fldChar w:fldCharType="begin">
          <w:fldData xml:space="preserve">PEVuZE5vdGU+PENpdGUgRXhjbHVkZUF1dGg9IjEiPjxBdXRob3I+S29lbG1hbnM8L0F1dGhvcj48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</w:fldData>
        </w:fldChar>
      </w:r>
      <w:r w:rsidR="000F5BA4" w:rsidRPr="00027B31">
        <w:rPr>
          <w:lang w:val="en-GB"/>
        </w:rPr>
        <w:instrText xml:space="preserve"> ADDIN EN.CITE </w:instrText>
      </w:r>
      <w:r w:rsidR="000F5BA4" w:rsidRPr="00027B31">
        <w:rPr>
          <w:lang w:val="en-GB"/>
        </w:rPr>
        <w:fldChar w:fldCharType="begin">
          <w:fldData xml:space="preserve">PEVuZE5vdGU+PENpdGUgRXhjbHVkZUF1dGg9IjEiPjxBdXRob3I+S29lbG1hbnM8L0F1dGhvcj48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(2014)</w:t>
      </w:r>
      <w:r w:rsidRPr="00027B31">
        <w:rPr>
          <w:lang w:val="en-GB"/>
        </w:rPr>
        <w:fldChar w:fldCharType="end"/>
      </w:r>
      <w:r w:rsidRPr="00027B31">
        <w:rPr>
          <w:lang w:val="en-GB"/>
        </w:rPr>
        <w:t xml:space="preserve"> conclude that in the case of plastic ingestion by Atlantic </w:t>
      </w:r>
      <w:r w:rsidRPr="00027B31">
        <w:rPr>
          <w:lang w:val="en-GB"/>
        </w:rPr>
        <w:lastRenderedPageBreak/>
        <w:t xml:space="preserve">cod this does not constitute a significant pathway for exposure to </w:t>
      </w:r>
      <w:proofErr w:type="spellStart"/>
      <w:r w:rsidRPr="00027B31">
        <w:rPr>
          <w:lang w:val="en-GB"/>
        </w:rPr>
        <w:t>susbtances</w:t>
      </w:r>
      <w:proofErr w:type="spellEnd"/>
      <w:r w:rsidRPr="00027B31">
        <w:rPr>
          <w:lang w:val="en-GB"/>
        </w:rPr>
        <w:t xml:space="preserve"> associated to plastic like </w:t>
      </w:r>
      <w:proofErr w:type="spellStart"/>
      <w:r w:rsidRPr="00027B31">
        <w:rPr>
          <w:lang w:val="en-GB"/>
        </w:rPr>
        <w:t>nonylohenol</w:t>
      </w:r>
      <w:proofErr w:type="spellEnd"/>
      <w:r w:rsidRPr="00027B31">
        <w:rPr>
          <w:lang w:val="en-GB"/>
        </w:rPr>
        <w:t xml:space="preserve"> and bisphenol. </w:t>
      </w:r>
    </w:p>
    <w:p w14:paraId="76093214" w14:textId="10D07197" w:rsidR="00A87A62" w:rsidRPr="00027B31" w:rsidRDefault="00A87A62" w:rsidP="00DA3F3D">
      <w:pPr>
        <w:rPr>
          <w:lang w:val="en-GB"/>
        </w:rPr>
      </w:pPr>
      <w:r w:rsidRPr="00027B31">
        <w:rPr>
          <w:lang w:val="en-GB"/>
        </w:rPr>
        <w:t xml:space="preserve">Besides this and the studies documenting ingestion for the Greenland shark there are no other Arctic specific studies documenting the ingestion of plastics by fish. </w:t>
      </w:r>
      <w:proofErr w:type="spellStart"/>
      <w:r w:rsidRPr="00027B31">
        <w:rPr>
          <w:lang w:val="en-GB"/>
        </w:rPr>
        <w:t>Bråte</w:t>
      </w:r>
      <w:proofErr w:type="spellEnd"/>
      <w:r w:rsidRPr="00027B31">
        <w:rPr>
          <w:lang w:val="en-GB"/>
        </w:rPr>
        <w:t xml:space="preserve"> et al. </w:t>
      </w:r>
      <w:r w:rsidRPr="00027B31">
        <w:rPr>
          <w:lang w:val="en-GB"/>
        </w:rPr>
        <w:fldChar w:fldCharType="begin"/>
      </w:r>
      <w:r w:rsidR="000F5BA4" w:rsidRPr="00027B31">
        <w:rPr>
          <w:lang w:val="en-GB"/>
        </w:rPr>
        <w:instrText xml:space="preserve"> ADDIN EN.CITE &lt;EndNote&gt;&lt;Cite ExcludeAuth="1"&gt;&lt;Author&gt;Bråte&lt;/Author&gt;&lt;Year&gt;2017&lt;/Year&gt;&lt;RecNum&gt;550&lt;/RecNum&gt;&lt;DisplayText&gt;(2017)&lt;/DisplayText&gt;&lt;record&gt;&lt;rec-number&gt;550&lt;/rec-number&gt;&lt;foreign-keys&gt;&lt;key app="EN" db-id="tvtr2z99n2f9x1efwfo5tw2bftdpawx9pxwz" timestamp="1525120936"&gt;550&lt;/key&gt;&lt;/foreign-keys&gt;&lt;ref-type name="Report"&gt;27&lt;/ref-type&gt;&lt;contributors&gt;&lt;authors&gt;&lt;author&gt;Bråte, I. L. N.&lt;/author&gt;&lt;author&gt;Huwer, B.&lt;/author&gt;&lt;author&gt;Thomas, K. V.&lt;/author&gt;&lt;author&gt;Eidsvoll, D. P. &lt;/author&gt;&lt;author&gt;Halsband, C.&lt;/author&gt;&lt;author&gt;Almroth, B. C. &lt;/author&gt;&lt;author&gt;Lusher, A.&lt;/author&gt;&lt;/authors&gt;&lt;tertiary-authors&gt;&lt;author&gt;TemaNord&lt;/author&gt;&lt;/tertiary-authors&gt;&lt;/contributors&gt;&lt;titles&gt;&lt;title&gt;Micro-and macro-plastics in marine species from Nordic waters&lt;/title&gt;&lt;/titles&gt;&lt;pages&gt;102&lt;/pages&gt;&lt;dates&gt;&lt;year&gt;2017&lt;/year&gt;&lt;/dates&gt;&lt;pub-location&gt;Copenhagen&lt;/pub-location&gt;&lt;publisher&gt;Nordic Council of Ministers&lt;/publisher&gt;&lt;label&gt;Microplasctics&lt;/label&gt;&lt;urls&gt;&lt;/urls&gt;&lt;custom3&gt;Distribution&lt;/custom3&gt;&lt;custom4&gt;Impact&lt;/custom4&gt;&lt;electronic-resource-num&gt;http://dx.doi.org/10.6027/TN2017-549&lt;/electronic-resource-num&gt;&lt;/record&gt;&lt;/Cite&gt;&lt;/EndNote&gt;</w:instrText>
      </w:r>
      <w:r w:rsidRPr="00027B31">
        <w:rPr>
          <w:lang w:val="en-GB"/>
        </w:rPr>
        <w:fldChar w:fldCharType="separate"/>
      </w:r>
      <w:r w:rsidRPr="00027B31">
        <w:rPr>
          <w:lang w:val="en-GB"/>
        </w:rPr>
        <w:t>(2017)</w:t>
      </w:r>
      <w:r w:rsidRPr="00027B31">
        <w:rPr>
          <w:lang w:val="en-GB"/>
        </w:rPr>
        <w:fldChar w:fldCharType="end"/>
      </w:r>
      <w:r w:rsidRPr="00027B31">
        <w:rPr>
          <w:lang w:val="en-GB"/>
        </w:rPr>
        <w:t xml:space="preserve"> compiled information from studies of the presence of micro- and </w:t>
      </w:r>
      <w:proofErr w:type="spellStart"/>
      <w:r w:rsidRPr="00027B31">
        <w:rPr>
          <w:lang w:val="en-GB"/>
        </w:rPr>
        <w:t>macroplastics</w:t>
      </w:r>
      <w:proofErr w:type="spellEnd"/>
      <w:r w:rsidRPr="00027B31">
        <w:rPr>
          <w:lang w:val="en-GB"/>
        </w:rPr>
        <w:t xml:space="preserve"> in marine species from Nordic waters identifying up to 14 fish species known to ingest plastic in this region which includes the Norwegian Sea, Greenland Sea and the western Barents Sea. Despite the lack of other records of plastic ingestion in the Arctic several of the species documented to ingest plastic in the North Sea have geographic distribution ranges that extend well within the Arctic (for example Atlantic cod, Atlantic herring (</w:t>
      </w:r>
      <w:proofErr w:type="spellStart"/>
      <w:r w:rsidRPr="00027B31">
        <w:rPr>
          <w:i/>
          <w:lang w:val="en-GB"/>
        </w:rPr>
        <w:t>Clupea</w:t>
      </w:r>
      <w:proofErr w:type="spellEnd"/>
      <w:r w:rsidRPr="00027B31">
        <w:rPr>
          <w:i/>
          <w:lang w:val="en-GB"/>
        </w:rPr>
        <w:t xml:space="preserve"> </w:t>
      </w:r>
      <w:proofErr w:type="spellStart"/>
      <w:r w:rsidRPr="00027B31">
        <w:rPr>
          <w:i/>
          <w:lang w:val="en-GB"/>
        </w:rPr>
        <w:t>harengus</w:t>
      </w:r>
      <w:proofErr w:type="spellEnd"/>
      <w:r w:rsidRPr="00027B31">
        <w:rPr>
          <w:lang w:val="en-GB"/>
        </w:rPr>
        <w:t>) and Atlantic mackerel (</w:t>
      </w:r>
      <w:proofErr w:type="spellStart"/>
      <w:r w:rsidRPr="00027B31">
        <w:rPr>
          <w:i/>
          <w:lang w:val="en-GB"/>
        </w:rPr>
        <w:t>Scomber</w:t>
      </w:r>
      <w:proofErr w:type="spellEnd"/>
      <w:r w:rsidRPr="00027B31">
        <w:rPr>
          <w:i/>
          <w:lang w:val="en-GB"/>
        </w:rPr>
        <w:t xml:space="preserve"> </w:t>
      </w:r>
      <w:proofErr w:type="spellStart"/>
      <w:r w:rsidRPr="00027B31">
        <w:rPr>
          <w:i/>
          <w:lang w:val="en-GB"/>
        </w:rPr>
        <w:t>scombrus</w:t>
      </w:r>
      <w:proofErr w:type="spellEnd"/>
      <w:r w:rsidRPr="00027B31">
        <w:rPr>
          <w:lang w:val="en-GB"/>
        </w:rPr>
        <w:t>)</w:t>
      </w:r>
      <w:proofErr w:type="gramStart"/>
      <w:r w:rsidRPr="00027B31">
        <w:rPr>
          <w:lang w:val="en-GB"/>
        </w:rPr>
        <w:t>), and</w:t>
      </w:r>
      <w:proofErr w:type="gramEnd"/>
      <w:r w:rsidRPr="00027B31">
        <w:rPr>
          <w:lang w:val="en-GB"/>
        </w:rPr>
        <w:t xml:space="preserve"> could certainly also be exposed to plastic in polluted areas of the Arctic. </w:t>
      </w:r>
    </w:p>
    <w:p w14:paraId="59D32173" w14:textId="7EA9FBD5" w:rsidR="00A87A62" w:rsidRPr="00027B31" w:rsidRDefault="00A87A62" w:rsidP="005B00BA">
      <w:pPr>
        <w:rPr>
          <w:lang w:val="en-GB"/>
        </w:rPr>
      </w:pPr>
      <w:r w:rsidRPr="00027B31">
        <w:rPr>
          <w:lang w:val="en-GB"/>
        </w:rPr>
        <w:t>Ingested plastic has been reported for invertebrates on a few occasions as in blue mussels (</w:t>
      </w:r>
      <w:proofErr w:type="spellStart"/>
      <w:r w:rsidRPr="00027B31">
        <w:rPr>
          <w:i/>
          <w:lang w:val="en-GB"/>
        </w:rPr>
        <w:t>Mytilus</w:t>
      </w:r>
      <w:proofErr w:type="spellEnd"/>
      <w:r w:rsidRPr="00027B31">
        <w:rPr>
          <w:i/>
          <w:lang w:val="en-GB"/>
        </w:rPr>
        <w:t xml:space="preserve"> edulis</w:t>
      </w:r>
      <w:r w:rsidRPr="00027B31">
        <w:rPr>
          <w:lang w:val="en-GB"/>
        </w:rPr>
        <w:t xml:space="preserve">) from </w:t>
      </w:r>
      <w:proofErr w:type="spellStart"/>
      <w:r w:rsidRPr="00027B31">
        <w:rPr>
          <w:lang w:val="en-GB"/>
        </w:rPr>
        <w:t>Svalvard</w:t>
      </w:r>
      <w:proofErr w:type="spellEnd"/>
      <w:r w:rsidRPr="00027B31">
        <w:rPr>
          <w:lang w:val="en-GB"/>
        </w:rPr>
        <w:t xml:space="preserve"> with 90% occurrence and an average of 9.5 items per individual </w:t>
      </w:r>
      <w:r w:rsidRPr="00027B31">
        <w:rPr>
          <w:lang w:val="en-GB"/>
        </w:rPr>
        <w:fldChar w:fldCharType="begin"/>
      </w:r>
      <w:r w:rsidR="000F5BA4" w:rsidRPr="00027B31">
        <w:rPr>
          <w:lang w:val="en-GB"/>
        </w:rPr>
        <w:instrText xml:space="preserve"> ADDIN EN.CITE &lt;EndNote&gt;&lt;Cite&gt;&lt;Author&gt;Sundet&lt;/Author&gt;&lt;Year&gt;2016&lt;/Year&gt;&lt;RecNum&gt;480&lt;/RecNum&gt;&lt;DisplayText&gt;(Sundet et al., 2016)&lt;/DisplayText&gt;&lt;record&gt;&lt;rec-number&gt;480&lt;/rec-number&gt;&lt;foreign-keys&gt;&lt;key app="EN" db-id="tvtr2z99n2f9x1efwfo5tw2bftdpawx9pxwz" timestamp="1525118491"&gt;480&lt;/key&gt;&lt;key app="ENWeb" db-id=""&gt;0&lt;/key&gt;&lt;/foreign-keys&gt;&lt;ref-type name="Report"&gt;27&lt;/ref-type&gt;&lt;contributors&gt;&lt;authors&gt;&lt;author&gt;Sundet, J. H.&lt;/author&gt;&lt;author&gt;Herzke, D.&lt;/author&gt;&lt;author&gt;Jenssen, M.&lt;/author&gt;&lt;/authors&gt;&lt;/contributors&gt;&lt;titles&gt;&lt;title&gt;Forekomst og kilder av mikroplastikk i sediment, og konsekvenser for bunnlevende fisk og evertebrater på Svalbard.&lt;/title&gt;&lt;secondary-title&gt;Sluttrapport&lt;/secondary-title&gt;&lt;/titles&gt;&lt;pages&gt;13&lt;/pages&gt;&lt;dates&gt;&lt;year&gt;2016&lt;/year&gt;&lt;/dates&gt;&lt;pub-location&gt;Norway&lt;/pub-location&gt;&lt;publisher&gt;Svalbards Miljøvernfond&lt;/publisher&gt;&lt;urls&gt;&lt;/urls&gt;&lt;custom3&gt;Distribution&lt;/custom3&gt;&lt;/record&gt;&lt;/Cite&gt;&lt;/EndNote&gt;</w:instrText>
      </w:r>
      <w:r w:rsidRPr="00027B31">
        <w:rPr>
          <w:lang w:val="en-GB"/>
        </w:rPr>
        <w:fldChar w:fldCharType="separate"/>
      </w:r>
      <w:r w:rsidRPr="00027B31">
        <w:rPr>
          <w:lang w:val="en-GB"/>
        </w:rPr>
        <w:t>(Sundet et al., 2016)</w:t>
      </w:r>
      <w:r w:rsidRPr="00027B31">
        <w:rPr>
          <w:lang w:val="en-GB"/>
        </w:rPr>
        <w:fldChar w:fldCharType="end"/>
      </w:r>
      <w:r w:rsidRPr="00027B31">
        <w:rPr>
          <w:lang w:val="en-GB"/>
        </w:rPr>
        <w:t xml:space="preserve"> and in 20% of snow crabs (</w:t>
      </w:r>
      <w:proofErr w:type="spellStart"/>
      <w:r w:rsidRPr="00027B31">
        <w:rPr>
          <w:i/>
          <w:lang w:val="en-GB"/>
        </w:rPr>
        <w:t>Chionoecetes</w:t>
      </w:r>
      <w:proofErr w:type="spellEnd"/>
      <w:r w:rsidRPr="00027B31">
        <w:rPr>
          <w:i/>
          <w:lang w:val="en-GB"/>
        </w:rPr>
        <w:t xml:space="preserve"> </w:t>
      </w:r>
      <w:proofErr w:type="spellStart"/>
      <w:r w:rsidRPr="00027B31">
        <w:rPr>
          <w:i/>
          <w:lang w:val="en-GB"/>
        </w:rPr>
        <w:t>opilio</w:t>
      </w:r>
      <w:proofErr w:type="spellEnd"/>
      <w:r w:rsidRPr="00027B31">
        <w:rPr>
          <w:lang w:val="en-GB"/>
        </w:rPr>
        <w:t xml:space="preserve">) </w:t>
      </w:r>
      <w:r w:rsidRPr="00027B31">
        <w:rPr>
          <w:lang w:val="en-GB"/>
        </w:rPr>
        <w:fldChar w:fldCharType="begin"/>
      </w:r>
      <w:r w:rsidR="000F5BA4" w:rsidRPr="00027B31">
        <w:rPr>
          <w:lang w:val="en-GB"/>
        </w:rPr>
        <w:instrText xml:space="preserve"> ADDIN EN.CITE &lt;EndNote&gt;&lt;Cite&gt;&lt;Author&gt;Sundet&lt;/Author&gt;&lt;Year&gt;2014&lt;/Year&gt;&lt;RecNum&gt;607&lt;/RecNum&gt;&lt;DisplayText&gt;(Sundet, 2014)&lt;/DisplayText&gt;&lt;record&gt;&lt;rec-number&gt;607&lt;/rec-number&gt;&lt;foreign-keys&gt;&lt;key app="EN" db-id="tvtr2z99n2f9x1efwfo5tw2bftdpawx9pxwz" timestamp="1525467313"&gt;607&lt;/key&gt;&lt;key app="ENWeb" db-id=""&gt;0&lt;/key&gt;&lt;/foreign-keys&gt;&lt;ref-type name="Conference Paper"&gt;47&lt;/ref-type&gt;&lt;contributors&gt;&lt;authors&gt;&lt;author&gt;Sundet, J. H.&lt;/author&gt;&lt;/authors&gt;&lt;/contributors&gt;&lt;titles&gt;&lt;title&gt;The snow crab (Chionoecetes opilio) in the Barents Sea (the lecture held at the workshop on red king- and snow crab, Tromsø, 2014)&lt;/title&gt;&lt;secondary-title&gt;Workshop on king- and snow crabs in the Barents Sea&lt;/secondary-title&gt;&lt;/titles&gt;&lt;pages&gt;52-53&lt;/pages&gt;&lt;dates&gt;&lt;year&gt;2014&lt;/year&gt;&lt;pub-dates&gt;&lt;date&gt;11-12 March&lt;/date&gt;&lt;/pub-dates&gt;&lt;/dates&gt;&lt;pub-location&gt;Tromsø&lt;/pub-location&gt;&lt;urls&gt;&lt;/urls&gt;&lt;/record&gt;&lt;/Cite&gt;&lt;/EndNote&gt;</w:instrText>
      </w:r>
      <w:r w:rsidRPr="00027B31">
        <w:rPr>
          <w:lang w:val="en-GB"/>
        </w:rPr>
        <w:fldChar w:fldCharType="separate"/>
      </w:r>
      <w:r w:rsidRPr="00027B31">
        <w:rPr>
          <w:lang w:val="en-GB"/>
        </w:rPr>
        <w:t>(Sundet, 2014)</w:t>
      </w:r>
      <w:r w:rsidRPr="00027B31">
        <w:rPr>
          <w:lang w:val="en-GB"/>
        </w:rPr>
        <w:fldChar w:fldCharType="end"/>
      </w:r>
      <w:r w:rsidRPr="00027B31">
        <w:rPr>
          <w:lang w:val="en-GB"/>
        </w:rPr>
        <w:t>.</w:t>
      </w:r>
    </w:p>
    <w:p w14:paraId="13B7201B" w14:textId="610BB51A" w:rsidR="00A87A62" w:rsidRPr="00027B31" w:rsidRDefault="00A87A62" w:rsidP="00DA3F3D">
      <w:pPr>
        <w:rPr>
          <w:lang w:val="en-GB"/>
        </w:rPr>
      </w:pPr>
      <w:r w:rsidRPr="00027B31">
        <w:rPr>
          <w:lang w:val="en-GB"/>
        </w:rPr>
        <w:t xml:space="preserve">Besides seabirds, marine mammals, sharks, fish, molluscs and crustaceans, some of commercial interest in the Arctic </w:t>
      </w:r>
      <w:r w:rsidRPr="00027B31">
        <w:rPr>
          <w:lang w:val="en-GB"/>
        </w:rPr>
        <w:fldChar w:fldCharType="begin"/>
      </w:r>
      <w:r w:rsidR="000F5BA4" w:rsidRPr="00027B31">
        <w:rPr>
          <w:lang w:val="en-GB"/>
        </w:rPr>
        <w:instrText xml:space="preserve"> ADDIN EN.CITE &lt;EndNote&gt;&lt;Cite&gt;&lt;Author&gt;Bråte&lt;/Author&gt;&lt;Year&gt;2017&lt;/Year&gt;&lt;RecNum&gt;550&lt;/RecNum&gt;&lt;DisplayText&gt;(Bråte et al., 2017)&lt;/DisplayText&gt;&lt;record&gt;&lt;rec-number&gt;550&lt;/rec-number&gt;&lt;foreign-keys&gt;&lt;key app="EN" db-id="tvtr2z99n2f9x1efwfo5tw2bftdpawx9pxwz" timestamp="1525120936"&gt;550&lt;/key&gt;&lt;/foreign-keys&gt;&lt;ref-type name="Report"&gt;27&lt;/ref-type&gt;&lt;contributors&gt;&lt;authors&gt;&lt;author&gt;Bråte, I. L. N.&lt;/author&gt;&lt;author&gt;Huwer, B.&lt;/author&gt;&lt;author&gt;Thomas, K. V.&lt;/author&gt;&lt;author&gt;Eidsvoll, D. P. &lt;/author&gt;&lt;author&gt;Halsband, C.&lt;/author&gt;&lt;author&gt;Almroth, B. C. &lt;/author&gt;&lt;author&gt;Lusher, A.&lt;/author&gt;&lt;/authors&gt;&lt;tertiary-authors&gt;&lt;author&gt;TemaNord&lt;/author&gt;&lt;/tertiary-authors&gt;&lt;/contributors&gt;&lt;titles&gt;&lt;title&gt;Micro-and macro-plastics in marine species from Nordic waters&lt;/title&gt;&lt;/titles&gt;&lt;pages&gt;102&lt;/pages&gt;&lt;dates&gt;&lt;year&gt;2017&lt;/year&gt;&lt;/dates&gt;&lt;pub-location&gt;Copenhagen&lt;/pub-location&gt;&lt;publisher&gt;Nordic Council of Ministers&lt;/publisher&gt;&lt;label&gt;Microplasctics&lt;/label&gt;&lt;urls&gt;&lt;/urls&gt;&lt;custom3&gt;Distribution&lt;/custom3&gt;&lt;custom4&gt;Impact&lt;/custom4&gt;&lt;electronic-resource-num&gt;http://dx.doi.org/10.6027/TN2017-549&lt;/electronic-resource-num&gt;&lt;/record&gt;&lt;/Cite&gt;&lt;/EndNote&gt;</w:instrText>
      </w:r>
      <w:r w:rsidRPr="00027B31">
        <w:rPr>
          <w:lang w:val="en-GB"/>
        </w:rPr>
        <w:fldChar w:fldCharType="separate"/>
      </w:r>
      <w:r w:rsidRPr="00027B31">
        <w:rPr>
          <w:lang w:val="en-GB"/>
        </w:rPr>
        <w:t>(Bråte et al., 2017)</w:t>
      </w:r>
      <w:r w:rsidRPr="00027B31">
        <w:rPr>
          <w:lang w:val="en-GB"/>
        </w:rPr>
        <w:fldChar w:fldCharType="end"/>
      </w:r>
      <w:r w:rsidRPr="00027B31">
        <w:rPr>
          <w:lang w:val="en-GB"/>
        </w:rPr>
        <w:t xml:space="preserve">, plastic and more concretely microplastic has been proven to be ingested by zooplankton both in natural conditions, for example in the Northwest Pacific and the coastal waters of Southeast Alaska and British Columbia </w:t>
      </w:r>
      <w:r w:rsidRPr="00027B31">
        <w:rPr>
          <w:lang w:val="en-GB"/>
        </w:rPr>
        <w:fldChar w:fldCharType="begin"/>
      </w:r>
      <w:r w:rsidR="000F5BA4" w:rsidRPr="00027B31">
        <w:rPr>
          <w:lang w:val="en-GB"/>
        </w:rPr>
        <w:instrText xml:space="preserve"> ADDIN EN.CITE &lt;EndNote&gt;&lt;Cite&gt;&lt;Author&gt;Desforges&lt;/Author&gt;&lt;Year&gt;2015&lt;/Year&gt;&lt;RecNum&gt;604&lt;/RecNum&gt;&lt;DisplayText&gt;(Desforges et al., 2015)&lt;/DisplayText&gt;&lt;record&gt;&lt;rec-number&gt;604&lt;/rec-number&gt;&lt;foreign-keys&gt;&lt;key app="EN" db-id="tvtr2z99n2f9x1efwfo5tw2bftdpawx9pxwz" timestamp="1525467293"&gt;604&lt;/key&gt;&lt;key app="ENWeb" db-id=""&gt;0&lt;/key&gt;&lt;/foreign-keys&gt;&lt;ref-type name="Journal Article"&gt;17&lt;/ref-type&gt;&lt;contributors&gt;&lt;authors&gt;&lt;author&gt;Desforges, J. P.&lt;/author&gt;&lt;author&gt;Galbraith, M.&lt;/author&gt;&lt;author&gt;Ross, P. S.&lt;/author&gt;&lt;/authors&gt;&lt;/contributors&gt;&lt;auth-address&gt;Ocean Pollution Research Program, Coastal Ocean Research Institute, Vancouver Aquarium, Vancouver, BC, V6B 3X8, Canada.&amp;#xD;Institute of Ocean Sciences, Fisheries and Oceans Canada, Sidney, BC, V8L 4B2, Canada.&amp;#xD;Ocean Pollution Research Program, Coastal Ocean Research Institute, Vancouver Aquarium, Vancouver, BC, V6B 3X8, Canada. peter.ross@vanaqua.org.&lt;/auth-address&gt;&lt;titles&gt;&lt;title&gt;Ingestion of Microplastics by Zooplankton in the Northeast Pacific Ocean&lt;/title&gt;&lt;secondary-title&gt;Arch Environ Contam Toxicol&lt;/secondary-title&gt;&lt;/titles&gt;&lt;periodical&gt;&lt;full-title&gt;Arch Environ Contam Toxicol&lt;/full-title&gt;&lt;/periodical&gt;&lt;pages&gt;320-30&lt;/pages&gt;&lt;volume&gt;69&lt;/volume&gt;&lt;number&gt;3&lt;/number&gt;&lt;edition&gt;2015/06/13&lt;/edition&gt;&lt;keywords&gt;&lt;keyword&gt;Animals&lt;/keyword&gt;&lt;keyword&gt;Aquatic Organisms&lt;/keyword&gt;&lt;keyword&gt;Biota&lt;/keyword&gt;&lt;keyword&gt;British Columbia&lt;/keyword&gt;&lt;keyword&gt;Copepoda&lt;/keyword&gt;&lt;keyword&gt;*Environmental Monitoring&lt;/keyword&gt;&lt;keyword&gt;*Food Chain&lt;/keyword&gt;&lt;keyword&gt;Pacific Ocean&lt;/keyword&gt;&lt;keyword&gt;Plastics/*analysis&lt;/keyword&gt;&lt;keyword&gt;Seawater/chemistry&lt;/keyword&gt;&lt;keyword&gt;Water Pollutants, Chemical/*analysis&lt;/keyword&gt;&lt;keyword&gt;*Zooplankton&lt;/keyword&gt;&lt;/keywords&gt;&lt;dates&gt;&lt;year&gt;2015&lt;/year&gt;&lt;pub-dates&gt;&lt;date&gt;Oct&lt;/date&gt;&lt;/pub-dates&gt;&lt;/dates&gt;&lt;isbn&gt;1432-0703 (Electronic)&amp;#xD;0090-4341 (Linking)&lt;/isbn&gt;&lt;accession-num&gt;26066061&lt;/accession-num&gt;&lt;urls&gt;&lt;related-urls&gt;&lt;url&gt;https://www.ncbi.nlm.nih.gov/pubmed/26066061&lt;/url&gt;&lt;/related-urls&gt;&lt;/urls&gt;&lt;electronic-resource-num&gt;10.1007/s00244-015-0172-5&lt;/electronic-resource-num&gt;&lt;/record&gt;&lt;/Cite&gt;&lt;/EndNote&gt;</w:instrText>
      </w:r>
      <w:r w:rsidRPr="00027B31">
        <w:rPr>
          <w:lang w:val="en-GB"/>
        </w:rPr>
        <w:fldChar w:fldCharType="separate"/>
      </w:r>
      <w:r w:rsidRPr="00027B31">
        <w:rPr>
          <w:lang w:val="en-GB"/>
        </w:rPr>
        <w:t>(Desforges et al., 2015)</w:t>
      </w:r>
      <w:r w:rsidRPr="00027B31">
        <w:rPr>
          <w:lang w:val="en-GB"/>
        </w:rPr>
        <w:fldChar w:fldCharType="end"/>
      </w:r>
      <w:r w:rsidRPr="00027B31">
        <w:rPr>
          <w:lang w:val="en-GB"/>
        </w:rPr>
        <w:t xml:space="preserve">, and in laboratory experiments </w:t>
      </w:r>
      <w:r w:rsidRPr="00027B31">
        <w:rPr>
          <w:lang w:val="en-GB"/>
        </w:rPr>
        <w:fldChar w:fldCharType="begin"/>
      </w:r>
      <w:r w:rsidR="000F5BA4" w:rsidRPr="00027B31">
        <w:rPr>
          <w:lang w:val="en-GB"/>
        </w:rPr>
        <w:instrText xml:space="preserve"> ADDIN EN.CITE &lt;EndNote&gt;&lt;Cite&gt;&lt;Author&gt;Cole&lt;/Author&gt;&lt;Year&gt;2013&lt;/Year&gt;&lt;RecNum&gt;616&lt;/RecNum&gt;&lt;DisplayText&gt;(Cole et al., 2013)&lt;/DisplayText&gt;&lt;record&gt;&lt;rec-number&gt;616&lt;/rec-number&gt;&lt;foreign-keys&gt;&lt;key app="EN" db-id="tvtr2z99n2f9x1efwfo5tw2bftdpawx9pxwz" timestamp="1525467363"&gt;616&lt;/key&gt;&lt;key app="ENWeb" db-id=""&gt;0&lt;/key&gt;&lt;/foreign-keys&gt;&lt;ref-type name="Journal Article"&gt;17&lt;/ref-type&gt;&lt;contributors&gt;&lt;authors&gt;&lt;author&gt;Cole, M.&lt;/author&gt;&lt;author&gt;Lindeque, P.&lt;/author&gt;&lt;author&gt;Fileman, E.&lt;/author&gt;&lt;author&gt;Halsband, C.&lt;/author&gt;&lt;author&gt;Goodhead, R.&lt;/author&gt;&lt;author&gt;Moger, J.&lt;/author&gt;&lt;author&gt;Galloway, T. S.&lt;/author&gt;&lt;/authors&gt;&lt;/contributors&gt;&lt;auth-address&gt;Plymouth Marine Laboratory, Prospect Place, The Hoe, Plymouth PL1 3DH, United Kingdom. mcol@pml.ac.uk&lt;/auth-address&gt;&lt;titles&gt;&lt;title&gt;Microplastic ingestion by zooplankton&lt;/title&gt;&lt;secondary-title&gt;Environ Sci Technol&lt;/secondary-title&gt;&lt;/titles&gt;&lt;periodical&gt;&lt;full-title&gt;Environ Sci Technol&lt;/full-title&gt;&lt;/periodical&gt;&lt;pages&gt;6646-55&lt;/pages&gt;&lt;volume&gt;47&lt;/volume&gt;&lt;number&gt;12&lt;/number&gt;&lt;edition&gt;2013/05/23&lt;/edition&gt;&lt;keywords&gt;&lt;keyword&gt;Animals&lt;/keyword&gt;&lt;keyword&gt;Copepoda/metabolism&lt;/keyword&gt;&lt;keyword&gt;Environmental Monitoring/methods&lt;/keyword&gt;&lt;keyword&gt;Zooplankton/*metabolism&lt;/keyword&gt;&lt;/keywords&gt;&lt;dates&gt;&lt;year&gt;2013&lt;/year&gt;&lt;pub-dates&gt;&lt;date&gt;Jun 18&lt;/date&gt;&lt;/pub-dates&gt;&lt;/dates&gt;&lt;isbn&gt;1520-5851 (Electronic)&amp;#xD;0013-936X (Linking)&lt;/isbn&gt;&lt;accession-num&gt;23692270&lt;/accession-num&gt;&lt;urls&gt;&lt;related-urls&gt;&lt;url&gt;https://www.ncbi.nlm.nih.gov/pubmed/23692270&lt;/url&gt;&lt;/related-urls&gt;&lt;/urls&gt;&lt;electronic-resource-num&gt;dx.doi.org/10.1021/es400663f&lt;/electronic-resource-num&gt;&lt;/record&gt;&lt;/Cite&gt;&lt;/EndNote&gt;</w:instrText>
      </w:r>
      <w:r w:rsidRPr="00027B31">
        <w:rPr>
          <w:lang w:val="en-GB"/>
        </w:rPr>
        <w:fldChar w:fldCharType="separate"/>
      </w:r>
      <w:r w:rsidRPr="00027B31">
        <w:rPr>
          <w:lang w:val="en-GB"/>
        </w:rPr>
        <w:t>(Cole et al., 2013)</w:t>
      </w:r>
      <w:r w:rsidRPr="00027B31">
        <w:rPr>
          <w:lang w:val="en-GB"/>
        </w:rPr>
        <w:fldChar w:fldCharType="end"/>
      </w:r>
      <w:r w:rsidRPr="00027B31">
        <w:rPr>
          <w:lang w:val="en-GB"/>
        </w:rPr>
        <w:t xml:space="preserve">. Microplastic ingestion by zooplankton may have far-reaching implications </w:t>
      </w:r>
      <w:r w:rsidRPr="00027B31">
        <w:rPr>
          <w:lang w:val="en-GB"/>
        </w:rPr>
        <w:fldChar w:fldCharType="begin">
          <w:fldData xml:space="preserve">PEVuZE5vdGU+PENpdGU+PEF1dGhvcj5HYWxsb3dheTwvQXV0aG9yPjxZZWFyPjIwMTc8L1llYXI+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</w:fldData>
        </w:fldChar>
      </w:r>
      <w:r w:rsidR="000F5BA4" w:rsidRPr="00027B31">
        <w:rPr>
          <w:lang w:val="en-GB"/>
        </w:rPr>
        <w:instrText xml:space="preserve"> ADDIN EN.CITE </w:instrText>
      </w:r>
      <w:r w:rsidR="000F5BA4" w:rsidRPr="00027B31">
        <w:rPr>
          <w:lang w:val="en-GB"/>
        </w:rPr>
        <w:fldChar w:fldCharType="begin">
          <w:fldData xml:space="preserve">PEVuZE5vdGU+PENpdGU+PEF1dGhvcj5HYWxsb3dheTwvQXV0aG9yPjxZZWFyPjIwMTc8L1llYXI+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(Galloway et al., 2017; Villarrubia-Gómez et al., 2017)</w:t>
      </w:r>
      <w:r w:rsidRPr="00027B31">
        <w:rPr>
          <w:lang w:val="en-GB"/>
        </w:rPr>
        <w:fldChar w:fldCharType="end"/>
      </w:r>
      <w:r w:rsidRPr="00027B31">
        <w:rPr>
          <w:lang w:val="en-GB"/>
        </w:rPr>
        <w:t xml:space="preserve"> due to the role of this group, together with phytoplankton, at the base of most marine food webs. As for other larger organisms microplastic ingestion by zooplankton </w:t>
      </w:r>
      <w:r w:rsidRPr="00027B31">
        <w:rPr>
          <w:rFonts w:eastAsia="Calibri" w:cs="Calibri"/>
          <w:szCs w:val="22"/>
          <w:lang w:val="en-GB"/>
        </w:rPr>
        <w:t xml:space="preserve">may have effects, so far demonstrated in laboratory conditions, such as gut-blockage increasing gut-retention times leading to reduced feeding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&lt;EndNote&gt;&lt;Cite&gt;&lt;Author&gt;Cole&lt;/Author&gt;&lt;Year&gt;2013&lt;/Year&gt;&lt;RecNum&gt;616&lt;/RecNum&gt;&lt;DisplayText&gt;(Cole et al., 2013)&lt;/DisplayText&gt;&lt;record&gt;&lt;rec-number&gt;616&lt;/rec-number&gt;&lt;foreign-keys&gt;&lt;key app="EN" db-id="tvtr2z99n2f9x1efwfo5tw2bftdpawx9pxwz" timestamp="1525467363"&gt;616&lt;/key&gt;&lt;key app="ENWeb" db-id=""&gt;0&lt;/key&gt;&lt;/foreign-keys&gt;&lt;ref-type name="Journal Article"&gt;17&lt;/ref-type&gt;&lt;contributors&gt;&lt;authors&gt;&lt;author&gt;Cole, M.&lt;/author&gt;&lt;author&gt;Lindeque, P.&lt;/author&gt;&lt;author&gt;Fileman, E.&lt;/author&gt;&lt;author&gt;Halsband, C.&lt;/author&gt;&lt;author&gt;Goodhead, R.&lt;/author&gt;&lt;author&gt;Moger, J.&lt;/author&gt;&lt;author&gt;Galloway, T. S.&lt;/author&gt;&lt;/authors&gt;&lt;/contributors&gt;&lt;auth-address&gt;Plymouth Marine Laboratory, Prospect Place, The Hoe, Plymouth PL1 3DH, United Kingdom. mcol@pml.ac.uk&lt;/auth-address&gt;&lt;titles&gt;&lt;title&gt;Microplastic ingestion by zooplankton&lt;/title&gt;&lt;secondary-title&gt;Environ Sci Technol&lt;/secondary-title&gt;&lt;/titles&gt;&lt;periodical&gt;&lt;full-title&gt;Environ Sci Technol&lt;/full-title&gt;&lt;/periodical&gt;&lt;pages&gt;6646-55&lt;/pages&gt;&lt;volume&gt;47&lt;/volume&gt;&lt;number&gt;12&lt;/number&gt;&lt;edition&gt;2013/05/23&lt;/edition&gt;&lt;keywords&gt;&lt;keyword&gt;Animals&lt;/keyword&gt;&lt;keyword&gt;Copepoda/metabolism&lt;/keyword&gt;&lt;keyword&gt;Environmental Monitoring/methods&lt;/keyword&gt;&lt;keyword&gt;Zooplankton/*metabolism&lt;/keyword&gt;&lt;/keywords&gt;&lt;dates&gt;&lt;year&gt;2013&lt;/year&gt;&lt;pub-dates&gt;&lt;date&gt;Jun 18&lt;/date&gt;&lt;/pub-dates&gt;&lt;/dates&gt;&lt;isbn&gt;1520-5851 (Electronic)&amp;#xD;0013-936X (Linking)&lt;/isbn&gt;&lt;accession-num&gt;23692270&lt;/accession-num&gt;&lt;urls&gt;&lt;related-urls&gt;&lt;url&gt;https://www.ncbi.nlm.nih.gov/pubmed/23692270&lt;/url&gt;&lt;/related-urls&gt;&lt;/urls&gt;&lt;electronic-resource-num&gt;dx.doi.org/10.1021/es400663f&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(Cole et al., 2013)</w:t>
      </w:r>
      <w:r w:rsidRPr="00027B31">
        <w:rPr>
          <w:rFonts w:eastAsia="Calibri" w:cs="Calibri"/>
          <w:szCs w:val="22"/>
          <w:lang w:val="en-GB"/>
        </w:rPr>
        <w:fldChar w:fldCharType="end"/>
      </w:r>
      <w:r w:rsidRPr="00027B31">
        <w:rPr>
          <w:rFonts w:eastAsia="Calibri" w:cs="Calibri"/>
          <w:szCs w:val="22"/>
          <w:lang w:val="en-GB"/>
        </w:rPr>
        <w:t xml:space="preserve">, function and fecundity linked to the physical disturbance caused by the presence of plastic in the digestive tract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&lt;EndNote&gt;&lt;Cite&gt;&lt;Author&gt;Cole&lt;/Author&gt;&lt;Year&gt;2015&lt;/Year&gt;&lt;RecNum&gt;614&lt;/RecNum&gt;&lt;DisplayText&gt;(Cole et al., 2015)&lt;/DisplayText&gt;&lt;record&gt;&lt;rec-number&gt;614&lt;/rec-number&gt;&lt;foreign-keys&gt;&lt;key app="EN" db-id="tvtr2z99n2f9x1efwfo5tw2bftdpawx9pxwz" timestamp="1525467351"&gt;614&lt;/key&gt;&lt;key app="ENWeb" db-id=""&gt;0&lt;/key&gt;&lt;/foreign-keys&gt;&lt;ref-type name="Journal Article"&gt;17&lt;/ref-type&gt;&lt;contributors&gt;&lt;authors&gt;&lt;author&gt;Cole, M.&lt;/author&gt;&lt;author&gt;Lindeque, P.&lt;/author&gt;&lt;author&gt;Fileman, E.&lt;/author&gt;&lt;author&gt;Halsband, C.&lt;/author&gt;&lt;author&gt;Galloway, T. S.&lt;/author&gt;&lt;/authors&gt;&lt;/contributors&gt;&lt;titles&gt;&lt;title&gt;The impact of polystyrene microplastics on feeding, function and fecundity in the marine copepod Calanus helgolandicus&lt;/title&gt;&lt;secondary-title&gt;Environ Sci Technol&lt;/secondary-title&gt;&lt;/titles&gt;&lt;periodical&gt;&lt;full-title&gt;Environ Sci Technol&lt;/full-title&gt;&lt;/periodical&gt;&lt;pages&gt;1130-7&lt;/pages&gt;&lt;volume&gt;49&lt;/volume&gt;&lt;number&gt;2&lt;/number&gt;&lt;edition&gt;2015/01/08&lt;/edition&gt;&lt;keywords&gt;&lt;keyword&gt;Animals&lt;/keyword&gt;&lt;keyword&gt;Aquatic Organisms/*drug effects&lt;/keyword&gt;&lt;keyword&gt;Biomass&lt;/keyword&gt;&lt;keyword&gt;Carbon/chemistry&lt;/keyword&gt;&lt;keyword&gt;Copepoda/*drug effects&lt;/keyword&gt;&lt;keyword&gt;Fertility/drug effects&lt;/keyword&gt;&lt;keyword&gt;Lipids/chemistry&lt;/keyword&gt;&lt;keyword&gt;Oxygen/metabolism&lt;/keyword&gt;&lt;keyword&gt;Plastics/adverse effects&lt;/keyword&gt;&lt;keyword&gt;Polystyrenes/*adverse effects&lt;/keyword&gt;&lt;keyword&gt;Reproduction/drug effects&lt;/keyword&gt;&lt;keyword&gt;Seawater&lt;/keyword&gt;&lt;keyword&gt;Water Pollutants/analysis&lt;/keyword&gt;&lt;keyword&gt;Zooplankton&lt;/keyword&gt;&lt;/keywords&gt;&lt;dates&gt;&lt;year&gt;2015&lt;/year&gt;&lt;pub-dates&gt;&lt;date&gt;Jan 20&lt;/date&gt;&lt;/pub-dates&gt;&lt;/dates&gt;&lt;isbn&gt;1520-5851 (Electronic)&amp;#xD;0013-936X (Linking)&lt;/isbn&gt;&lt;accession-num&gt;25563688&lt;/accession-num&gt;&lt;urls&gt;&lt;related-urls&gt;&lt;url&gt;https://www.ncbi.nlm.nih.gov/pubmed/25563688&lt;/url&gt;&lt;/related-urls&gt;&lt;/urls&gt;&lt;electronic-resource-num&gt;10.1021/es504525u&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(Cole et al., 2015)</w:t>
      </w:r>
      <w:r w:rsidRPr="00027B31">
        <w:rPr>
          <w:rFonts w:eastAsia="Calibri" w:cs="Calibri"/>
          <w:szCs w:val="22"/>
          <w:lang w:val="en-GB"/>
        </w:rPr>
        <w:fldChar w:fldCharType="end"/>
      </w:r>
      <w:r w:rsidRPr="00027B31">
        <w:rPr>
          <w:rFonts w:eastAsia="Calibri" w:cs="Calibri"/>
          <w:szCs w:val="22"/>
          <w:lang w:val="en-GB"/>
        </w:rPr>
        <w:t xml:space="preserve">. The degree of transfer and </w:t>
      </w:r>
      <w:proofErr w:type="spellStart"/>
      <w:r w:rsidRPr="00027B31">
        <w:rPr>
          <w:rFonts w:eastAsia="Calibri" w:cs="Calibri"/>
          <w:szCs w:val="22"/>
          <w:lang w:val="en-GB"/>
        </w:rPr>
        <w:t>bioacculumation</w:t>
      </w:r>
      <w:proofErr w:type="spellEnd"/>
      <w:r w:rsidRPr="00027B31">
        <w:rPr>
          <w:rFonts w:eastAsia="Calibri" w:cs="Calibri"/>
          <w:szCs w:val="22"/>
          <w:lang w:val="en-GB"/>
        </w:rPr>
        <w:t xml:space="preserve"> of plastic associated toxic substances like persistent organic pollutants (POPs) to zooplankton and fishes is being researched, and while evidence is for now scant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&lt;EndNote&gt;&lt;Cite&gt;&lt;Author&gt;Lohmann&lt;/Author&gt;&lt;Year&gt;2017&lt;/Year&gt;&lt;RecNum&gt;640&lt;/RecNum&gt;&lt;DisplayText&gt;(Lohmann, 2017)&lt;/DisplayText&gt;&lt;record&gt;&lt;rec-number&gt;640&lt;/rec-number&gt;&lt;foreign-keys&gt;&lt;key app="EN" db-id="tvtr2z99n2f9x1efwfo5tw2bftdpawx9pxwz" timestamp="1525731210"&gt;640&lt;/key&gt;&lt;key app="ENWeb" db-id=""&gt;0&lt;/key&gt;&lt;/foreign-keys&gt;&lt;ref-type name="Journal Article"&gt;17&lt;/ref-type&gt;&lt;contributors&gt;&lt;authors&gt;&lt;author&gt;Lohmann, R.&lt;/author&gt;&lt;/authors&gt;&lt;/contributors&gt;&lt;auth-address&gt;Graduate School of Oceanography, University of Rhode Island, Narragansett, Rhode Island, USA.&lt;/auth-address&gt;&lt;titles&gt;&lt;title&gt;Microplastics are not important for the cycling and bioaccumulation of organic pollutants in the oceans-but should microplastics be considered POPs themselves?&lt;/title&gt;&lt;secondary-title&gt;Integr Environ Assess Manag&lt;/secondary-title&gt;&lt;/titles&gt;&lt;periodical&gt;&lt;full-title&gt;Integr Environ Assess Manag&lt;/full-title&gt;&lt;/periodical&gt;&lt;pages&gt;460-465&lt;/pages&gt;&lt;volume&gt;13&lt;/volume&gt;&lt;number&gt;3&lt;/number&gt;&lt;edition&gt;2017/04/26&lt;/edition&gt;&lt;keywords&gt;&lt;keyword&gt;*Environmental Monitoring&lt;/keyword&gt;&lt;keyword&gt;Environmental Policy&lt;/keyword&gt;&lt;keyword&gt;Flame Retardants/analysis&lt;/keyword&gt;&lt;keyword&gt;Oceans and Seas&lt;/keyword&gt;&lt;keyword&gt;Organic Chemicals/*analysis&lt;/keyword&gt;&lt;keyword&gt;Plastics/*analysis&lt;/keyword&gt;&lt;keyword&gt;Water Pollutants, Chemical/*analysis&lt;/keyword&gt;&lt;keyword&gt;Food web accumulation&lt;/keyword&gt;&lt;keyword&gt;Hydrophobic organic contaminants&lt;/keyword&gt;&lt;keyword&gt;Microplastics&lt;/keyword&gt;&lt;keyword&gt;Persistent organic pollutants&lt;/keyword&gt;&lt;/keywords&gt;&lt;dates&gt;&lt;year&gt;2017&lt;/year&gt;&lt;pub-dates&gt;&lt;date&gt;May&lt;/date&gt;&lt;/pub-dates&gt;&lt;/dates&gt;&lt;isbn&gt;1551-3793 (Electronic)&amp;#xD;1551-3777 (Linking)&lt;/isbn&gt;&lt;accession-num&gt;28440937&lt;/accession-num&gt;&lt;urls&gt;&lt;related-urls&gt;&lt;url&gt;https://www.ncbi.nlm.nih.gov/pubmed/28440937&lt;/url&gt;&lt;/related-urls&gt;&lt;/urls&gt;&lt;electronic-resource-num&gt;10.1002/ieam.1914&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(Lohmann, 2017)</w:t>
      </w:r>
      <w:r w:rsidRPr="00027B31">
        <w:rPr>
          <w:rFonts w:eastAsia="Calibri" w:cs="Calibri"/>
          <w:szCs w:val="22"/>
          <w:lang w:val="en-GB"/>
        </w:rPr>
        <w:fldChar w:fldCharType="end"/>
      </w:r>
      <w:r w:rsidRPr="00027B31">
        <w:rPr>
          <w:rFonts w:eastAsia="Calibri" w:cs="Calibri"/>
          <w:szCs w:val="22"/>
          <w:lang w:val="en-GB"/>
        </w:rPr>
        <w:t xml:space="preserve">, if occurring at a rate relevant compared to the transfer from the natural diet of zooplankton or fish it will likely have additional adverse physiological effects. </w:t>
      </w:r>
    </w:p>
    <w:p w14:paraId="735771CA" w14:textId="032CB48D" w:rsidR="00A87A62" w:rsidRPr="00027B31" w:rsidRDefault="00A87A62" w:rsidP="00F045AC">
      <w:pPr>
        <w:rPr>
          <w:rFonts w:eastAsia="Calibri" w:cs="Calibri"/>
          <w:szCs w:val="22"/>
          <w:lang w:val="en-GB"/>
        </w:rPr>
      </w:pPr>
      <w:r w:rsidRPr="00027B31">
        <w:rPr>
          <w:rFonts w:eastAsia="Calibri" w:cs="Calibri"/>
          <w:szCs w:val="22"/>
          <w:lang w:val="en-GB"/>
        </w:rPr>
        <w:lastRenderedPageBreak/>
        <w:t xml:space="preserve">Finally, it is worth mentioning that there are no studies in the Arctic focusing on the ingestion of microplastics by mesopelagic fish. Mesopelagic fish inhabit the </w:t>
      </w:r>
      <w:proofErr w:type="spellStart"/>
      <w:r w:rsidRPr="00027B31">
        <w:rPr>
          <w:rFonts w:eastAsia="Calibri" w:cs="Calibri"/>
          <w:szCs w:val="22"/>
          <w:lang w:val="en-GB"/>
        </w:rPr>
        <w:t>disphotic</w:t>
      </w:r>
      <w:proofErr w:type="spellEnd"/>
      <w:r w:rsidRPr="00027B31">
        <w:rPr>
          <w:rFonts w:eastAsia="Calibri" w:cs="Calibri"/>
          <w:szCs w:val="22"/>
          <w:lang w:val="en-GB"/>
        </w:rPr>
        <w:t xml:space="preserve"> zone of the pelagic realm (200-1,000 m depth) from the Arctic to the Antarctic with many species undergoing diurnal vertical migrations in the water column by residing at depth during the day before migrating to the surface at night to feed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&lt;EndNote&gt;&lt;Cite&gt;&lt;Author&gt;Gjøsaeter&lt;/Author&gt;&lt;Year&gt;1980&lt;/Year&gt;&lt;RecNum&gt;612&lt;/RecNum&gt;&lt;DisplayText&gt;(Gjøsaeter and Kawaguchi, 1980)&lt;/DisplayText&gt;&lt;record&gt;&lt;rec-number&gt;612&lt;/rec-number&gt;&lt;foreign-keys&gt;&lt;key app="EN" db-id="tvtr2z99n2f9x1efwfo5tw2bftdpawx9pxwz" timestamp="1525467348"&gt;612&lt;/key&gt;&lt;/foreign-keys&gt;&lt;ref-type name="Report"&gt;27&lt;/ref-type&gt;&lt;contributors&gt;&lt;authors&gt;&lt;author&gt;Gjøsaeter, J. &lt;/author&gt;&lt;author&gt;Kawaguchi, K.&lt;/author&gt;&lt;/authors&gt;&lt;tertiary-authors&gt;&lt;author&gt;UN FAO&lt;/author&gt;&lt;/tertiary-authors&gt;&lt;/contributors&gt;&lt;titles&gt;&lt;title&gt;A review of the world resources of mesopelagic fish&lt;/title&gt;&lt;secondary-title&gt;FAO Fisheries Technical Paper&lt;/secondary-title&gt;&lt;/titles&gt;&lt;pages&gt;151&lt;/pages&gt;&lt;volume&gt;193&lt;/volume&gt;&lt;dates&gt;&lt;year&gt;1980&lt;/year&gt;&lt;/dates&gt;&lt;pub-location&gt;Roma&lt;/pub-location&gt;&lt;publisher&gt;UN FAO&lt;/publisher&gt;&lt;urls&gt;&lt;related-urls&gt;&lt;url&gt;https://books.google.no/books?id=y4SGvgAACAAJ&amp;amp;printsec=frontcover&amp;amp;hl=ru&amp;amp;source=gbs_ge_summary_r&amp;amp;cad=0#v=onepage&amp;amp;q&amp;amp;f=false&lt;/url&gt;&lt;/related-urls&gt;&lt;/urls&gt;&lt;/record&gt;&lt;/Cite&gt;&lt;/EndNote&gt;</w:instrText>
      </w:r>
      <w:r w:rsidRPr="00027B31">
        <w:rPr>
          <w:rFonts w:eastAsia="Calibri" w:cs="Calibri"/>
          <w:szCs w:val="22"/>
          <w:lang w:val="en-GB"/>
        </w:rPr>
        <w:fldChar w:fldCharType="separate"/>
      </w:r>
      <w:r w:rsidRPr="00027B31">
        <w:rPr>
          <w:rFonts w:eastAsia="Calibri" w:cs="Calibri"/>
          <w:szCs w:val="22"/>
          <w:lang w:val="en-GB"/>
        </w:rPr>
        <w:t>(Gjøsaeter and Kawaguchi, 1980)</w:t>
      </w:r>
      <w:r w:rsidRPr="00027B31">
        <w:rPr>
          <w:rFonts w:eastAsia="Calibri" w:cs="Calibri"/>
          <w:szCs w:val="22"/>
          <w:lang w:val="en-GB"/>
        </w:rPr>
        <w:fldChar w:fldCharType="end"/>
      </w:r>
      <w:r w:rsidRPr="00027B31">
        <w:rPr>
          <w:rFonts w:eastAsia="Calibri" w:cs="Calibri"/>
          <w:szCs w:val="22"/>
          <w:lang w:val="en-GB"/>
        </w:rPr>
        <w:t xml:space="preserve">. Smaller mesopelagic species feed on zooplankton while the larger ones feed on decapods and fish, and can thus be exposed to microplastic and plastic ingestion through direct consumption or by feeding on zooplankton or other organisms that had already consumed plastics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&lt;EndNote&gt;&lt;Cite&gt;&lt;Author&gt;Wieczorek&lt;/Author&gt;&lt;Year&gt;2018&lt;/Year&gt;&lt;RecNum&gt;568&lt;/RecNum&gt;&lt;DisplayText&gt;(Wieczorek et al., 2018)&lt;/DisplayText&gt;&lt;record&gt;&lt;rec-number&gt;568&lt;/rec-number&gt;&lt;foreign-keys&gt;&lt;key app="EN" db-id="tvtr2z99n2f9x1efwfo5tw2bftdpawx9pxwz" timestamp="1525121014"&gt;568&lt;/key&gt;&lt;key app="ENWeb" db-id=""&gt;0&lt;/key&gt;&lt;/foreign-keys&gt;&lt;ref-type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(Wieczorek et al., 2018)</w:t>
      </w:r>
      <w:r w:rsidRPr="00027B31">
        <w:rPr>
          <w:rFonts w:eastAsia="Calibri" w:cs="Calibri"/>
          <w:szCs w:val="22"/>
          <w:lang w:val="en-GB"/>
        </w:rPr>
        <w:fldChar w:fldCharType="end"/>
      </w:r>
      <w:r w:rsidRPr="00027B31">
        <w:rPr>
          <w:rFonts w:eastAsia="Calibri" w:cs="Calibri"/>
          <w:szCs w:val="22"/>
          <w:lang w:val="en-GB"/>
        </w:rPr>
        <w:t xml:space="preserve">. </w:t>
      </w:r>
      <w:proofErr w:type="spellStart"/>
      <w:r w:rsidRPr="00027B31">
        <w:rPr>
          <w:rFonts w:eastAsia="Calibri" w:cs="Calibri"/>
          <w:szCs w:val="22"/>
          <w:lang w:val="en-GB"/>
        </w:rPr>
        <w:t>Wieczorek</w:t>
      </w:r>
      <w:proofErr w:type="spellEnd"/>
      <w:r w:rsidRPr="00027B31">
        <w:rPr>
          <w:rFonts w:eastAsia="Calibri" w:cs="Calibri"/>
          <w:szCs w:val="22"/>
          <w:lang w:val="en-GB"/>
        </w:rPr>
        <w:t xml:space="preserve"> et al.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ExcludeAuth="1"&gt;&lt;Author&gt;Wieczorek&lt;/Author&gt;&lt;Year&gt;2018&lt;/Year&gt;&lt;RecNum&gt;568&lt;/RecNum&gt;&lt;DisplayText&gt;(2018)&lt;/DisplayText&gt;&lt;record&gt;&lt;rec-number&gt;568&lt;/rec-number&gt;&lt;foreign-keys&gt;&lt;key app="EN" db-id="tvtr2z99n2f9x1efwfo5tw2bftdpawx9pxwz" timestamp="1525121014"&gt;568&lt;/key&gt;&lt;key app="ENWeb" db-id=""&gt;0&lt;/key&gt;&lt;/foreign-keys&gt;&lt;ref-type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(2018)</w:t>
      </w:r>
      <w:r w:rsidRPr="00027B31">
        <w:rPr>
          <w:rFonts w:eastAsia="Calibri" w:cs="Calibri"/>
          <w:szCs w:val="22"/>
          <w:lang w:val="en-GB"/>
        </w:rPr>
        <w:fldChar w:fldCharType="end"/>
      </w:r>
      <w:r w:rsidRPr="00027B31">
        <w:rPr>
          <w:rFonts w:eastAsia="Calibri" w:cs="Calibri"/>
          <w:szCs w:val="22"/>
          <w:lang w:val="en-GB"/>
        </w:rPr>
        <w:t xml:space="preserve"> investigated microplastic incidence in mesopelagic fish of the Northwest Atlantic and documented presence of microplastics in the gut of 73% of all fish, amongst the highest reported for gut contents of fish and much larger than in a similar study in the North East Atlantic (11%)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&lt;EndNote&gt;&lt;Cite&gt;&lt;Author&gt;Lusher&lt;/Author&gt;&lt;Year&gt;2016&lt;/Year&gt;&lt;RecNum&gt;621&lt;/RecNum&gt;&lt;DisplayText&gt;(Lusher et al., 2016)&lt;/DisplayText&gt;&lt;record&gt;&lt;rec-number&gt;621&lt;/rec-number&gt;&lt;foreign-keys&gt;&lt;key app="EN" db-id="tvtr2z99n2f9x1efwfo5tw2bftdpawx9pxwz" timestamp="1525467386"&gt;621&lt;/key&gt;&lt;key app="ENWeb" db-id=""&gt;0&lt;/key&gt;&lt;/foreign-keys&gt;&lt;ref-type name="Journal Article"&gt;17&lt;/ref-type&gt;&lt;contributors&gt;&lt;authors&gt;&lt;author&gt;Lusher, A. L.&lt;/author&gt;&lt;author&gt;O&amp;apos;Donnell, C.&lt;/author&gt;&lt;author&gt;Officer, R.&lt;/author&gt;&lt;author&gt;O&amp;apos;Connor, I.&lt;/author&gt;&lt;/authors&gt;&lt;/contributors&gt;&lt;titles&gt;&lt;title&gt;Microplastic interactions with North Atlantic mesopelagic fish&lt;/title&gt;&lt;secondary-title&gt;ICES Journal of Marine Science: Journal du Conseil&lt;/secondary-title&gt;&lt;/titles&gt;&lt;periodical&gt;&lt;full-title&gt;ICES Journal of Marine Science: Journal du Conseil&lt;/full-title&gt;&lt;/periodical&gt;&lt;pages&gt;1214-1225&lt;/pages&gt;&lt;volume&gt;73&lt;/volume&gt;&lt;number&gt;4&lt;/number&gt;&lt;section&gt;1214&lt;/section&gt;&lt;dates&gt;&lt;year&gt;2016&lt;/year&gt;&lt;/dates&gt;&lt;isbn&gt;1054-3139&amp;#xD;1095-9289&lt;/isbn&gt;&lt;urls&gt;&lt;/urls&gt;&lt;electronic-resource-num&gt;10.1093/icesjms/fsv241&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(Lusher et al., 2016)</w:t>
      </w:r>
      <w:r w:rsidRPr="00027B31">
        <w:rPr>
          <w:rFonts w:eastAsia="Calibri" w:cs="Calibri"/>
          <w:szCs w:val="22"/>
          <w:lang w:val="en-GB"/>
        </w:rPr>
        <w:fldChar w:fldCharType="end"/>
      </w:r>
      <w:r w:rsidRPr="00027B31">
        <w:rPr>
          <w:rFonts w:eastAsia="Calibri" w:cs="Calibri"/>
          <w:szCs w:val="22"/>
          <w:lang w:val="en-GB"/>
        </w:rPr>
        <w:t xml:space="preserve"> and North Pacific Subtropical Gyre (9.2%)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&lt;EndNote&gt;&lt;Cite&gt;&lt;Author&gt;Davison&lt;/Author&gt;&lt;Year&gt;2011&lt;/Year&gt;&lt;RecNum&gt;608&lt;/RecNum&gt;&lt;DisplayText&gt;(Davison and Asch, 2011)&lt;/DisplayText&gt;&lt;record&gt;&lt;rec-number&gt;608&lt;/rec-number&gt;&lt;foreign-keys&gt;&lt;key app="EN" db-id="tvtr2z99n2f9x1efwfo5tw2bftdpawx9pxwz" timestamp="1525467325"&gt;608&lt;/key&gt;&lt;key app="ENWeb" db-id=""&gt;0&lt;/key&gt;&lt;/foreign-keys&gt;&lt;ref-type name="Journal Article"&gt;17&lt;/ref-type&gt;&lt;contributors&gt;&lt;authors&gt;&lt;author&gt;Davison, P.&lt;/author&gt;&lt;author&gt;Asch, R. G.&lt;/author&gt;&lt;/authors&gt;&lt;/contributors&gt;&lt;titles&gt;&lt;title&gt;Plastic ingestion by mesopelagic fishes in the North Pacific Subtropical Gyre&lt;/title&gt;&lt;secondary-title&gt;Marine Ecology Progress Series&lt;/secondary-title&gt;&lt;/titles&gt;&lt;periodical&gt;&lt;full-title&gt;Marine Ecology Progress Series&lt;/full-title&gt;&lt;/periodical&gt;&lt;pages&gt;173-180&lt;/pages&gt;&lt;volume&gt;432&lt;/volume&gt;&lt;section&gt;173&lt;/section&gt;&lt;dates&gt;&lt;year&gt;2011&lt;/year&gt;&lt;/dates&gt;&lt;isbn&gt;0171-8630&amp;#xD;1616-1599&lt;/isbn&gt;&lt;urls&gt;&lt;/urls&gt;&lt;electronic-resource-num&gt;10.3354/meps09142&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(Davison and Asch, 2011)</w:t>
      </w:r>
      <w:r w:rsidRPr="00027B31">
        <w:rPr>
          <w:rFonts w:eastAsia="Calibri" w:cs="Calibri"/>
          <w:szCs w:val="22"/>
          <w:lang w:val="en-GB"/>
        </w:rPr>
        <w:fldChar w:fldCharType="end"/>
      </w:r>
      <w:r w:rsidRPr="00027B31">
        <w:rPr>
          <w:rFonts w:eastAsia="Calibri" w:cs="Calibri"/>
          <w:szCs w:val="22"/>
          <w:lang w:val="en-GB"/>
        </w:rPr>
        <w:t xml:space="preserve">. </w:t>
      </w:r>
      <w:proofErr w:type="spellStart"/>
      <w:r w:rsidRPr="00027B31">
        <w:rPr>
          <w:rFonts w:eastAsia="Calibri" w:cs="Calibri"/>
          <w:szCs w:val="22"/>
          <w:lang w:val="en-GB"/>
        </w:rPr>
        <w:t>Wieczorek</w:t>
      </w:r>
      <w:proofErr w:type="spellEnd"/>
      <w:r w:rsidRPr="00027B31">
        <w:rPr>
          <w:rFonts w:eastAsia="Calibri" w:cs="Calibri"/>
          <w:szCs w:val="22"/>
          <w:lang w:val="en-GB"/>
        </w:rPr>
        <w:t xml:space="preserve"> et al.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ExcludeAuth="1"&gt;&lt;Author&gt;Wieczorek&lt;/Author&gt;&lt;Year&gt;2018&lt;/Year&gt;&lt;RecNum&gt;568&lt;/RecNum&gt;&lt;DisplayText&gt;(2018)&lt;/DisplayText&gt;&lt;record&gt;&lt;rec-number&gt;568&lt;/rec-number&gt;&lt;foreign-keys&gt;&lt;key app="EN" db-id="tvtr2z99n2f9x1efwfo5tw2bftdpawx9pxwz" timestamp="1525121014"&gt;568&lt;/key&gt;&lt;key app="ENWeb" db-id=""&gt;0&lt;/key&gt;&lt;/foreign-keys&gt;&lt;ref-type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(2018)</w:t>
      </w:r>
      <w:r w:rsidRPr="00027B31">
        <w:rPr>
          <w:rFonts w:eastAsia="Calibri" w:cs="Calibri"/>
          <w:szCs w:val="22"/>
          <w:lang w:val="en-GB"/>
        </w:rPr>
        <w:fldChar w:fldCharType="end"/>
      </w:r>
      <w:r w:rsidRPr="00027B31">
        <w:rPr>
          <w:rFonts w:eastAsia="Calibri" w:cs="Calibri"/>
          <w:szCs w:val="22"/>
          <w:lang w:val="en-GB"/>
        </w:rPr>
        <w:t xml:space="preserve"> attributed the high values to methodological differences with previous the studies but also to the fact that the study was carried out in a hot spot for microplastics and mesopelagic fish alike. The study further concluded that colour, size, shape and composition similarities in microplastics found in mesopelagic fishes and those collected in surface waters of the same zone are attributable to the surface water feeding by mesopelagic fishes. </w:t>
      </w:r>
      <w:proofErr w:type="spellStart"/>
      <w:r w:rsidRPr="00027B31">
        <w:rPr>
          <w:rFonts w:eastAsia="Calibri" w:cs="Calibri"/>
          <w:szCs w:val="22"/>
          <w:lang w:val="en-GB"/>
        </w:rPr>
        <w:t>Wieczorek</w:t>
      </w:r>
      <w:proofErr w:type="spellEnd"/>
      <w:r w:rsidRPr="00027B31">
        <w:rPr>
          <w:rFonts w:eastAsia="Calibri" w:cs="Calibri"/>
          <w:szCs w:val="22"/>
          <w:lang w:val="en-GB"/>
        </w:rPr>
        <w:t xml:space="preserve"> et al.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ExcludeAuth="1"&gt;&lt;Author&gt;Wieczorek&lt;/Author&gt;&lt;Year&gt;2018&lt;/Year&gt;&lt;RecNum&gt;568&lt;/RecNum&gt;&lt;DisplayText&gt;(2018)&lt;/DisplayText&gt;&lt;record&gt;&lt;rec-number&gt;568&lt;/rec-number&gt;&lt;foreign-keys&gt;&lt;key app="EN" db-id="tvtr2z99n2f9x1efwfo5tw2bftdpawx9pxwz" timestamp="1525121014"&gt;568&lt;/key&gt;&lt;key app="ENWeb" db-id=""&gt;0&lt;/key&gt;&lt;/foreign-keys&gt;&lt;ref-type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(2018)</w:t>
      </w:r>
      <w:r w:rsidRPr="00027B31">
        <w:rPr>
          <w:rFonts w:eastAsia="Calibri" w:cs="Calibri"/>
          <w:szCs w:val="22"/>
          <w:lang w:val="en-GB"/>
        </w:rPr>
        <w:fldChar w:fldCharType="end"/>
      </w:r>
      <w:r w:rsidRPr="00027B31">
        <w:rPr>
          <w:rFonts w:eastAsia="Calibri" w:cs="Calibri"/>
          <w:szCs w:val="22"/>
          <w:lang w:val="en-GB"/>
        </w:rPr>
        <w:t xml:space="preserve"> also highlighted the key role of mesopelagic fishes by constituting a substantial share of the biomass in the pelagic realm, providing an important food source for organisms high up in the trophic chain, including commercially relevant species and seabirds, and being responsible for a significant amount of carbon and nutrient cycling and enhancing deep transfer of natural particles and potentially microplastics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&lt;EndNote&gt;&lt;Cite&gt;&lt;Author&gt;Lusher&lt;/Author&gt;&lt;Year&gt;2016&lt;/Year&gt;&lt;RecNum&gt;621&lt;/RecNum&gt;&lt;DisplayText&gt;(Lusher et al., 2016)&lt;/DisplayText&gt;&lt;record&gt;&lt;rec-number&gt;621&lt;/rec-number&gt;&lt;foreign-keys&gt;&lt;key app="EN" db-id="tvtr2z99n2f9x1efwfo5tw2bftdpawx9pxwz" timestamp="1525467386"&gt;621&lt;/key&gt;&lt;key app="ENWeb" db-id=""&gt;0&lt;/key&gt;&lt;/foreign-keys&gt;&lt;ref-type name="Journal Article"&gt;17&lt;/ref-type&gt;&lt;contributors&gt;&lt;authors&gt;&lt;author&gt;Lusher, A. L.&lt;/author&gt;&lt;author&gt;O&amp;apos;Donnell, C.&lt;/author&gt;&lt;author&gt;Officer, R.&lt;/author&gt;&lt;author&gt;O&amp;apos;Connor, I.&lt;/author&gt;&lt;/authors&gt;&lt;/contributors&gt;&lt;titles&gt;&lt;title&gt;Microplastic interactions with North Atlantic mesopelagic fish&lt;/title&gt;&lt;secondary-title&gt;ICES Journal of Marine Science: Journal du Conseil&lt;/secondary-title&gt;&lt;/titles&gt;&lt;periodical&gt;&lt;full-title&gt;ICES Journal of Marine Science: Journal du Conseil&lt;/full-title&gt;&lt;/periodical&gt;&lt;pages&gt;1214-1225&lt;/pages&gt;&lt;volume&gt;73&lt;/volume&gt;&lt;number&gt;4&lt;/number&gt;&lt;section&gt;1214&lt;/section&gt;&lt;dates&gt;&lt;year&gt;2016&lt;/year&gt;&lt;/dates&gt;&lt;isbn&gt;1054-3139&amp;#xD;1095-9289&lt;/isbn&gt;&lt;urls&gt;&lt;/urls&gt;&lt;electronic-resource-num&gt;10.1093/icesjms/fsv241&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(Lusher et al., 2016)</w:t>
      </w:r>
      <w:r w:rsidRPr="00027B31">
        <w:rPr>
          <w:rFonts w:eastAsia="Calibri" w:cs="Calibri"/>
          <w:szCs w:val="22"/>
          <w:lang w:val="en-GB"/>
        </w:rPr>
        <w:fldChar w:fldCharType="end"/>
      </w:r>
      <w:r w:rsidRPr="00027B31">
        <w:rPr>
          <w:rFonts w:eastAsia="Calibri" w:cs="Calibri"/>
          <w:szCs w:val="22"/>
          <w:lang w:val="en-GB"/>
        </w:rPr>
        <w:t xml:space="preserve">. </w:t>
      </w:r>
      <w:r w:rsidRPr="00027B31">
        <w:rPr>
          <w:lang w:val="en-GB"/>
        </w:rPr>
        <w:t xml:space="preserve">While the abundance and diel migration range of Arctic mesopelagic fishes it is being investigated </w:t>
      </w:r>
      <w:r w:rsidRPr="00027B31">
        <w:rPr>
          <w:lang w:val="en-GB"/>
        </w:rPr>
        <w:fldChar w:fldCharType="begin"/>
      </w:r>
      <w:r w:rsidR="000F5BA4" w:rsidRPr="00027B31">
        <w:rPr>
          <w:lang w:val="en-GB"/>
        </w:rPr>
        <w:instrText xml:space="preserve"> ADDIN EN.CITE &lt;EndNote&gt;&lt;Cite&gt;&lt;Author&gt;Gjøsæter&lt;/Author&gt;&lt;Year&gt;2017&lt;/Year&gt;&lt;RecNum&gt;622&lt;/RecNum&gt;&lt;DisplayText&gt;(Gjøsæter et al., 2017)&lt;/DisplayText&gt;&lt;record&gt;&lt;rec-number&gt;622&lt;/rec-number&gt;&lt;foreign-keys&gt;&lt;key app="EN" db-id="tvtr2z99n2f9x1efwfo5tw2bftdpawx9pxwz" timestamp="1525467390"&gt;622&lt;/key&gt;&lt;key app="ENWeb" db-id=""&gt;0&lt;/key&gt;&lt;/foreign-keys&gt;&lt;ref-type name="Journal Article"&gt;17&lt;/ref-type&gt;&lt;contributors&gt;&lt;authors&gt;&lt;author&gt;Gjøsæter, H.&lt;/author&gt;&lt;author&gt;Wiebe, P. H.&lt;/author&gt;&lt;author&gt;Knutsen, T.&lt;/author&gt;&lt;author&gt;Ingvaldsen, R. B.&lt;/author&gt;&lt;/authors&gt;&lt;/contributors&gt;&lt;titles&gt;&lt;title&gt;Evidence of Diel Vertical Migration of Mesopelagic Sound-Scattering Organisms in the Arctic&lt;/title&gt;&lt;secondary-title&gt;Frontiers in Marine Science&lt;/secondary-title&gt;&lt;/titles&gt;&lt;periodical&gt;&lt;full-title&gt;Frontiers in Marine Science&lt;/full-title&gt;&lt;/periodical&gt;&lt;volume&gt;4&lt;/volume&gt;&lt;dates&gt;&lt;year&gt;2017&lt;/year&gt;&lt;/dates&gt;&lt;isbn&gt;2296-7745&lt;/isbn&gt;&lt;urls&gt;&lt;/urls&gt;&lt;electronic-resource-num&gt;10.3389/fmars.2017.00332&lt;/electronic-resource-num&gt;&lt;/record&gt;&lt;/Cite&gt;&lt;/EndNote&gt;</w:instrText>
      </w:r>
      <w:r w:rsidRPr="00027B31">
        <w:rPr>
          <w:lang w:val="en-GB"/>
        </w:rPr>
        <w:fldChar w:fldCharType="separate"/>
      </w:r>
      <w:r w:rsidRPr="00027B31">
        <w:rPr>
          <w:lang w:val="en-GB"/>
        </w:rPr>
        <w:t>(Gjøsæter et al., 2017)</w:t>
      </w:r>
      <w:r w:rsidRPr="00027B31">
        <w:rPr>
          <w:lang w:val="en-GB"/>
        </w:rPr>
        <w:fldChar w:fldCharType="end"/>
      </w:r>
      <w:r w:rsidRPr="00027B31">
        <w:rPr>
          <w:lang w:val="en-GB"/>
        </w:rPr>
        <w:t xml:space="preserve"> the potential incidence and implications of microplastic ingestion by mesopelagic fish in the Arctic should be considered.</w:t>
      </w:r>
    </w:p>
    <w:p w14:paraId="7CB5453F" w14:textId="77777777" w:rsidR="00A87A62" w:rsidRPr="00027B31" w:rsidRDefault="00A87A62" w:rsidP="00F045AC">
      <w:pPr>
        <w:rPr>
          <w:b/>
          <w:lang w:val="en-GB"/>
        </w:rPr>
      </w:pPr>
      <w:r w:rsidRPr="00027B31">
        <w:rPr>
          <w:b/>
          <w:lang w:val="en-GB"/>
        </w:rPr>
        <w:t>Entanglement</w:t>
      </w:r>
    </w:p>
    <w:p w14:paraId="512E6D42" w14:textId="6AC3C3BB" w:rsidR="00A87A62" w:rsidRPr="00027B31" w:rsidRDefault="00A87A62" w:rsidP="0032453B">
      <w:pPr>
        <w:rPr>
          <w:rFonts w:eastAsia="Times New Roman" w:cs="Calibri"/>
          <w:lang w:val="en-GB" w:eastAsia="en-GB"/>
        </w:rPr>
      </w:pPr>
      <w:r w:rsidRPr="00027B31">
        <w:rPr>
          <w:rFonts w:eastAsia="Times New Roman" w:cs="Calibri"/>
          <w:lang w:val="en-GB" w:eastAsia="en-GB"/>
        </w:rPr>
        <w:t xml:space="preserve">Entanglements of various species were documented in studies, most of which anecdotal (e.g. </w:t>
      </w:r>
      <w:r w:rsidRPr="00027B31">
        <w:rPr>
          <w:rFonts w:eastAsia="Times New Roman" w:cs="Calibri"/>
          <w:lang w:val="en-GB" w:eastAsia="en-GB"/>
        </w:rPr>
        <w:fldChar w:fldCharType="begin">
          <w:fldData xml:space="preserve">PEVuZE5vdGU+PENpdGU+PEF1dGhvcj5CZWFjaDwvQXV0aG9yPjxZZWFyPjE5NzY8L1llYXI+PFJl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</w:fldData>
        </w:fldChar>
      </w:r>
      <w:r w:rsidR="000F5BA4" w:rsidRPr="00027B31">
        <w:rPr>
          <w:rFonts w:eastAsia="Times New Roman" w:cs="Calibri"/>
          <w:lang w:val="en-GB" w:eastAsia="en-GB"/>
        </w:rPr>
        <w:instrText xml:space="preserve"> ADDIN EN.CITE </w:instrText>
      </w:r>
      <w:r w:rsidR="000F5BA4" w:rsidRPr="00027B31">
        <w:rPr>
          <w:rFonts w:eastAsia="Times New Roman" w:cs="Calibri"/>
          <w:lang w:val="en-GB" w:eastAsia="en-GB"/>
        </w:rPr>
        <w:fldChar w:fldCharType="begin">
          <w:fldData xml:space="preserve">PEVuZE5vdGU+PENpdGU+PEF1dGhvcj5CZWFjaDwvQXV0aG9yPjxZZWFyPjE5NzY8L1llYXI+PFJl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</w:fldData>
        </w:fldChar>
      </w:r>
      <w:r w:rsidR="000F5BA4" w:rsidRPr="00027B31">
        <w:rPr>
          <w:rFonts w:eastAsia="Times New Roman" w:cs="Calibri"/>
          <w:lang w:val="en-GB" w:eastAsia="en-GB"/>
        </w:rPr>
        <w:instrText xml:space="preserve"> ADDIN EN.CITE.DATA </w:instrText>
      </w:r>
      <w:r w:rsidR="000F5BA4" w:rsidRPr="00027B31">
        <w:rPr>
          <w:rFonts w:eastAsia="Times New Roman" w:cs="Calibri"/>
          <w:lang w:val="en-GB" w:eastAsia="en-GB"/>
        </w:rPr>
      </w:r>
      <w:r w:rsidR="000F5BA4" w:rsidRPr="00027B31">
        <w:rPr>
          <w:rFonts w:eastAsia="Times New Roman" w:cs="Calibri"/>
          <w:lang w:val="en-GB" w:eastAsia="en-GB"/>
        </w:rPr>
        <w:fldChar w:fldCharType="end"/>
      </w:r>
      <w:r w:rsidRPr="00027B31">
        <w:rPr>
          <w:rFonts w:eastAsia="Times New Roman" w:cs="Calibri"/>
          <w:lang w:val="en-GB" w:eastAsia="en-GB"/>
        </w:rPr>
      </w:r>
      <w:r w:rsidRPr="00027B31">
        <w:rPr>
          <w:rFonts w:eastAsia="Times New Roman" w:cs="Calibri"/>
          <w:lang w:val="en-GB" w:eastAsia="en-GB"/>
        </w:rPr>
        <w:fldChar w:fldCharType="separate"/>
      </w:r>
      <w:r w:rsidRPr="00027B31">
        <w:rPr>
          <w:rFonts w:eastAsia="Times New Roman" w:cs="Calibri"/>
          <w:lang w:val="en-GB" w:eastAsia="en-GB"/>
        </w:rPr>
        <w:t xml:space="preserve">(Beach et al., 1976; Baba et al., 1990; </w:t>
      </w:r>
      <w:proofErr w:type="gramStart"/>
      <w:r w:rsidRPr="00027B31">
        <w:rPr>
          <w:rFonts w:eastAsia="Times New Roman" w:cs="Calibri"/>
          <w:lang w:val="en-GB" w:eastAsia="en-GB"/>
        </w:rPr>
        <w:t>June,</w:t>
      </w:r>
      <w:proofErr w:type="gramEnd"/>
      <w:r w:rsidRPr="00027B31">
        <w:rPr>
          <w:rFonts w:eastAsia="Times New Roman" w:cs="Calibri"/>
          <w:lang w:val="en-GB" w:eastAsia="en-GB"/>
        </w:rPr>
        <w:t xml:space="preserve"> 1990; Sadove and Morreale, 1990; Kapel, 1985 in Finley, 2001)</w:t>
      </w:r>
      <w:r w:rsidRPr="00027B31">
        <w:rPr>
          <w:rFonts w:eastAsia="Times New Roman" w:cs="Calibri"/>
          <w:lang w:val="en-GB" w:eastAsia="en-GB"/>
        </w:rPr>
        <w:fldChar w:fldCharType="end"/>
      </w:r>
      <w:r w:rsidRPr="00027B31">
        <w:rPr>
          <w:rFonts w:eastAsia="Times New Roman" w:cs="Calibri"/>
          <w:lang w:val="en-GB" w:eastAsia="en-GB"/>
        </w:rPr>
        <w:t xml:space="preserve">. The only systematic monitoring was conducted in 1960s-80s for the Pacific juvenile male northern fur seals </w:t>
      </w:r>
      <w:r w:rsidRPr="00027B31">
        <w:rPr>
          <w:rFonts w:eastAsia="Times New Roman" w:cs="Calibri"/>
          <w:lang w:val="en-GB" w:eastAsia="en-GB"/>
        </w:rPr>
        <w:fldChar w:fldCharType="begin">
          <w:fldData xml:space="preserve">PEVuZE5vdGU+PENpdGU+PEF1dGhvcj5NZXJyZWxsPC9BdXRob3I+PFllYXI+MTk4MDwvWWVhcj48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==
</w:fldData>
        </w:fldChar>
      </w:r>
      <w:r w:rsidR="000F5BA4" w:rsidRPr="00027B31">
        <w:rPr>
          <w:rFonts w:eastAsia="Times New Roman" w:cs="Calibri"/>
          <w:lang w:val="en-GB" w:eastAsia="en-GB"/>
        </w:rPr>
        <w:instrText xml:space="preserve"> ADDIN EN.CITE </w:instrText>
      </w:r>
      <w:r w:rsidR="000F5BA4" w:rsidRPr="00027B31">
        <w:rPr>
          <w:rFonts w:eastAsia="Times New Roman" w:cs="Calibri"/>
          <w:lang w:val="en-GB" w:eastAsia="en-GB"/>
        </w:rPr>
        <w:fldChar w:fldCharType="begin">
          <w:fldData xml:space="preserve">PEVuZE5vdGU+PENpdGU+PEF1dGhvcj5NZXJyZWxsPC9BdXRob3I+PFllYXI+MTk4MDwvWWVhcj48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==
</w:fldData>
        </w:fldChar>
      </w:r>
      <w:r w:rsidR="000F5BA4" w:rsidRPr="00027B31">
        <w:rPr>
          <w:rFonts w:eastAsia="Times New Roman" w:cs="Calibri"/>
          <w:lang w:val="en-GB" w:eastAsia="en-GB"/>
        </w:rPr>
        <w:instrText xml:space="preserve"> ADDIN EN.CITE.DATA </w:instrText>
      </w:r>
      <w:r w:rsidR="000F5BA4" w:rsidRPr="00027B31">
        <w:rPr>
          <w:rFonts w:eastAsia="Times New Roman" w:cs="Calibri"/>
          <w:lang w:val="en-GB" w:eastAsia="en-GB"/>
        </w:rPr>
      </w:r>
      <w:r w:rsidR="000F5BA4" w:rsidRPr="00027B31">
        <w:rPr>
          <w:rFonts w:eastAsia="Times New Roman" w:cs="Calibri"/>
          <w:lang w:val="en-GB" w:eastAsia="en-GB"/>
        </w:rPr>
        <w:fldChar w:fldCharType="end"/>
      </w:r>
      <w:r w:rsidRPr="00027B31">
        <w:rPr>
          <w:rFonts w:eastAsia="Times New Roman" w:cs="Calibri"/>
          <w:lang w:val="en-GB" w:eastAsia="en-GB"/>
        </w:rPr>
      </w:r>
      <w:r w:rsidRPr="00027B31">
        <w:rPr>
          <w:rFonts w:eastAsia="Times New Roman" w:cs="Calibri"/>
          <w:lang w:val="en-GB" w:eastAsia="en-GB"/>
        </w:rPr>
        <w:fldChar w:fldCharType="separate"/>
      </w:r>
      <w:r w:rsidRPr="00027B31">
        <w:rPr>
          <w:rFonts w:eastAsia="Times New Roman" w:cs="Calibri"/>
          <w:lang w:val="en-GB" w:eastAsia="en-GB"/>
        </w:rPr>
        <w:t>(Merrell, 1980; Fowler, 1985, 1987; Kuzin, 1990)</w:t>
      </w:r>
      <w:r w:rsidRPr="00027B31">
        <w:rPr>
          <w:rFonts w:eastAsia="Times New Roman" w:cs="Calibri"/>
          <w:lang w:val="en-GB" w:eastAsia="en-GB"/>
        </w:rPr>
        <w:fldChar w:fldCharType="end"/>
      </w:r>
      <w:r w:rsidRPr="00027B31">
        <w:rPr>
          <w:rFonts w:eastAsia="Times New Roman" w:cs="Calibri"/>
          <w:lang w:val="en-GB" w:eastAsia="en-GB"/>
        </w:rPr>
        <w:t xml:space="preserve">. Other </w:t>
      </w:r>
      <w:r w:rsidRPr="00027B31">
        <w:rPr>
          <w:rFonts w:eastAsia="Times New Roman" w:cs="Calibri"/>
          <w:lang w:val="en-GB" w:eastAsia="en-GB"/>
        </w:rPr>
        <w:lastRenderedPageBreak/>
        <w:t xml:space="preserve">comparative studies were conducted on Pacific female northern fur seals in 1991-1999 </w:t>
      </w:r>
      <w:r w:rsidRPr="00027B31">
        <w:rPr>
          <w:rFonts w:eastAsia="Times New Roman" w:cs="Calibri"/>
          <w:lang w:val="en-GB" w:eastAsia="en-GB"/>
        </w:rPr>
        <w:fldChar w:fldCharType="begin"/>
      </w:r>
      <w:r w:rsidR="000F5BA4" w:rsidRPr="00027B31">
        <w:rPr>
          <w:rFonts w:eastAsia="Times New Roman" w:cs="Calibri"/>
          <w:lang w:val="en-GB" w:eastAsia="en-GB"/>
        </w:rPr>
        <w:instrText xml:space="preserve"> ADDIN EN.CITE &lt;EndNote&gt;&lt;Cite&gt;&lt;Author&gt;Kiyota&lt;/Author&gt;&lt;Year&gt;2001&lt;/Year&gt;&lt;RecNum&gt;440&lt;/RecNum&gt;&lt;DisplayText&gt;(Kiyota and Baba, 2001)&lt;/DisplayText&gt;&lt;record&gt;&lt;rec-number&gt;440&lt;/rec-number&gt;&lt;foreign-keys&gt;&lt;key app="EN" db-id="tvtr2z99n2f9x1efwfo5tw2bftdpawx9pxwz" timestamp="1525118229"&gt;440&lt;/key&gt;&lt;key app="ENWeb" db-id=""&gt;0&lt;/key&gt;&lt;/foreign-keys&gt;&lt;ref-type name="Journal Article"&gt;17&lt;/ref-type&gt;&lt;contributors&gt;&lt;authors&gt;&lt;author&gt;Kiyota, M.&lt;/author&gt;&lt;author&gt;Baba, N.&lt;/author&gt;&lt;/authors&gt;&lt;/contributors&gt;&lt;titles&gt;&lt;title&gt;Entanglement in marine debris among adult female northern fur seals at St.Paul Island, Alaska in 1991-1999&lt;/title&gt;&lt;secondary-title&gt;Bulletin of Natural Resources Institute of Far Seas and Fisheries&lt;/secondary-title&gt;&lt;/titles&gt;&lt;periodical&gt;&lt;full-title&gt;Bulletin of Natural Resources Institute of Far Seas and Fisheries&lt;/full-title&gt;&lt;/periodical&gt;&lt;pages&gt;13-80&lt;/pages&gt;&lt;number&gt;38&lt;/number&gt;&lt;dates&gt;&lt;year&gt;2001&lt;/year&gt;&lt;/dates&gt;&lt;urls&gt;&lt;/urls&gt;&lt;custom4&gt;Impact&lt;/custom4&gt;&lt;custom7&gt;Alaska&lt;/custom7&gt;&lt;/record&gt;&lt;/Cite&gt;&lt;/EndNote&gt;</w:instrText>
      </w:r>
      <w:r w:rsidRPr="00027B31">
        <w:rPr>
          <w:rFonts w:eastAsia="Times New Roman" w:cs="Calibri"/>
          <w:lang w:val="en-GB" w:eastAsia="en-GB"/>
        </w:rPr>
        <w:fldChar w:fldCharType="separate"/>
      </w:r>
      <w:r w:rsidRPr="00027B31">
        <w:rPr>
          <w:rFonts w:eastAsia="Times New Roman" w:cs="Calibri"/>
          <w:lang w:val="en-GB" w:eastAsia="en-GB"/>
        </w:rPr>
        <w:t>(Kiyota and Baba, 2001)</w:t>
      </w:r>
      <w:r w:rsidRPr="00027B31">
        <w:rPr>
          <w:rFonts w:eastAsia="Times New Roman" w:cs="Calibri"/>
          <w:lang w:val="en-GB" w:eastAsia="en-GB"/>
        </w:rPr>
        <w:fldChar w:fldCharType="end"/>
      </w:r>
      <w:r w:rsidRPr="00027B31">
        <w:rPr>
          <w:rFonts w:eastAsia="Times New Roman" w:cs="Calibri"/>
          <w:lang w:val="en-GB" w:eastAsia="en-GB"/>
        </w:rPr>
        <w:t xml:space="preserve"> and Pacific humpback whales on 2003-2004 </w:t>
      </w:r>
      <w:r w:rsidRPr="00027B31">
        <w:rPr>
          <w:rFonts w:eastAsia="Times New Roman" w:cs="Calibri"/>
          <w:lang w:val="en-GB" w:eastAsia="en-GB"/>
        </w:rPr>
        <w:fldChar w:fldCharType="begin"/>
      </w:r>
      <w:r w:rsidR="000F5BA4" w:rsidRPr="00027B31">
        <w:rPr>
          <w:rFonts w:eastAsia="Times New Roman" w:cs="Calibri"/>
          <w:lang w:val="en-GB" w:eastAsia="en-GB"/>
        </w:rPr>
        <w:instrText xml:space="preserve"> ADDIN EN.CITE &lt;EndNote&gt;&lt;Cite&gt;&lt;Author&gt;Neilson&lt;/Author&gt;&lt;Year&gt;2009&lt;/Year&gt;&lt;RecNum&gt;450&lt;/RecNum&gt;&lt;DisplayText&gt;(Neilson et al., 2009)&lt;/DisplayText&gt;&lt;record&gt;&lt;rec-number&gt;450&lt;/rec-number&gt;&lt;foreign-keys&gt;&lt;key app="EN" db-id="tvtr2z99n2f9x1efwfo5tw2bftdpawx9pxwz" timestamp="1525118366"&gt;450&lt;/key&gt;&lt;key app="ENWeb" db-id=""&gt;0&lt;/key&gt;&lt;/foreign-keys&gt;&lt;ref-type name="Journal Article"&gt;17&lt;/ref-type&gt;&lt;contributors&gt;&lt;authors&gt;&lt;author&gt;Neilson, J. L.&lt;/author&gt;&lt;author&gt;Straley, J. M.&lt;/author&gt;&lt;author&gt;Gabriele, C. M.&lt;/author&gt;&lt;author&gt;Hills, S.&lt;/author&gt;&lt;/authors&gt;&lt;/contributors&gt;&lt;titles&gt;&lt;title&gt;Non-lethal entanglement of humpback whales (Megaptera novaeangliae) in fishing gear in northern Southeast Alaska&lt;/title&gt;&lt;secondary-title&gt;Journal of Biogeography&lt;/secondary-title&gt;&lt;/titles&gt;&lt;periodical&gt;&lt;full-title&gt;Journal of Biogeography&lt;/full-title&gt;&lt;/periodical&gt;&lt;pages&gt;452-464&lt;/pages&gt;&lt;volume&gt;36&lt;/volume&gt;&lt;number&gt;3&lt;/number&gt;&lt;section&gt;452&lt;/section&gt;&lt;dates&gt;&lt;year&gt;2009&lt;/year&gt;&lt;/dates&gt;&lt;isbn&gt;03050270&amp;#xD;13652699&lt;/isbn&gt;&lt;urls&gt;&lt;/urls&gt;&lt;custom4&gt;Impact&lt;/custom4&gt;&lt;custom7&gt;Alaska&lt;/custom7&gt;&lt;electronic-resource-num&gt;10.1111/j.1365-2699.2007.01820.x&lt;/electronic-resource-num&gt;&lt;/record&gt;&lt;/Cite&gt;&lt;/EndNote&gt;</w:instrText>
      </w:r>
      <w:r w:rsidRPr="00027B31">
        <w:rPr>
          <w:rFonts w:eastAsia="Times New Roman" w:cs="Calibri"/>
          <w:lang w:val="en-GB" w:eastAsia="en-GB"/>
        </w:rPr>
        <w:fldChar w:fldCharType="separate"/>
      </w:r>
      <w:r w:rsidRPr="00027B31">
        <w:rPr>
          <w:rFonts w:eastAsia="Times New Roman" w:cs="Calibri"/>
          <w:lang w:val="en-GB" w:eastAsia="en-GB"/>
        </w:rPr>
        <w:t>(Neilson et al., 2009)</w:t>
      </w:r>
      <w:r w:rsidRPr="00027B31">
        <w:rPr>
          <w:rFonts w:eastAsia="Times New Roman" w:cs="Calibri"/>
          <w:lang w:val="en-GB" w:eastAsia="en-GB"/>
        </w:rPr>
        <w:fldChar w:fldCharType="end"/>
      </w:r>
      <w:r w:rsidRPr="00027B31">
        <w:rPr>
          <w:rFonts w:eastAsia="Times New Roman" w:cs="Calibri"/>
          <w:lang w:val="en-GB" w:eastAsia="en-GB"/>
        </w:rPr>
        <w:t xml:space="preserve"> (Table 3.4).</w:t>
      </w:r>
    </w:p>
    <w:p w14:paraId="7D22620D" w14:textId="77777777" w:rsidR="00A87A62" w:rsidRPr="00027B31" w:rsidRDefault="00A87A62" w:rsidP="0032453B">
      <w:pPr>
        <w:rPr>
          <w:i/>
          <w:lang w:val="en-GB" w:eastAsia="en-GB"/>
        </w:rPr>
      </w:pPr>
      <w:r w:rsidRPr="00027B31">
        <w:rPr>
          <w:i/>
          <w:lang w:val="en-GB" w:eastAsia="en-GB"/>
        </w:rPr>
        <w:t>Pinnipeds</w:t>
      </w:r>
    </w:p>
    <w:p w14:paraId="2B188E33" w14:textId="28AD1F2F" w:rsidR="00A87A62" w:rsidRPr="00027B31" w:rsidRDefault="00A87A62" w:rsidP="0032453B">
      <w:pPr>
        <w:rPr>
          <w:rFonts w:eastAsia="Times New Roman" w:cs="Calibri"/>
          <w:lang w:val="en-GB" w:eastAsia="en-GB"/>
        </w:rPr>
      </w:pPr>
      <w:r w:rsidRPr="00027B31">
        <w:rPr>
          <w:rFonts w:eastAsia="Times New Roman" w:cs="Calibri"/>
          <w:lang w:val="en-GB" w:eastAsia="en-GB"/>
        </w:rPr>
        <w:t xml:space="preserve">Studies on </w:t>
      </w:r>
      <w:r w:rsidRPr="00027B31">
        <w:rPr>
          <w:rFonts w:eastAsia="Calibri" w:cs="Calibri"/>
          <w:szCs w:val="22"/>
          <w:lang w:val="en-GB"/>
        </w:rPr>
        <w:t>entanglement</w:t>
      </w:r>
      <w:r w:rsidRPr="00027B31">
        <w:rPr>
          <w:rFonts w:eastAsia="Times New Roman" w:cs="Calibri"/>
          <w:lang w:val="en-GB" w:eastAsia="en-GB"/>
        </w:rPr>
        <w:t xml:space="preserve"> of northern fur seals in Northern Pacific Ocean and Bering Sea prevail among others </w:t>
      </w:r>
      <w:r w:rsidRPr="00027B31">
        <w:rPr>
          <w:rFonts w:eastAsia="Times New Roman" w:cs="Calibri"/>
          <w:lang w:val="en-GB" w:eastAsia="en-GB"/>
        </w:rPr>
        <w:fldChar w:fldCharType="begin">
          <w:fldData xml:space="preserve">PEVuZE5vdGU+PENpdGU+PEF1dGhvcj5TY29yZGlubzwvQXV0aG9yPjxZZWFyPjE5ODU8L1llYXI+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</w:fldData>
        </w:fldChar>
      </w:r>
      <w:r w:rsidR="000F5BA4" w:rsidRPr="00027B31">
        <w:rPr>
          <w:rFonts w:eastAsia="Times New Roman" w:cs="Calibri"/>
          <w:lang w:val="en-GB" w:eastAsia="en-GB"/>
        </w:rPr>
        <w:instrText xml:space="preserve"> ADDIN EN.CITE </w:instrText>
      </w:r>
      <w:r w:rsidR="000F5BA4" w:rsidRPr="00027B31">
        <w:rPr>
          <w:rFonts w:eastAsia="Times New Roman" w:cs="Calibri"/>
          <w:lang w:val="en-GB" w:eastAsia="en-GB"/>
        </w:rPr>
        <w:fldChar w:fldCharType="begin">
          <w:fldData xml:space="preserve">PEVuZE5vdGU+PENpdGU+PEF1dGhvcj5TY29yZGlubzwvQXV0aG9yPjxZZWFyPjE5ODU8L1llYXI+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</w:fldData>
        </w:fldChar>
      </w:r>
      <w:r w:rsidR="000F5BA4" w:rsidRPr="00027B31">
        <w:rPr>
          <w:rFonts w:eastAsia="Times New Roman" w:cs="Calibri"/>
          <w:lang w:val="en-GB" w:eastAsia="en-GB"/>
        </w:rPr>
        <w:instrText xml:space="preserve"> ADDIN EN.CITE.DATA </w:instrText>
      </w:r>
      <w:r w:rsidR="000F5BA4" w:rsidRPr="00027B31">
        <w:rPr>
          <w:rFonts w:eastAsia="Times New Roman" w:cs="Calibri"/>
          <w:lang w:val="en-GB" w:eastAsia="en-GB"/>
        </w:rPr>
      </w:r>
      <w:r w:rsidR="000F5BA4" w:rsidRPr="00027B31">
        <w:rPr>
          <w:rFonts w:eastAsia="Times New Roman" w:cs="Calibri"/>
          <w:lang w:val="en-GB" w:eastAsia="en-GB"/>
        </w:rPr>
        <w:fldChar w:fldCharType="end"/>
      </w:r>
      <w:r w:rsidRPr="00027B31">
        <w:rPr>
          <w:rFonts w:eastAsia="Times New Roman" w:cs="Calibri"/>
          <w:lang w:val="en-GB" w:eastAsia="en-GB"/>
        </w:rPr>
      </w:r>
      <w:r w:rsidRPr="00027B31">
        <w:rPr>
          <w:rFonts w:eastAsia="Times New Roman" w:cs="Calibri"/>
          <w:lang w:val="en-GB" w:eastAsia="en-GB"/>
        </w:rPr>
        <w:fldChar w:fldCharType="separate"/>
      </w:r>
      <w:r w:rsidRPr="00027B31">
        <w:rPr>
          <w:rFonts w:eastAsia="Times New Roman" w:cs="Calibri"/>
          <w:lang w:val="en-GB" w:eastAsia="en-GB"/>
        </w:rPr>
        <w:t>(Merrell, 1980; Scordino, 1985; Fowler, 1987; Fowler et al., 1990; Kuzin, 1990; Fowler et al., 1993; Kiyota and Baba, 2001)</w:t>
      </w:r>
      <w:r w:rsidRPr="00027B31">
        <w:rPr>
          <w:rFonts w:eastAsia="Times New Roman" w:cs="Calibri"/>
          <w:lang w:val="en-GB" w:eastAsia="en-GB"/>
        </w:rPr>
        <w:fldChar w:fldCharType="end"/>
      </w:r>
      <w:r w:rsidRPr="00027B31">
        <w:rPr>
          <w:rFonts w:eastAsia="Times New Roman" w:cs="Calibri"/>
          <w:lang w:val="en-GB" w:eastAsia="en-GB"/>
        </w:rPr>
        <w:t xml:space="preserve">. Main source of comprehensive data on entanglements of this period was the commercial harvest of fur seals from USA’s Pribilof Islands’ rookeries </w:t>
      </w:r>
      <w:r w:rsidRPr="00027B31">
        <w:rPr>
          <w:rFonts w:eastAsia="Times New Roman" w:cs="Calibri"/>
          <w:lang w:val="en-GB" w:eastAsia="en-GB"/>
        </w:rPr>
        <w:fldChar w:fldCharType="begin"/>
      </w:r>
      <w:r w:rsidR="000F5BA4" w:rsidRPr="00027B31">
        <w:rPr>
          <w:rFonts w:eastAsia="Times New Roman" w:cs="Calibri"/>
          <w:lang w:val="en-GB" w:eastAsia="en-GB"/>
        </w:rPr>
        <w:instrText xml:space="preserve"> ADDIN EN.CITE &lt;EndNote&gt;&lt;Cite&gt;&lt;Author&gt;Fowler&lt;/Author&gt;&lt;Year&gt;1990&lt;/Year&gt;&lt;RecNum&gt;306&lt;/RecNum&gt;&lt;DisplayText&gt;(Fowler et al., 1990)&lt;/DisplayText&gt;&lt;record&gt;&lt;rec-number&gt;306&lt;/rec-number&gt;&lt;foreign-keys&gt;&lt;key app="EN" db-id="tvtr2z99n2f9x1efwfo5tw2bftdpawx9pxwz" timestamp="1525117609"&gt;306&lt;/key&gt;&lt;key app="ENWeb" db-id=""&gt;0&lt;/key&gt;&lt;/foreign-keys&gt;&lt;ref-type name="Conference Paper"&gt;47&lt;/ref-type&gt;&lt;contributors&gt;&lt;authors&gt;&lt;author&gt;Fowler, C. W.&lt;/author&gt;&lt;author&gt;Merrick, R.&lt;/author&gt;&lt;author&gt;Baker, J. D.&lt;/author&gt;&lt;/authors&gt;&lt;/contributors&gt;&lt;titles&gt;&lt;title&gt;Studies of the population level effects of entanglement on Northen Fur Seals&lt;/title&gt;&lt;secondary-title&gt;The Second International Conference on Marine Debris&lt;/secondary-title&gt;&lt;/titles&gt;&lt;pages&gt;453-474&lt;/pages&gt;&lt;volume&gt;154&lt;/volume&gt;&lt;dates&gt;&lt;year&gt;1990&lt;/year&gt;&lt;/dates&gt;&lt;pub-location&gt;Honolulu&lt;/pub-location&gt;&lt;publisher&gt;NOAA Technical Memorandum, NMFS SWFC&lt;/publisher&gt;&lt;urls&gt;&lt;related-urls&gt;&lt;url&gt;https://swfsc.noaa.gov/publications/TM/SWFSC/NOAA-TM-NMFS-SWFSC-154_P453.PDF&lt;/url&gt;&lt;/related-urls&gt;&lt;/urls&gt;&lt;custom4&gt;Impact&lt;/custom4&gt;&lt;custom7&gt;Alaska&lt;/custom7&gt;&lt;/record&gt;&lt;/Cite&gt;&lt;/EndNote&gt;</w:instrText>
      </w:r>
      <w:r w:rsidRPr="00027B31">
        <w:rPr>
          <w:rFonts w:eastAsia="Times New Roman" w:cs="Calibri"/>
          <w:lang w:val="en-GB" w:eastAsia="en-GB"/>
        </w:rPr>
        <w:fldChar w:fldCharType="separate"/>
      </w:r>
      <w:r w:rsidRPr="00027B31">
        <w:rPr>
          <w:rFonts w:eastAsia="Times New Roman" w:cs="Calibri"/>
          <w:lang w:val="en-GB" w:eastAsia="en-GB"/>
        </w:rPr>
        <w:t>(Fowler et al., 1990)</w:t>
      </w:r>
      <w:r w:rsidRPr="00027B31">
        <w:rPr>
          <w:rFonts w:eastAsia="Times New Roman" w:cs="Calibri"/>
          <w:lang w:val="en-GB" w:eastAsia="en-GB"/>
        </w:rPr>
        <w:fldChar w:fldCharType="end"/>
      </w:r>
      <w:r w:rsidRPr="00027B31">
        <w:rPr>
          <w:rFonts w:eastAsia="Times New Roman" w:cs="Calibri"/>
          <w:lang w:val="en-GB" w:eastAsia="en-GB"/>
        </w:rPr>
        <w:t xml:space="preserve"> and Russian Commander Islands </w:t>
      </w:r>
      <w:r w:rsidRPr="00027B31">
        <w:rPr>
          <w:rFonts w:eastAsia="Times New Roman" w:cs="Calibri"/>
          <w:lang w:val="en-GB" w:eastAsia="en-GB"/>
        </w:rPr>
        <w:fldChar w:fldCharType="begin"/>
      </w:r>
      <w:r w:rsidR="000F5BA4" w:rsidRPr="00027B31">
        <w:rPr>
          <w:rFonts w:eastAsia="Times New Roman" w:cs="Calibri"/>
          <w:lang w:val="en-GB" w:eastAsia="en-GB"/>
        </w:rPr>
        <w:instrText xml:space="preserve"> ADDIN EN.CITE &lt;EndNote&gt;&lt;Cite&gt;&lt;Author&gt;Kuzin&lt;/Author&gt;&lt;Year&gt;1990&lt;/Year&gt;&lt;RecNum&gt;462&lt;/RecNum&gt;&lt;DisplayText&gt;(Kuzin, 1990)&lt;/DisplayText&gt;&lt;record&gt;&lt;rec-number&gt;462&lt;/rec-number&gt;&lt;foreign-keys&gt;&lt;key app="EN" db-id="tvtr2z99n2f9x1efwfo5tw2bftdpawx9pxwz" timestamp="1525118423"&gt;462&lt;/key&gt;&lt;key app="ENWeb" db-id=""&gt;0&lt;/key&gt;&lt;/foreign-keys&gt;&lt;ref-type name="Conference Paper"&gt;47&lt;/ref-type&gt;&lt;contributors&gt;&lt;authors&gt;&lt;author&gt;Kuzin, A. E.&lt;/author&gt;&lt;/authors&gt;&lt;/contributors&gt;&lt;titles&gt;&lt;title&gt;&lt;style face="normal" font="default" size="100%"&gt;A Study of the Effects of Commercial fishing debris on &lt;/style&gt;&lt;style face="italic" font="default" size="100%"&gt;Callorhinus ursinus&lt;/style&gt;&lt;style face="normal" font="default" size="100%"&gt; from breeding islands in the western Pacific&lt;/style&gt;&lt;/title&gt;&lt;secondary-title&gt;Second International Conference on Marine Debris&lt;/secondary-title&gt;&lt;/titles&gt;&lt;pages&gt;475-482&lt;/pages&gt;&lt;dates&gt;&lt;year&gt;1990&lt;/year&gt;&lt;/dates&gt;&lt;pub-location&gt;Honolulu&lt;/pub-location&gt;&lt;publisher&gt;NOAA&lt;/publisher&gt;&lt;urls&gt;&lt;related-urls&gt;&lt;url&gt;https://swfsc.noaa.gov/publications/TM/SWFSC/NOAA-TM-NMFS-SWFSC-154_P475.PDF&lt;/url&gt;&lt;/related-urls&gt;&lt;/urls&gt;&lt;custom4&gt;Impact&lt;/custom4&gt;&lt;custom7&gt;Russia&lt;/custom7&gt;&lt;/record&gt;&lt;/Cite&gt;&lt;/EndNote&gt;</w:instrText>
      </w:r>
      <w:r w:rsidRPr="00027B31">
        <w:rPr>
          <w:rFonts w:eastAsia="Times New Roman" w:cs="Calibri"/>
          <w:lang w:val="en-GB" w:eastAsia="en-GB"/>
        </w:rPr>
        <w:fldChar w:fldCharType="separate"/>
      </w:r>
      <w:r w:rsidRPr="00027B31">
        <w:rPr>
          <w:rFonts w:eastAsia="Times New Roman" w:cs="Calibri"/>
          <w:lang w:val="en-GB" w:eastAsia="en-GB"/>
        </w:rPr>
        <w:t>(Kuzin, 1990)</w:t>
      </w:r>
      <w:r w:rsidRPr="00027B31">
        <w:rPr>
          <w:rFonts w:eastAsia="Times New Roman" w:cs="Calibri"/>
          <w:lang w:val="en-GB" w:eastAsia="en-GB"/>
        </w:rPr>
        <w:fldChar w:fldCharType="end"/>
      </w:r>
      <w:r w:rsidRPr="00027B31">
        <w:rPr>
          <w:rFonts w:eastAsia="Times New Roman" w:cs="Calibri"/>
          <w:lang w:val="en-GB" w:eastAsia="en-GB"/>
        </w:rPr>
        <w:t xml:space="preserve">. Systematic monitoring ended with the application on bans of commercial seal hunting. </w:t>
      </w:r>
    </w:p>
    <w:p w14:paraId="68140F92" w14:textId="1EEACF6F" w:rsidR="00A87A62" w:rsidRPr="00027B31" w:rsidRDefault="00A87A62" w:rsidP="0032453B">
      <w:pPr>
        <w:rPr>
          <w:rFonts w:eastAsia="Calibri" w:cs="Calibri"/>
          <w:szCs w:val="22"/>
          <w:lang w:val="en-GB"/>
        </w:rPr>
      </w:pPr>
      <w:r w:rsidRPr="00027B31">
        <w:rPr>
          <w:rFonts w:eastAsia="Calibri" w:cs="Calibri"/>
          <w:szCs w:val="22"/>
          <w:lang w:val="en-GB"/>
        </w:rPr>
        <w:t xml:space="preserve">Rates of entanglement in the Bering Sea increased over time reaching maximum levels in 1975 and 1976 </w:t>
      </w:r>
      <w:r w:rsidRPr="00027B31">
        <w:rPr>
          <w:rFonts w:eastAsia="Calibri" w:cs="Calibri"/>
          <w:szCs w:val="22"/>
          <w:lang w:val="en-GB"/>
        </w:rPr>
        <w:fldChar w:fldCharType="begin">
          <w:fldData xml:space="preserve">PEVuZE5vdGU+PENpdGU+PEF1dGhvcj5Gb3dsZXI8L0F1dGhvcj48WWVhcj4xOTkwPC9ZZWFyPjxS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PEVuZE5vdGU+PENpdGU+PEF1dGhvcj5Gb3dsZXI8L0F1dGhvcj48WWVhcj4xOTkwPC9ZZWFyPjxS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(Fowler et al., 1990; Kuzin, 1990)</w:t>
      </w:r>
      <w:r w:rsidRPr="00027B31">
        <w:rPr>
          <w:rFonts w:eastAsia="Calibri" w:cs="Calibri"/>
          <w:szCs w:val="22"/>
          <w:lang w:val="en-GB"/>
        </w:rPr>
        <w:fldChar w:fldCharType="end"/>
      </w:r>
      <w:r w:rsidRPr="00027B31">
        <w:rPr>
          <w:rFonts w:eastAsia="Calibri" w:cs="Calibri"/>
          <w:szCs w:val="22"/>
          <w:lang w:val="en-GB"/>
        </w:rPr>
        <w:t xml:space="preserve">. Interestingly, the abundance of beached fisheries debris and number of entangled fur seals from the region are slightly correlated </w:t>
      </w:r>
      <w:r w:rsidRPr="00027B31">
        <w:rPr>
          <w:rFonts w:eastAsia="Calibri" w:cs="Calibri"/>
          <w:szCs w:val="22"/>
          <w:lang w:val="en-GB"/>
        </w:rPr>
        <w:fldChar w:fldCharType="begin">
          <w:fldData xml:space="preserve">PEVuZE5vdGU+PENpdGU+PEF1dGhvcj5NZXJyZWxsPC9BdXRob3I+PFllYXI+MTk4MDwvWWVhcj48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PEVuZE5vdGU+PENpdGU+PEF1dGhvcj5NZXJyZWxsPC9BdXRob3I+PFllYXI+MTk4MDwvWWVhcj48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(Merrell, 1980; Fowler, 1987; Johnson, 1990)</w:t>
      </w:r>
      <w:r w:rsidRPr="00027B31">
        <w:rPr>
          <w:rFonts w:eastAsia="Calibri" w:cs="Calibri"/>
          <w:szCs w:val="22"/>
          <w:lang w:val="en-GB"/>
        </w:rPr>
        <w:fldChar w:fldCharType="end"/>
      </w:r>
      <w:r w:rsidRPr="00027B31">
        <w:rPr>
          <w:rFonts w:eastAsia="Calibri" w:cs="Calibri"/>
          <w:szCs w:val="22"/>
          <w:lang w:val="en-GB"/>
        </w:rPr>
        <w:t xml:space="preserve">. Fowler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ExcludeAuth="1"&gt;&lt;Author&gt;Fowler&lt;/Author&gt;&lt;Year&gt;1987&lt;/Year&gt;&lt;RecNum&gt;399&lt;/RecNum&gt;&lt;DisplayText&gt;(1987)&lt;/DisplayText&gt;&lt;record&gt;&lt;rec-number&gt;399&lt;/rec-number&gt;&lt;foreign-keys&gt;&lt;key app="EN" db-id="tvtr2z99n2f9x1efwfo5tw2bftdpawx9pxwz" timestamp="1525117921"&gt;399&lt;/key&gt;&lt;key app="ENWeb" db-id=""&gt;0&lt;/key&gt;&lt;/foreign-keys&gt;&lt;ref-type name="Journal Article"&gt;17&lt;/ref-type&gt;&lt;contributors&gt;&lt;authors&gt;&lt;author&gt;Fowler, C. W.&lt;/author&gt;&lt;/authors&gt;&lt;/contributors&gt;&lt;titles&gt;&lt;title&gt;Marine debris and northern fur seals: a case study&lt;/title&gt;&lt;secondary-title&gt;Marine Pollution Bulletin&lt;/secondary-title&gt;&lt;/titles&gt;&lt;periodical&gt;&lt;full-title&gt;Marine Pollution Bulletin&lt;/full-title&gt;&lt;/periodical&gt;&lt;pages&gt;326-335&lt;/pages&gt;&lt;volume&gt;18&lt;/volume&gt;&lt;number&gt;6&lt;/number&gt;&lt;dates&gt;&lt;year&gt;1987&lt;/year&gt;&lt;/dates&gt;&lt;isbn&gt;0025-326X&lt;/isbn&gt;&lt;urls&gt;&lt;/urls&gt;&lt;custom4&gt;Impact&lt;/custom4&gt;&lt;custom7&gt;Alaska&lt;/custom7&gt;&lt;electronic-resource-num&gt;https://doi.org/10.1016/S0025-326X(87)80020-6&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(1987)</w:t>
      </w:r>
      <w:r w:rsidRPr="00027B31">
        <w:rPr>
          <w:rFonts w:eastAsia="Calibri" w:cs="Calibri"/>
          <w:szCs w:val="22"/>
          <w:lang w:val="en-GB"/>
        </w:rPr>
        <w:fldChar w:fldCharType="end"/>
      </w:r>
      <w:r w:rsidRPr="00027B31">
        <w:rPr>
          <w:rFonts w:eastAsia="Calibri" w:cs="Calibri"/>
          <w:szCs w:val="22"/>
          <w:lang w:val="en-GB"/>
        </w:rPr>
        <w:t xml:space="preserve"> linked increasing entanglement of juvenile male seals with the wider introduction of synthetic fishing gear and packing bands, with trawl net fragments being the predominant (more than 2/3) entanglement debris </w:t>
      </w:r>
      <w:r w:rsidRPr="00027B31">
        <w:rPr>
          <w:rFonts w:eastAsia="Calibri" w:cs="Calibri"/>
          <w:szCs w:val="22"/>
          <w:lang w:val="en-GB"/>
        </w:rPr>
        <w:fldChar w:fldCharType="begin">
          <w:fldData xml:space="preserve">PEVuZE5vdGU+PENpdGU+PEF1dGhvcj5CYWJhPC9BdXRob3I+PFllYXI+MTk5MDwvWWVhcj48UmVj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=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PEVuZE5vdGU+PENpdGU+PEF1dGhvcj5CYWJhPC9BdXRob3I+PFllYXI+MTk5MDwvWWVhcj48UmVj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=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(Fowler, 1987; Baba et al., 1990; Fowler et al., 1990)</w:t>
      </w:r>
      <w:r w:rsidRPr="00027B31">
        <w:rPr>
          <w:rFonts w:eastAsia="Calibri" w:cs="Calibri"/>
          <w:szCs w:val="22"/>
          <w:lang w:val="en-GB"/>
        </w:rPr>
        <w:fldChar w:fldCharType="end"/>
      </w:r>
      <w:r w:rsidRPr="00027B31">
        <w:rPr>
          <w:rFonts w:eastAsia="Calibri" w:cs="Calibri"/>
          <w:szCs w:val="22"/>
          <w:lang w:val="en-GB"/>
        </w:rPr>
        <w:t xml:space="preserve">. Baba et al.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ExcludeAuth="1"&gt;&lt;Author&gt;Baba&lt;/Author&gt;&lt;Year&gt;1990&lt;/Year&gt;&lt;RecNum&gt;428&lt;/RecNum&gt;&lt;DisplayText&gt;(1990)&lt;/DisplayText&gt;&lt;record&gt;&lt;rec-number&gt;428&lt;/rec-number&gt;&lt;foreign-keys&gt;&lt;key app="EN" db-id="tvtr2z99n2f9x1efwfo5tw2bftdpawx9pxwz" timestamp="1525118166"&gt;428&lt;/key&gt;&lt;key app="ENWeb" db-id=""&gt;0&lt;/key&gt;&lt;/foreign-keys&gt;&lt;ref-type name="Conference Paper"&gt;47&lt;/ref-type&gt;&lt;contributors&gt;&lt;authors&gt;&lt;author&gt;Baba, N.&lt;/author&gt;&lt;author&gt;Kiyota, M.&lt;/author&gt;&lt;author&gt;Yoshida, K.&lt;/author&gt;&lt;/authors&gt;&lt;/contributors&gt;&lt;titles&gt;&lt;title&gt;Distribution of marine debris and northern fur seals in the Eastern Bering Sea&lt;/title&gt;&lt;secondary-title&gt;The Second International Conference on Marine Debris&lt;/secondary-title&gt;&lt;/titles&gt;&lt;pages&gt;653-664&lt;/pages&gt;&lt;dates&gt;&lt;year&gt;1990&lt;/year&gt;&lt;/dates&gt;&lt;pub-location&gt;Honolulu&lt;/pub-location&gt;&lt;urls&gt;&lt;related-urls&gt;&lt;url&gt;https://swfsc.noaa.gov/publications/TM/SWFSC/NOAA-TM-NMFS-SWFSC-154_P419.PDF&lt;/url&gt;&lt;/related-urls&gt;&lt;/urls&gt;&lt;custom3&gt;Distribution&lt;/custom3&gt;&lt;custom4&gt;Impact&lt;/custom4&gt;&lt;custom6&gt;Crosscutting&lt;/custom6&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(1990)</w:t>
      </w:r>
      <w:r w:rsidRPr="00027B31">
        <w:rPr>
          <w:rFonts w:eastAsia="Calibri" w:cs="Calibri"/>
          <w:szCs w:val="22"/>
          <w:lang w:val="en-GB"/>
        </w:rPr>
        <w:fldChar w:fldCharType="end"/>
      </w:r>
      <w:r w:rsidRPr="00027B31">
        <w:rPr>
          <w:rFonts w:eastAsia="Calibri" w:cs="Calibri"/>
          <w:szCs w:val="22"/>
          <w:lang w:val="en-GB"/>
        </w:rPr>
        <w:t xml:space="preserve"> noted that marine debris were concentrated along the continental slope, the area targeted by trawl-fisheries and also feeding ground for seals. In 1984-1988 numbers of seals were decreasing along with the increase of fisheries- related debris in the waters of Pribilof Islands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&lt;EndNote&gt;&lt;Cite&gt;&lt;Author&gt;Baba&lt;/Author&gt;&lt;Year&gt;1990&lt;/Year&gt;&lt;RecNum&gt;428&lt;/RecNum&gt;&lt;DisplayText&gt;(Baba et al., 1990)&lt;/DisplayText&gt;&lt;record&gt;&lt;rec-number&gt;428&lt;/rec-number&gt;&lt;foreign-keys&gt;&lt;key app="EN" db-id="tvtr2z99n2f9x1efwfo5tw2bftdpawx9pxwz" timestamp="1525118166"&gt;428&lt;/key&gt;&lt;key app="ENWeb" db-id=""&gt;0&lt;/key&gt;&lt;/foreign-keys&gt;&lt;ref-type name="Conference Paper"&gt;47&lt;/ref-type&gt;&lt;contributors&gt;&lt;authors&gt;&lt;author&gt;Baba, N.&lt;/author&gt;&lt;author&gt;Kiyota, M.&lt;/author&gt;&lt;author&gt;Yoshida, K.&lt;/author&gt;&lt;/authors&gt;&lt;/contributors&gt;&lt;titles&gt;&lt;title&gt;Distribution of marine debris and northern fur seals in the Eastern Bering Sea&lt;/title&gt;&lt;secondary-title&gt;The Second International Conference on Marine Debris&lt;/secondary-title&gt;&lt;/titles&gt;&lt;pages&gt;653-664&lt;/pages&gt;&lt;dates&gt;&lt;year&gt;1990&lt;/year&gt;&lt;/dates&gt;&lt;pub-location&gt;Honolulu&lt;/pub-location&gt;&lt;urls&gt;&lt;related-urls&gt;&lt;url&gt;https://swfsc.noaa.gov/publications/TM/SWFSC/NOAA-TM-NMFS-SWFSC-154_P419.PDF&lt;/url&gt;&lt;/related-urls&gt;&lt;/urls&gt;&lt;custom3&gt;Distribution&lt;/custom3&gt;&lt;custom4&gt;Impact&lt;/custom4&gt;&lt;custom6&gt;Crosscutting&lt;/custom6&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(Baba et al., 1990)</w:t>
      </w:r>
      <w:r w:rsidRPr="00027B31">
        <w:rPr>
          <w:rFonts w:eastAsia="Calibri" w:cs="Calibri"/>
          <w:szCs w:val="22"/>
          <w:lang w:val="en-GB"/>
        </w:rPr>
        <w:fldChar w:fldCharType="end"/>
      </w:r>
      <w:r w:rsidRPr="00027B31">
        <w:rPr>
          <w:rFonts w:eastAsia="Calibri" w:cs="Calibri"/>
          <w:szCs w:val="22"/>
          <w:lang w:val="en-GB"/>
        </w:rPr>
        <w:t xml:space="preserve">. On top of that, chances of entanglement where subject to change with the season and location, with the breeding season (May-October) in Pribilof Islands being the riskiest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&lt;EndNote&gt;&lt;Cite&gt;&lt;Author&gt;Ribic&lt;/Author&gt;&lt;Year&gt;1990&lt;/Year&gt;&lt;RecNum&gt;629&lt;/RecNum&gt;&lt;DisplayText&gt;(Ribic and Swartzman, 1990)&lt;/DisplayText&gt;&lt;record&gt;&lt;rec-number&gt;629&lt;/rec-number&gt;&lt;foreign-keys&gt;&lt;key app="EN" db-id="tvtr2z99n2f9x1efwfo5tw2bftdpawx9pxwz" timestamp="1525532577"&gt;629&lt;/key&gt;&lt;key app="ENWeb" db-id=""&gt;0&lt;/key&gt;&lt;/foreign-keys&gt;&lt;ref-type name="Conference Paper"&gt;47&lt;/ref-type&gt;&lt;contributors&gt;&lt;authors&gt;&lt;author&gt;Ribic, C. A.&lt;/author&gt;&lt;author&gt;Swartzman, G. L.&lt;/author&gt;&lt;/authors&gt;&lt;/contributors&gt;&lt;titles&gt;&lt;title&gt;An index of fur seal entanglement in floating net fragments&lt;/title&gt;&lt;secondary-title&gt;The Second International Conference on Marine Debris&lt;/secondary-title&gt;&lt;/titles&gt;&lt;pages&gt;483-491&lt;/pages&gt;&lt;dates&gt;&lt;year&gt;1990&lt;/year&gt;&lt;/dates&gt;&lt;pub-location&gt;Honolulu&lt;/pub-location&gt;&lt;urls&gt;&lt;/urls&gt;&lt;/record&gt;&lt;/Cite&gt;&lt;/EndNote&gt;</w:instrText>
      </w:r>
      <w:r w:rsidRPr="00027B31">
        <w:rPr>
          <w:rFonts w:eastAsia="Calibri" w:cs="Calibri"/>
          <w:szCs w:val="22"/>
          <w:lang w:val="en-GB"/>
        </w:rPr>
        <w:fldChar w:fldCharType="separate"/>
      </w:r>
      <w:r w:rsidRPr="00027B31">
        <w:rPr>
          <w:rFonts w:eastAsia="Calibri" w:cs="Calibri"/>
          <w:szCs w:val="22"/>
          <w:lang w:val="en-GB"/>
        </w:rPr>
        <w:t>(Ribic and Swartzman, 1990)</w:t>
      </w:r>
      <w:r w:rsidRPr="00027B31">
        <w:rPr>
          <w:rFonts w:eastAsia="Calibri" w:cs="Calibri"/>
          <w:szCs w:val="22"/>
          <w:lang w:val="en-GB"/>
        </w:rPr>
        <w:fldChar w:fldCharType="end"/>
      </w:r>
      <w:r w:rsidRPr="00027B31">
        <w:rPr>
          <w:rFonts w:eastAsia="Calibri" w:cs="Calibri"/>
          <w:szCs w:val="22"/>
          <w:lang w:val="en-GB"/>
        </w:rPr>
        <w:t xml:space="preserve">. Juvenile male fur seals are more susceptible to interact with plastic debris than female fur seals as male fur seals return to the breeding grounds earlier than females and young seals are curious and tend to interact with floating objects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&lt;EndNote&gt;&lt;Cite&gt;&lt;Author&gt;Kiyota&lt;/Author&gt;&lt;Year&gt;2001&lt;/Year&gt;&lt;RecNum&gt;440&lt;/RecNum&gt;&lt;DisplayText&gt;(Kiyota and Baba, 2001)&lt;/DisplayText&gt;&lt;record&gt;&lt;rec-number&gt;440&lt;/rec-number&gt;&lt;foreign-keys&gt;&lt;key app="EN" db-id="tvtr2z99n2f9x1efwfo5tw2bftdpawx9pxwz" timestamp="1525118229"&gt;440&lt;/key&gt;&lt;key app="ENWeb" db-id=""&gt;0&lt;/key&gt;&lt;/foreign-keys&gt;&lt;ref-type name="Journal Article"&gt;17&lt;/ref-type&gt;&lt;contributors&gt;&lt;authors&gt;&lt;author&gt;Kiyota, M.&lt;/author&gt;&lt;author&gt;Baba, N.&lt;/author&gt;&lt;/authors&gt;&lt;/contributors&gt;&lt;titles&gt;&lt;title&gt;Entanglement in marine debris among adult female northern fur seals at St.Paul Island, Alaska in 1991-1999&lt;/title&gt;&lt;secondary-title&gt;Bulletin of Natural Resources Institute of Far Seas and Fisheries&lt;/secondary-title&gt;&lt;/titles&gt;&lt;periodical&gt;&lt;full-title&gt;Bulletin of Natural Resources Institute of Far Seas and Fisheries&lt;/full-title&gt;&lt;/periodical&gt;&lt;pages&gt;13-80&lt;/pages&gt;&lt;number&gt;38&lt;/number&gt;&lt;dates&gt;&lt;year&gt;2001&lt;/year&gt;&lt;/dates&gt;&lt;urls&gt;&lt;/urls&gt;&lt;custom4&gt;Impact&lt;/custom4&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(Kiyota and Baba, 2001)</w:t>
      </w:r>
      <w:r w:rsidRPr="00027B31">
        <w:rPr>
          <w:rFonts w:eastAsia="Calibri" w:cs="Calibri"/>
          <w:szCs w:val="22"/>
          <w:lang w:val="en-GB"/>
        </w:rPr>
        <w:fldChar w:fldCharType="end"/>
      </w:r>
      <w:r w:rsidRPr="00027B31">
        <w:rPr>
          <w:rFonts w:eastAsia="Calibri" w:cs="Calibri"/>
          <w:szCs w:val="22"/>
          <w:lang w:val="en-GB"/>
        </w:rPr>
        <w:t>.</w:t>
      </w:r>
    </w:p>
    <w:p w14:paraId="64A63418" w14:textId="6598F839" w:rsidR="00A87A62" w:rsidRPr="00027B31" w:rsidRDefault="00A87A62" w:rsidP="0032453B">
      <w:pPr>
        <w:rPr>
          <w:rFonts w:eastAsia="Calibri" w:cs="Calibri"/>
          <w:szCs w:val="22"/>
          <w:lang w:val="en-GB"/>
        </w:rPr>
      </w:pPr>
      <w:r w:rsidRPr="00027B31">
        <w:rPr>
          <w:rFonts w:eastAsia="Calibri" w:cs="Calibri"/>
          <w:szCs w:val="22"/>
          <w:lang w:val="en-GB"/>
        </w:rPr>
        <w:t xml:space="preserve">Entanglement in plastic debris causes strangulation and injuries leading to movement restriction, lower swimming speed and shortened activity pattern </w:t>
      </w:r>
      <w:r w:rsidRPr="00027B31">
        <w:rPr>
          <w:rFonts w:eastAsia="Calibri" w:cs="Calibri"/>
          <w:szCs w:val="22"/>
          <w:lang w:val="en-GB"/>
        </w:rPr>
        <w:fldChar w:fldCharType="begin">
          <w:fldData xml:space="preserve">PEVuZE5vdGU+PENpdGU+PEF1dGhvcj5Zb3NoaWRhPC9BdXRob3I+PFllYXI+MTk5MDwvWWVhcj48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</w:fldData>
        </w:fldChar>
      </w:r>
      <w:r w:rsidR="000F5BA4" w:rsidRPr="00027B31">
        <w:rPr>
          <w:rFonts w:eastAsia="Calibri" w:cs="Calibri"/>
          <w:szCs w:val="22"/>
          <w:lang w:val="en-GB"/>
        </w:rPr>
        <w:instrText xml:space="preserve"> ADDIN EN.CITE </w:instrText>
      </w:r>
      <w:r w:rsidR="000F5BA4" w:rsidRPr="00027B31">
        <w:rPr>
          <w:rFonts w:eastAsia="Calibri" w:cs="Calibri"/>
          <w:szCs w:val="22"/>
          <w:lang w:val="en-GB"/>
        </w:rPr>
        <w:fldChar w:fldCharType="begin">
          <w:fldData xml:space="preserve">PEVuZE5vdGU+PENpdGU+PEF1dGhvcj5Zb3NoaWRhPC9BdXRob3I+PFllYXI+MTk5MDwvWWVhcj48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</w:fldData>
        </w:fldChar>
      </w:r>
      <w:r w:rsidR="000F5BA4" w:rsidRPr="00027B31">
        <w:rPr>
          <w:rFonts w:eastAsia="Calibri" w:cs="Calibri"/>
          <w:szCs w:val="22"/>
          <w:lang w:val="en-GB"/>
        </w:rPr>
        <w:instrText xml:space="preserve"> ADDIN EN.CITE.DATA </w:instrText>
      </w:r>
      <w:r w:rsidR="000F5BA4" w:rsidRPr="00027B31">
        <w:rPr>
          <w:rFonts w:eastAsia="Calibri" w:cs="Calibri"/>
          <w:szCs w:val="22"/>
          <w:lang w:val="en-GB"/>
        </w:rPr>
      </w:r>
      <w:r w:rsidR="000F5BA4" w:rsidRPr="00027B31">
        <w:rPr>
          <w:rFonts w:eastAsia="Calibri" w:cs="Calibri"/>
          <w:szCs w:val="22"/>
          <w:lang w:val="en-GB"/>
        </w:rPr>
        <w:fldChar w:fldCharType="end"/>
      </w:r>
      <w:r w:rsidRPr="00027B31">
        <w:rPr>
          <w:rFonts w:eastAsia="Calibri" w:cs="Calibri"/>
          <w:szCs w:val="22"/>
          <w:lang w:val="en-GB"/>
        </w:rPr>
      </w:r>
      <w:r w:rsidRPr="00027B31">
        <w:rPr>
          <w:rFonts w:eastAsia="Calibri" w:cs="Calibri"/>
          <w:szCs w:val="22"/>
          <w:lang w:val="en-GB"/>
        </w:rPr>
        <w:fldChar w:fldCharType="separate"/>
      </w:r>
      <w:r w:rsidRPr="00027B31">
        <w:rPr>
          <w:rFonts w:eastAsia="Calibri" w:cs="Calibri"/>
          <w:szCs w:val="22"/>
          <w:lang w:val="en-GB"/>
        </w:rPr>
        <w:t>(Feldkamp et al., 1989; Yoshida et al., 1990b, a; Fowler, 2000)</w:t>
      </w:r>
      <w:r w:rsidRPr="00027B31">
        <w:rPr>
          <w:rFonts w:eastAsia="Calibri" w:cs="Calibri"/>
          <w:szCs w:val="22"/>
          <w:lang w:val="en-GB"/>
        </w:rPr>
        <w:fldChar w:fldCharType="end"/>
      </w:r>
      <w:r w:rsidRPr="00027B31">
        <w:rPr>
          <w:rFonts w:eastAsia="Calibri" w:cs="Calibri"/>
          <w:szCs w:val="22"/>
          <w:lang w:val="en-GB"/>
        </w:rPr>
        <w:t xml:space="preserve"> which in turn reduces foraging </w:t>
      </w:r>
      <w:proofErr w:type="spellStart"/>
      <w:r w:rsidRPr="00027B31">
        <w:rPr>
          <w:rFonts w:eastAsia="Calibri" w:cs="Calibri"/>
          <w:szCs w:val="22"/>
          <w:lang w:val="en-GB"/>
        </w:rPr>
        <w:t>abilitiy</w:t>
      </w:r>
      <w:proofErr w:type="spellEnd"/>
      <w:r w:rsidRPr="00027B31">
        <w:rPr>
          <w:rFonts w:eastAsia="Calibri" w:cs="Calibri"/>
          <w:szCs w:val="22"/>
          <w:lang w:val="en-GB"/>
        </w:rPr>
        <w:t xml:space="preserve">. For the female fur seals it also </w:t>
      </w:r>
      <w:proofErr w:type="spellStart"/>
      <w:r w:rsidRPr="00027B31">
        <w:rPr>
          <w:rFonts w:eastAsia="Calibri" w:cs="Calibri"/>
          <w:szCs w:val="22"/>
          <w:lang w:val="en-GB"/>
        </w:rPr>
        <w:t>impaires</w:t>
      </w:r>
      <w:proofErr w:type="spellEnd"/>
      <w:r w:rsidRPr="00027B31">
        <w:rPr>
          <w:rFonts w:eastAsia="Calibri" w:cs="Calibri"/>
          <w:szCs w:val="22"/>
          <w:lang w:val="en-GB"/>
        </w:rPr>
        <w:t xml:space="preserve"> maternity care by shortening the length of feeding trips leading to pups gaining weight at a lower rate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&lt;EndNote&gt;&lt;Cite&gt;&lt;Author&gt;Fowler&lt;/Author&gt;&lt;Year&gt;2000&lt;/Year&gt;&lt;RecNum&gt;400&lt;/RecNum&gt;&lt;Prefix&gt;DeLong 1988 in &lt;/Prefix&gt;&lt;DisplayText&gt;(DeLong 1988 in Fowler, 2000)&lt;/DisplayText&gt;&lt;record&gt;&lt;rec-number&gt;400&lt;/rec-number&gt;&lt;foreign-keys&gt;&lt;key app="EN" db-id="tvtr2z99n2f9x1efwfo5tw2bftdpawx9pxwz" timestamp="1525117925"&gt;400&lt;/key&gt;&lt;key app="ENWeb" db-id=""&gt;0&lt;/key&gt;&lt;/foreign-keys&gt;&lt;ref-type name="Conference Paper"&gt;47&lt;/ref-type&gt;&lt;contributors&gt;&lt;authors&gt;&lt;author&gt;Fowler, C. W.&lt;/author&gt;&lt;/authors&gt;&lt;/contributors&gt;&lt;titles&gt;&lt;title&gt;Ecological effects of marine debris: the example of northern fur seals&lt;/title&gt;&lt;secondary-title&gt;International Marine Debris Conference: Derelict Fishing Gear and the Ocean Environment&lt;/secondary-title&gt;&lt;/titles&gt;&lt;pages&gt;40-58&lt;/pages&gt;&lt;dates&gt;&lt;year&gt;2000&lt;/year&gt;&lt;/dates&gt;&lt;pub-location&gt;Honolulu&lt;/pub-location&gt;&lt;urls&gt;&lt;related-urls&gt;&lt;url&gt;https://nmshawaiihumpbackwhale.blob.core.windows.net/hawaiihumpbackwhale-prod/media/archive/documents/pdfs_conferences/proceedings.pdf&lt;/url&gt;&lt;/related-urls&gt;&lt;/urls&gt;&lt;custom4&gt;Impact&lt;/custom4&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(DeLong 1988 in Fowler, 2000)</w:t>
      </w:r>
      <w:r w:rsidRPr="00027B31">
        <w:rPr>
          <w:rFonts w:eastAsia="Calibri" w:cs="Calibri"/>
          <w:szCs w:val="22"/>
          <w:lang w:val="en-GB"/>
        </w:rPr>
        <w:fldChar w:fldCharType="end"/>
      </w:r>
      <w:r w:rsidRPr="00027B31">
        <w:rPr>
          <w:rFonts w:eastAsia="Calibri" w:cs="Calibri"/>
          <w:szCs w:val="22"/>
          <w:lang w:val="en-GB"/>
        </w:rPr>
        <w:t xml:space="preserve">. The secondary effects are: vulnerability to predation, susceptibility to infections for wounded seals, retardation of </w:t>
      </w:r>
      <w:r w:rsidRPr="00027B31">
        <w:rPr>
          <w:rFonts w:eastAsia="Calibri" w:cs="Calibri"/>
          <w:szCs w:val="22"/>
          <w:lang w:val="en-GB"/>
        </w:rPr>
        <w:lastRenderedPageBreak/>
        <w:t xml:space="preserve">growth of young seals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&lt;EndNote&gt;&lt;Cite&gt;&lt;Author&gt;Scordino&lt;/Author&gt;&lt;Year&gt;1985&lt;/Year&gt;&lt;RecNum&gt;580&lt;/RecNum&gt;&lt;DisplayText&gt;(Scordino, 1985; Fowler, 2000)&lt;/DisplayText&gt;&lt;record&gt;&lt;rec-number&gt;580&lt;/rec-number&gt;&lt;foreign-keys&gt;&lt;key app="EN" db-id="tvtr2z99n2f9x1efwfo5tw2bftdpawx9pxwz" timestamp="1525121078"&gt;580&lt;/key&gt;&lt;/foreign-keys&gt;&lt;ref-type name="Journal Article"&gt;17&lt;/ref-type&gt;&lt;contributors&gt;&lt;authors&gt;&lt;author&gt;Scordino, J.&lt;/author&gt;&lt;/authors&gt;&lt;/contributors&gt;&lt;titles&gt;&lt;title&gt;Studies on fur seal entanglement, 1981-1984, St. Paul Island, Alaska&lt;/title&gt;&lt;/titles&gt;&lt;dates&gt;&lt;year&gt;1985&lt;/year&gt;&lt;/dates&gt;&lt;urls&gt;&lt;/urls&gt;&lt;custom4&gt;Impact&lt;/custom4&gt;&lt;custom7&gt;Alaska&lt;/custom7&gt;&lt;/record&gt;&lt;/Cite&gt;&lt;Cite&gt;&lt;Author&gt;Fowler&lt;/Author&gt;&lt;Year&gt;2000&lt;/Year&gt;&lt;RecNum&gt;400&lt;/RecNum&gt;&lt;record&gt;&lt;rec-number&gt;400&lt;/rec-number&gt;&lt;foreign-keys&gt;&lt;key app="EN" db-id="tvtr2z99n2f9x1efwfo5tw2bftdpawx9pxwz" timestamp="1525117925"&gt;400&lt;/key&gt;&lt;key app="ENWeb" db-id=""&gt;0&lt;/key&gt;&lt;/foreign-keys&gt;&lt;ref-type name="Conference Paper"&gt;47&lt;/ref-type&gt;&lt;contributors&gt;&lt;authors&gt;&lt;author&gt;Fowler, C. W.&lt;/author&gt;&lt;/authors&gt;&lt;/contributors&gt;&lt;titles&gt;&lt;title&gt;Ecological effects of marine debris: the example of northern fur seals&lt;/title&gt;&lt;secondary-title&gt;International Marine Debris Conference: Derelict Fishing Gear and the Ocean Environment&lt;/secondary-title&gt;&lt;/titles&gt;&lt;pages&gt;40-58&lt;/pages&gt;&lt;dates&gt;&lt;year&gt;2000&lt;/year&gt;&lt;/dates&gt;&lt;pub-location&gt;Honolulu&lt;/pub-location&gt;&lt;urls&gt;&lt;related-urls&gt;&lt;url&gt;https://nmshawaiihumpbackwhale.blob.core.windows.net/hawaiihumpbackwhale-prod/media/archive/documents/pdfs_conferences/proceedings.pdf&lt;/url&gt;&lt;/related-urls&gt;&lt;/urls&gt;&lt;custom4&gt;Impact&lt;/custom4&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(Scordino, 1985; Fowler, 2000)</w:t>
      </w:r>
      <w:r w:rsidRPr="00027B31">
        <w:rPr>
          <w:rFonts w:eastAsia="Calibri" w:cs="Calibri"/>
          <w:szCs w:val="22"/>
          <w:lang w:val="en-GB"/>
        </w:rPr>
        <w:fldChar w:fldCharType="end"/>
      </w:r>
      <w:r w:rsidRPr="00027B31">
        <w:rPr>
          <w:rFonts w:eastAsia="Calibri" w:cs="Calibri"/>
          <w:szCs w:val="22"/>
          <w:lang w:val="en-GB"/>
        </w:rPr>
        <w:t xml:space="preserve"> and mortality caused by drowning and starvation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&lt;EndNote&gt;&lt;Cite&gt;&lt;Author&gt;Kühn&lt;/Author&gt;&lt;Year&gt;2015&lt;/Year&gt;&lt;RecNum&gt;631&lt;/RecNum&gt;&lt;DisplayText&gt;(Fowler, 2000; Kühn et al., 2015)&lt;/DisplayText&gt;&lt;record&gt;&lt;rec-number&gt;631&lt;/rec-number&gt;&lt;foreign-keys&gt;&lt;key app="EN" db-id="tvtr2z99n2f9x1efwfo5tw2bftdpawx9pxwz" timestamp="1525712086"&gt;631&lt;/key&gt;&lt;key app="ENWeb" db-id=""&gt;0&lt;/key&gt;&lt;/foreign-keys&gt;&lt;ref-type name="Book Section"&gt;5&lt;/ref-type&gt;&lt;contributors&gt;&lt;authors&gt;&lt;author&gt;Kühn, S.&lt;/author&gt;&lt;author&gt;Bravo Rebolledo, E. L.&lt;/author&gt;&lt;author&gt;van Franeker, J. A.&lt;/author&gt;&lt;/authors&gt;&lt;/contributors&gt;&lt;titles&gt;&lt;title&gt;Deleterious Effects of Litter on Marine Life&lt;/title&gt;&lt;secondary-title&gt;Bergmann M., Gutow L., Klages M. (eds) Marine Anthropogenic Litter&lt;/secondary-title&gt;&lt;/titles&gt;&lt;pages&gt;75-116&lt;/pages&gt;&lt;section&gt;4&lt;/section&gt;&lt;dates&gt;&lt;year&gt;2015&lt;/year&gt;&lt;/dates&gt;&lt;publisher&gt;Springer, Cham&lt;/publisher&gt;&lt;isbn&gt;978-3-319-16509-7&amp;#xD;978-3-319-16510-3&lt;/isbn&gt;&lt;urls&gt;&lt;/urls&gt;&lt;electronic-resource-num&gt;10.1007/978-3-319-16510-3_14&lt;/electronic-resource-num&gt;&lt;/record&gt;&lt;/Cite&gt;&lt;Cite&gt;&lt;Author&gt;Fowler&lt;/Author&gt;&lt;Year&gt;2000&lt;/Year&gt;&lt;RecNum&gt;400&lt;/RecNum&gt;&lt;record&gt;&lt;rec-number&gt;400&lt;/rec-number&gt;&lt;foreign-keys&gt;&lt;key app="EN" db-id="tvtr2z99n2f9x1efwfo5tw2bftdpawx9pxwz" timestamp="1525117925"&gt;400&lt;/key&gt;&lt;key app="ENWeb" db-id=""&gt;0&lt;/key&gt;&lt;/foreign-keys&gt;&lt;ref-type name="Conference Paper"&gt;47&lt;/ref-type&gt;&lt;contributors&gt;&lt;authors&gt;&lt;author&gt;Fowler, C. W.&lt;/author&gt;&lt;/authors&gt;&lt;/contributors&gt;&lt;titles&gt;&lt;title&gt;Ecological effects of marine debris: the example of northern fur seals&lt;/title&gt;&lt;secondary-title&gt;International Marine Debris Conference: Derelict Fishing Gear and the Ocean Environment&lt;/secondary-title&gt;&lt;/titles&gt;&lt;pages&gt;40-58&lt;/pages&gt;&lt;dates&gt;&lt;year&gt;2000&lt;/year&gt;&lt;/dates&gt;&lt;pub-location&gt;Honolulu&lt;/pub-location&gt;&lt;urls&gt;&lt;related-urls&gt;&lt;url&gt;https://nmshawaiihumpbackwhale.blob.core.windows.net/hawaiihumpbackwhale-prod/media/archive/documents/pdfs_conferences/proceedings.pdf&lt;/url&gt;&lt;/related-urls&gt;&lt;/urls&gt;&lt;custom4&gt;Impact&lt;/custom4&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(Fowler, 2000; Kühn et al., 2015)</w:t>
      </w:r>
      <w:r w:rsidRPr="00027B31">
        <w:rPr>
          <w:rFonts w:eastAsia="Calibri" w:cs="Calibri"/>
          <w:szCs w:val="22"/>
          <w:lang w:val="en-GB"/>
        </w:rPr>
        <w:fldChar w:fldCharType="end"/>
      </w:r>
      <w:r w:rsidRPr="00027B31">
        <w:rPr>
          <w:rFonts w:eastAsia="Calibri" w:cs="Calibri"/>
          <w:szCs w:val="22"/>
          <w:lang w:val="en-GB"/>
        </w:rPr>
        <w:t>.</w:t>
      </w:r>
    </w:p>
    <w:p w14:paraId="572977AD" w14:textId="1DEEB007" w:rsidR="00A87A62" w:rsidRPr="00027B31" w:rsidRDefault="00A87A62" w:rsidP="0032453B">
      <w:pPr>
        <w:rPr>
          <w:rFonts w:eastAsia="Calibri" w:cs="Calibri"/>
          <w:szCs w:val="22"/>
          <w:lang w:val="en-GB"/>
        </w:rPr>
      </w:pPr>
      <w:r w:rsidRPr="00027B31">
        <w:rPr>
          <w:rFonts w:eastAsia="Calibri" w:cs="Calibri"/>
          <w:szCs w:val="22"/>
          <w:lang w:val="en-GB"/>
        </w:rPr>
        <w:t xml:space="preserve">Levels of fatal entanglement of northern fur seals were not studied so entanglement related mortality remains uncertain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&lt;EndNote&gt;&lt;Cite&gt;&lt;Author&gt;Merrell&lt;/Author&gt;&lt;Year&gt;1980&lt;/Year&gt;&lt;RecNum&gt;402&lt;/RecNum&gt;&lt;DisplayText&gt;(Merrell, 1980)&lt;/DisplayText&gt;&lt;record&gt;&lt;rec-number&gt;402&lt;/rec-number&gt;&lt;foreign-keys&gt;&lt;key app="EN" db-id="tvtr2z99n2f9x1efwfo5tw2bftdpawx9pxwz" timestamp="1525117938"&gt;402&lt;/key&gt;&lt;key app="ENWeb" db-id=""&gt;0&lt;/key&gt;&lt;/foreign-keys&gt;&lt;ref-type name="Journal Article"&gt;17&lt;/ref-type&gt;&lt;contributors&gt;&lt;authors&gt;&lt;author&gt;Merrell, T.R.&lt;/author&gt;&lt;/authors&gt;&lt;/contributors&gt;&lt;titles&gt;&lt;title&gt;Accumulation of plastic litter on beaches of Amchitka Island, Alaska&lt;/title&gt;&lt;secondary-title&gt;Marine Environmental Research&lt;/secondary-title&gt;&lt;/titles&gt;&lt;periodical&gt;&lt;full-title&gt;Marine environmental research&lt;/full-title&gt;&lt;/periodical&gt;&lt;pages&gt;171-184&lt;/pages&gt;&lt;volume&gt;3&lt;/volume&gt;&lt;number&gt;3&lt;/number&gt;&lt;dates&gt;&lt;year&gt;1980&lt;/year&gt;&lt;/dates&gt;&lt;isbn&gt;0141-1136&lt;/isbn&gt;&lt;urls&gt;&lt;/urls&gt;&lt;custom1&gt;Sources&lt;/custom1&gt;&lt;custom3&gt;Distribution&lt;/custom3&gt;&lt;custom6&gt;Crosscutting&lt;/custom6&gt;&lt;custom7&gt;Alaska&lt;/custom7&gt;&lt;electronic-resource-num&gt;https://doi.org/10.1016/0141-1136(80)90025-2&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(Merrell, 1980)</w:t>
      </w:r>
      <w:r w:rsidRPr="00027B31">
        <w:rPr>
          <w:rFonts w:eastAsia="Calibri" w:cs="Calibri"/>
          <w:szCs w:val="22"/>
          <w:lang w:val="en-GB"/>
        </w:rPr>
        <w:fldChar w:fldCharType="end"/>
      </w:r>
      <w:r w:rsidRPr="00027B31">
        <w:rPr>
          <w:rFonts w:eastAsia="Calibri" w:cs="Calibri"/>
          <w:szCs w:val="22"/>
          <w:lang w:val="en-GB"/>
        </w:rPr>
        <w:t xml:space="preserve">. Chance of survival of the entangled northern fur seal is less than 39%, and chances for death are increasing along with the size of entangling debris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&lt;EndNote&gt;&lt;Cite&gt;&lt;Author&gt;Fowler&lt;/Author&gt;&lt;Year&gt;1990&lt;/Year&gt;&lt;RecNum&gt;306&lt;/RecNum&gt;&lt;DisplayText&gt;(Fowler et al., 1990)&lt;/DisplayText&gt;&lt;record&gt;&lt;rec-number&gt;306&lt;/rec-number&gt;&lt;foreign-keys&gt;&lt;key app="EN" db-id="tvtr2z99n2f9x1efwfo5tw2bftdpawx9pxwz" timestamp="1525117609"&gt;306&lt;/key&gt;&lt;key app="ENWeb" db-id=""&gt;0&lt;/key&gt;&lt;/foreign-keys&gt;&lt;ref-type name="Conference Paper"&gt;47&lt;/ref-type&gt;&lt;contributors&gt;&lt;authors&gt;&lt;author&gt;Fowler, C. W.&lt;/author&gt;&lt;author&gt;Merrick, R.&lt;/author&gt;&lt;author&gt;Baker, J. D.&lt;/author&gt;&lt;/authors&gt;&lt;/contributors&gt;&lt;titles&gt;&lt;title&gt;Studies of the population level effects of entanglement on Northen Fur Seals&lt;/title&gt;&lt;secondary-title&gt;The Second International Conference on Marine Debris&lt;/secondary-title&gt;&lt;/titles&gt;&lt;pages&gt;453-474&lt;/pages&gt;&lt;volume&gt;154&lt;/volume&gt;&lt;dates&gt;&lt;year&gt;1990&lt;/year&gt;&lt;/dates&gt;&lt;pub-location&gt;Honolulu&lt;/pub-location&gt;&lt;publisher&gt;NOAA Technical Memorandum, NMFS SWFC&lt;/publisher&gt;&lt;urls&gt;&lt;related-urls&gt;&lt;url&gt;https://swfsc.noaa.gov/publications/TM/SWFSC/NOAA-TM-NMFS-SWFSC-154_P453.PDF&lt;/url&gt;&lt;/related-urls&gt;&lt;/urls&gt;&lt;custom4&gt;Impact&lt;/custom4&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(Fowler et al., 1990)</w:t>
      </w:r>
      <w:r w:rsidRPr="00027B31">
        <w:rPr>
          <w:rFonts w:eastAsia="Calibri" w:cs="Calibri"/>
          <w:szCs w:val="22"/>
          <w:lang w:val="en-GB"/>
        </w:rPr>
        <w:fldChar w:fldCharType="end"/>
      </w:r>
      <w:r w:rsidRPr="00027B31">
        <w:rPr>
          <w:rFonts w:eastAsia="Calibri" w:cs="Calibri"/>
          <w:szCs w:val="22"/>
          <w:lang w:val="en-GB"/>
        </w:rPr>
        <w:t xml:space="preserve">. Nevertheless, dead entangled seals were observed, most of them far from the rookeries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&lt;EndNote&gt;&lt;Cite&gt;&lt;Author&gt;Fowler&lt;/Author&gt;&lt;Year&gt;1987&lt;/Year&gt;&lt;RecNum&gt;399&lt;/RecNum&gt;&lt;DisplayText&gt;(Fowler, 1987; Baba et al., 1990)&lt;/DisplayText&gt;&lt;record&gt;&lt;rec-number&gt;399&lt;/rec-number&gt;&lt;foreign-keys&gt;&lt;key app="EN" db-id="tvtr2z99n2f9x1efwfo5tw2bftdpawx9pxwz" timestamp="1525117921"&gt;399&lt;/key&gt;&lt;key app="ENWeb" db-id=""&gt;0&lt;/key&gt;&lt;/foreign-keys&gt;&lt;ref-type name="Journal Article"&gt;17&lt;/ref-type&gt;&lt;contributors&gt;&lt;authors&gt;&lt;author&gt;Fowler, C. W.&lt;/author&gt;&lt;/authors&gt;&lt;/contributors&gt;&lt;titles&gt;&lt;title&gt;Marine debris and northern fur seals: a case study&lt;/title&gt;&lt;secondary-title&gt;Marine Pollution Bulletin&lt;/secondary-title&gt;&lt;/titles&gt;&lt;periodical&gt;&lt;full-title&gt;Marine Pollution Bulletin&lt;/full-title&gt;&lt;/periodical&gt;&lt;pages&gt;326-335&lt;/pages&gt;&lt;volume&gt;18&lt;/volume&gt;&lt;number&gt;6&lt;/number&gt;&lt;dates&gt;&lt;year&gt;1987&lt;/year&gt;&lt;/dates&gt;&lt;isbn&gt;0025-326X&lt;/isbn&gt;&lt;urls&gt;&lt;/urls&gt;&lt;custom4&gt;Impact&lt;/custom4&gt;&lt;custom7&gt;Alaska&lt;/custom7&gt;&lt;electronic-resource-num&gt;https://doi.org/10.1016/S0025-326X(87)80020-6&lt;/electronic-resource-num&gt;&lt;/record&gt;&lt;/Cite&gt;&lt;Cite&gt;&lt;Author&gt;Baba&lt;/Author&gt;&lt;Year&gt;1990&lt;/Year&gt;&lt;RecNum&gt;428&lt;/RecNum&gt;&lt;record&gt;&lt;rec-number&gt;428&lt;/rec-number&gt;&lt;foreign-keys&gt;&lt;key app="EN" db-id="tvtr2z99n2f9x1efwfo5tw2bftdpawx9pxwz" timestamp="1525118166"&gt;428&lt;/key&gt;&lt;key app="ENWeb" db-id=""&gt;0&lt;/key&gt;&lt;/foreign-keys&gt;&lt;ref-type name="Conference Paper"&gt;47&lt;/ref-type&gt;&lt;contributors&gt;&lt;authors&gt;&lt;author&gt;Baba, N.&lt;/author&gt;&lt;author&gt;Kiyota, M.&lt;/author&gt;&lt;author&gt;Yoshida, K.&lt;/author&gt;&lt;/authors&gt;&lt;/contributors&gt;&lt;titles&gt;&lt;title&gt;Distribution of marine debris and northern fur seals in the Eastern Bering Sea&lt;/title&gt;&lt;secondary-title&gt;The Second International Conference on Marine Debris&lt;/secondary-title&gt;&lt;/titles&gt;&lt;pages&gt;653-664&lt;/pages&gt;&lt;dates&gt;&lt;year&gt;1990&lt;/year&gt;&lt;/dates&gt;&lt;pub-location&gt;Honolulu&lt;/pub-location&gt;&lt;urls&gt;&lt;related-urls&gt;&lt;url&gt;https://swfsc.noaa.gov/publications/TM/SWFSC/NOAA-TM-NMFS-SWFSC-154_P419.PDF&lt;/url&gt;&lt;/related-urls&gt;&lt;/urls&gt;&lt;custom3&gt;Distribution&lt;/custom3&gt;&lt;custom4&gt;Impact&lt;/custom4&gt;&lt;custom6&gt;Crosscutting&lt;/custom6&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(Fowler, 1987; Baba et al., 1990)</w:t>
      </w:r>
      <w:r w:rsidRPr="00027B31">
        <w:rPr>
          <w:rFonts w:eastAsia="Calibri" w:cs="Calibri"/>
          <w:szCs w:val="22"/>
          <w:lang w:val="en-GB"/>
        </w:rPr>
        <w:fldChar w:fldCharType="end"/>
      </w:r>
      <w:r w:rsidRPr="00027B31">
        <w:rPr>
          <w:rFonts w:eastAsia="Calibri" w:cs="Calibri"/>
          <w:szCs w:val="22"/>
          <w:lang w:val="en-GB"/>
        </w:rPr>
        <w:t xml:space="preserve">, and it is believed that many seals died as a result of interaction with ALDFG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&lt;EndNote&gt;&lt;Cite&gt;&lt;Author&gt;Trites&lt;/Author&gt;&lt;Year&gt;1992&lt;/Year&gt;&lt;RecNum&gt;453&lt;/RecNum&gt;&lt;DisplayText&gt;(Trites, 1992)&lt;/DisplayText&gt;&lt;record&gt;&lt;rec-number&gt;453&lt;/rec-number&gt;&lt;foreign-keys&gt;&lt;key app="EN" db-id="tvtr2z99n2f9x1efwfo5tw2bftdpawx9pxwz" timestamp="1525118377"&gt;453&lt;/key&gt;&lt;key app="ENWeb" db-id=""&gt;0&lt;/key&gt;&lt;/foreign-keys&gt;&lt;ref-type name="Journal Article"&gt;17&lt;/ref-type&gt;&lt;contributors&gt;&lt;authors&gt;&lt;author&gt;Trites, A. W.&lt;/author&gt;&lt;/authors&gt;&lt;/contributors&gt;&lt;titles&gt;&lt;title&gt;Northern fur seals: why have they declined&lt;/title&gt;&lt;secondary-title&gt;Aquatic Mammals&lt;/secondary-title&gt;&lt;/titles&gt;&lt;periodical&gt;&lt;full-title&gt;Aquatic Mammals&lt;/full-title&gt;&lt;/periodical&gt;&lt;pages&gt;3-18&lt;/pages&gt;&lt;volume&gt;18&lt;/volume&gt;&lt;number&gt;1&lt;/number&gt;&lt;dates&gt;&lt;year&gt;1992&lt;/year&gt;&lt;/dates&gt;&lt;urls&gt;&lt;/urls&gt;&lt;custom4&gt;Impact&lt;/custom4&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(Trites, 1992)</w:t>
      </w:r>
      <w:r w:rsidRPr="00027B31">
        <w:rPr>
          <w:rFonts w:eastAsia="Calibri" w:cs="Calibri"/>
          <w:szCs w:val="22"/>
          <w:lang w:val="en-GB"/>
        </w:rPr>
        <w:fldChar w:fldCharType="end"/>
      </w:r>
      <w:r w:rsidRPr="00027B31">
        <w:rPr>
          <w:rFonts w:eastAsia="Calibri" w:cs="Calibri"/>
          <w:szCs w:val="22"/>
          <w:lang w:val="en-GB"/>
        </w:rPr>
        <w:t xml:space="preserve">. Still entanglements in ALDFG may cause the decrease of populations of pinnipeds and other species. It is estimated that population of western and eastern Aleutian northern (Steller’s) sea lions declined by half between 1957 and 1988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&lt;EndNote&gt;&lt;Cite&gt;&lt;Author&gt;Manville&lt;/Author&gt;&lt;Year&gt;1990&lt;/Year&gt;&lt;RecNum&gt;432&lt;/RecNum&gt;&lt;DisplayText&gt;(Manville, 1990)&lt;/DisplayText&gt;&lt;record&gt;&lt;rec-number&gt;432&lt;/rec-number&gt;&lt;foreign-keys&gt;&lt;key app="EN" db-id="tvtr2z99n2f9x1efwfo5tw2bftdpawx9pxwz" timestamp="1525118199"&gt;432&lt;/key&gt;&lt;key app="ENWeb" db-id=""&gt;0&lt;/key&gt;&lt;/foreign-keys&gt;&lt;ref-type name="Conference Paper"&gt;47&lt;/ref-type&gt;&lt;contributors&gt;&lt;authors&gt;&lt;author&gt;Manville, A. M.&lt;/author&gt;&lt;/authors&gt;&lt;/contributors&gt;&lt;titles&gt;&lt;title&gt;A survey of plastics on western Aleutian Island beaches and related wildlife entanglement&lt;/title&gt;&lt;secondary-title&gt;The Second International Conference on Marine Debris&lt;/secondary-title&gt;&lt;/titles&gt;&lt;pages&gt;2-7&lt;/pages&gt;&lt;dates&gt;&lt;year&gt;1990&lt;/year&gt;&lt;/dates&gt;&lt;pub-location&gt;Honolulu&lt;/pub-location&gt;&lt;urls&gt;&lt;/urls&gt;&lt;custom1&gt;Sources&lt;/custom1&gt;&lt;custom3&gt;Distribution&lt;/custom3&gt;&lt;custom4&gt;Impact&lt;/custom4&gt;&lt;custom6&gt;Crosscutting&lt;/custom6&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(Manville, 1990)</w:t>
      </w:r>
      <w:r w:rsidRPr="00027B31">
        <w:rPr>
          <w:rFonts w:eastAsia="Calibri" w:cs="Calibri"/>
          <w:szCs w:val="22"/>
          <w:lang w:val="en-GB"/>
        </w:rPr>
        <w:fldChar w:fldCharType="end"/>
      </w:r>
      <w:r w:rsidRPr="00027B31">
        <w:rPr>
          <w:rFonts w:eastAsia="Calibri" w:cs="Calibri"/>
          <w:szCs w:val="22"/>
          <w:lang w:val="en-GB"/>
        </w:rPr>
        <w:t xml:space="preserve">. According to Fowler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ExcludeAuth="1"&gt;&lt;Author&gt;Fowler&lt;/Author&gt;&lt;Year&gt;1987&lt;/Year&gt;&lt;RecNum&gt;399&lt;/RecNum&gt;&lt;DisplayText&gt;(1987)&lt;/DisplayText&gt;&lt;record&gt;&lt;rec-number&gt;399&lt;/rec-number&gt;&lt;foreign-keys&gt;&lt;key app="EN" db-id="tvtr2z99n2f9x1efwfo5tw2bftdpawx9pxwz" timestamp="1525117921"&gt;399&lt;/key&gt;&lt;key app="ENWeb" db-id=""&gt;0&lt;/key&gt;&lt;/foreign-keys&gt;&lt;ref-type name="Journal Article"&gt;17&lt;/ref-type&gt;&lt;contributors&gt;&lt;authors&gt;&lt;author&gt;Fowler, C. W.&lt;/author&gt;&lt;/authors&gt;&lt;/contributors&gt;&lt;titles&gt;&lt;title&gt;Marine debris and northern fur seals: a case study&lt;/title&gt;&lt;secondary-title&gt;Marine Pollution Bulletin&lt;/secondary-title&gt;&lt;/titles&gt;&lt;periodical&gt;&lt;full-title&gt;Marine Pollution Bulletin&lt;/full-title&gt;&lt;/periodical&gt;&lt;pages&gt;326-335&lt;/pages&gt;&lt;volume&gt;18&lt;/volume&gt;&lt;number&gt;6&lt;/number&gt;&lt;dates&gt;&lt;year&gt;1987&lt;/year&gt;&lt;/dates&gt;&lt;isbn&gt;0025-326X&lt;/isbn&gt;&lt;urls&gt;&lt;/urls&gt;&lt;custom4&gt;Impact&lt;/custom4&gt;&lt;custom7&gt;Alaska&lt;/custom7&gt;&lt;electronic-resource-num&gt;https://doi.org/10.1016/S0025-326X(87)80020-6&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(1987)</w:t>
      </w:r>
      <w:r w:rsidRPr="00027B31">
        <w:rPr>
          <w:rFonts w:eastAsia="Calibri" w:cs="Calibri"/>
          <w:szCs w:val="22"/>
          <w:lang w:val="en-GB"/>
        </w:rPr>
        <w:fldChar w:fldCharType="end"/>
      </w:r>
      <w:r w:rsidRPr="00027B31">
        <w:rPr>
          <w:rFonts w:eastAsia="Calibri" w:cs="Calibri"/>
          <w:szCs w:val="22"/>
          <w:lang w:val="en-GB"/>
        </w:rPr>
        <w:t xml:space="preserve"> and Fowler et al.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 ExcludeAuth="1"&gt;&lt;Author&gt;Fowler&lt;/Author&gt;&lt;Year&gt;1990&lt;/Year&gt;&lt;RecNum&gt;306&lt;/RecNum&gt;&lt;DisplayText&gt;(1990)&lt;/DisplayText&gt;&lt;record&gt;&lt;rec-number&gt;306&lt;/rec-number&gt;&lt;foreign-keys&gt;&lt;key app="EN" db-id="tvtr2z99n2f9x1efwfo5tw2bftdpawx9pxwz" timestamp="1525117609"&gt;306&lt;/key&gt;&lt;key app="ENWeb" db-id=""&gt;0&lt;/key&gt;&lt;/foreign-keys&gt;&lt;ref-type name="Conference Paper"&gt;47&lt;/ref-type&gt;&lt;contributors&gt;&lt;authors&gt;&lt;author&gt;Fowler, C. W.&lt;/author&gt;&lt;author&gt;Merrick, R.&lt;/author&gt;&lt;author&gt;Baker, J. D.&lt;/author&gt;&lt;/authors&gt;&lt;/contributors&gt;&lt;titles&gt;&lt;title&gt;Studies of the population level effects of entanglement on Northen Fur Seals&lt;/title&gt;&lt;secondary-title&gt;The Second International Conference on Marine Debris&lt;/secondary-title&gt;&lt;/titles&gt;&lt;pages&gt;453-474&lt;/pages&gt;&lt;volume&gt;154&lt;/volume&gt;&lt;dates&gt;&lt;year&gt;1990&lt;/year&gt;&lt;/dates&gt;&lt;pub-location&gt;Honolulu&lt;/pub-location&gt;&lt;publisher&gt;NOAA Technical Memorandum, NMFS SWFC&lt;/publisher&gt;&lt;urls&gt;&lt;related-urls&gt;&lt;url&gt;https://swfsc.noaa.gov/publications/TM/SWFSC/NOAA-TM-NMFS-SWFSC-154_P453.PDF&lt;/url&gt;&lt;/related-urls&gt;&lt;/urls&gt;&lt;custom4&gt;Impact&lt;/custom4&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(1990)</w:t>
      </w:r>
      <w:r w:rsidRPr="00027B31">
        <w:rPr>
          <w:rFonts w:eastAsia="Calibri" w:cs="Calibri"/>
          <w:szCs w:val="22"/>
          <w:lang w:val="en-GB"/>
        </w:rPr>
        <w:fldChar w:fldCharType="end"/>
      </w:r>
      <w:r w:rsidRPr="00027B31">
        <w:rPr>
          <w:rFonts w:eastAsia="Calibri" w:cs="Calibri"/>
          <w:szCs w:val="22"/>
          <w:lang w:val="en-GB"/>
        </w:rPr>
        <w:t xml:space="preserve"> entanglement added an extra 15% to the yearly mortality rate of the northern fur seals population in Pribilof Islands though population decline was attributed to the parallel reduction of prey resources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&lt;EndNote&gt;&lt;Cite&gt;&lt;Author&gt;Trites&lt;/Author&gt;&lt;Year&gt;1992&lt;/Year&gt;&lt;RecNum&gt;453&lt;/RecNum&gt;&lt;DisplayText&gt;(Trites, 1992)&lt;/DisplayText&gt;&lt;record&gt;&lt;rec-number&gt;453&lt;/rec-number&gt;&lt;foreign-keys&gt;&lt;key app="EN" db-id="tvtr2z99n2f9x1efwfo5tw2bftdpawx9pxwz" timestamp="1525118377"&gt;453&lt;/key&gt;&lt;key app="ENWeb" db-id=""&gt;0&lt;/key&gt;&lt;/foreign-keys&gt;&lt;ref-type name="Journal Article"&gt;17&lt;/ref-type&gt;&lt;contributors&gt;&lt;authors&gt;&lt;author&gt;Trites, A. W.&lt;/author&gt;&lt;/authors&gt;&lt;/contributors&gt;&lt;titles&gt;&lt;title&gt;Northern fur seals: why have they declined&lt;/title&gt;&lt;secondary-title&gt;Aquatic Mammals&lt;/secondary-title&gt;&lt;/titles&gt;&lt;periodical&gt;&lt;full-title&gt;Aquatic Mammals&lt;/full-title&gt;&lt;/periodical&gt;&lt;pages&gt;3-18&lt;/pages&gt;&lt;volume&gt;18&lt;/volume&gt;&lt;number&gt;1&lt;/number&gt;&lt;dates&gt;&lt;year&gt;1992&lt;/year&gt;&lt;/dates&gt;&lt;urls&gt;&lt;/urls&gt;&lt;custom4&gt;Impact&lt;/custom4&gt;&lt;custom7&gt;Alaska&lt;/custom7&gt;&lt;/record&gt;&lt;/Cite&gt;&lt;/EndNote&gt;</w:instrText>
      </w:r>
      <w:r w:rsidRPr="00027B31">
        <w:rPr>
          <w:rFonts w:eastAsia="Calibri" w:cs="Calibri"/>
          <w:szCs w:val="22"/>
          <w:lang w:val="en-GB"/>
        </w:rPr>
        <w:fldChar w:fldCharType="separate"/>
      </w:r>
      <w:r w:rsidRPr="00027B31">
        <w:rPr>
          <w:rFonts w:eastAsia="Calibri" w:cs="Calibri"/>
          <w:szCs w:val="22"/>
          <w:lang w:val="en-GB"/>
        </w:rPr>
        <w:t>(Trites, 1992)</w:t>
      </w:r>
      <w:r w:rsidRPr="00027B31">
        <w:rPr>
          <w:rFonts w:eastAsia="Calibri" w:cs="Calibri"/>
          <w:szCs w:val="22"/>
          <w:lang w:val="en-GB"/>
        </w:rPr>
        <w:fldChar w:fldCharType="end"/>
      </w:r>
      <w:r w:rsidRPr="00027B31">
        <w:rPr>
          <w:rFonts w:eastAsia="Calibri" w:cs="Calibri"/>
          <w:szCs w:val="22"/>
          <w:lang w:val="en-GB"/>
        </w:rPr>
        <w:t>.</w:t>
      </w:r>
    </w:p>
    <w:p w14:paraId="6CE10475" w14:textId="096056A6" w:rsidR="00A87A62" w:rsidRPr="00027B31" w:rsidRDefault="00A87A62" w:rsidP="00F9062B">
      <w:pPr>
        <w:rPr>
          <w:rFonts w:eastAsia="Calibri" w:cs="Calibri"/>
          <w:szCs w:val="22"/>
          <w:lang w:val="en-GB"/>
        </w:rPr>
      </w:pPr>
      <w:r w:rsidRPr="00027B31">
        <w:rPr>
          <w:rFonts w:eastAsia="Calibri" w:cs="Calibri"/>
          <w:szCs w:val="22"/>
          <w:lang w:val="en-GB"/>
        </w:rPr>
        <w:t>Entanglement has also been observed in Svalbard for several seal species, such as harbour seals (</w:t>
      </w:r>
      <w:proofErr w:type="spellStart"/>
      <w:r w:rsidRPr="00027B31">
        <w:rPr>
          <w:rFonts w:eastAsia="Calibri" w:cs="Calibri"/>
          <w:i/>
          <w:szCs w:val="22"/>
          <w:lang w:val="en-GB"/>
        </w:rPr>
        <w:t>Phoca</w:t>
      </w:r>
      <w:proofErr w:type="spellEnd"/>
      <w:r w:rsidRPr="00027B31">
        <w:rPr>
          <w:rFonts w:eastAsia="Calibri" w:cs="Calibri"/>
          <w:i/>
          <w:szCs w:val="22"/>
          <w:lang w:val="en-GB"/>
        </w:rPr>
        <w:t xml:space="preserve"> </w:t>
      </w:r>
      <w:proofErr w:type="spellStart"/>
      <w:r w:rsidRPr="00027B31">
        <w:rPr>
          <w:rFonts w:eastAsia="Calibri" w:cs="Calibri"/>
          <w:i/>
          <w:szCs w:val="22"/>
          <w:lang w:val="en-GB"/>
        </w:rPr>
        <w:t>vitulina</w:t>
      </w:r>
      <w:proofErr w:type="spellEnd"/>
      <w:r w:rsidRPr="00027B31">
        <w:rPr>
          <w:rFonts w:eastAsia="Calibri" w:cs="Calibri"/>
          <w:szCs w:val="22"/>
          <w:lang w:val="en-GB"/>
        </w:rPr>
        <w:t>) and bearded seals (</w:t>
      </w:r>
      <w:proofErr w:type="spellStart"/>
      <w:r w:rsidRPr="00027B31">
        <w:rPr>
          <w:rFonts w:eastAsia="Calibri" w:cs="Calibri"/>
          <w:i/>
          <w:szCs w:val="22"/>
          <w:lang w:val="en-GB"/>
        </w:rPr>
        <w:t>Erignathus</w:t>
      </w:r>
      <w:proofErr w:type="spellEnd"/>
      <w:r w:rsidRPr="00027B31">
        <w:rPr>
          <w:rFonts w:eastAsia="Calibri" w:cs="Calibri"/>
          <w:i/>
          <w:szCs w:val="22"/>
          <w:lang w:val="en-GB"/>
        </w:rPr>
        <w:t xml:space="preserve"> barbatus</w:t>
      </w:r>
      <w:r w:rsidRPr="00027B31">
        <w:rPr>
          <w:rFonts w:eastAsia="Calibri" w:cs="Calibri"/>
          <w:szCs w:val="22"/>
          <w:lang w:val="en-GB"/>
        </w:rPr>
        <w:t xml:space="preserve">)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&lt;EndNote&gt;&lt;Cite&gt;&lt;Author&gt;Bergmann&lt;/Author&gt;&lt;Year&gt;2017&lt;/Year&gt;&lt;RecNum&gt;456&lt;/RecNum&gt;&lt;DisplayText&gt;(Bergmann et al., 2017a)&lt;/DisplayText&gt;&lt;record&gt;&lt;rec-number&gt;456&lt;/rec-number&gt;&lt;foreign-keys&gt;&lt;key app="EN" db-id="tvtr2z99n2f9x1efwfo5tw2bftdpawx9pxwz" timestamp="1525118391"&gt;456&lt;/key&gt;&lt;key app="ENWeb" db-id=""&gt;0&lt;/key&gt;&lt;/foreign-keys&gt;&lt;ref-type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sidRPr="00027B31">
        <w:rPr>
          <w:rFonts w:eastAsia="Calibri" w:cs="Calibri"/>
          <w:szCs w:val="22"/>
          <w:lang w:val="en-GB"/>
        </w:rPr>
        <w:fldChar w:fldCharType="separate"/>
      </w:r>
      <w:r w:rsidR="000F5BA4" w:rsidRPr="00027B31">
        <w:rPr>
          <w:rFonts w:eastAsia="Calibri" w:cs="Calibri"/>
          <w:szCs w:val="22"/>
          <w:lang w:val="en-GB"/>
        </w:rPr>
        <w:t>(Bergmann et al., 2017a)</w:t>
      </w:r>
      <w:r w:rsidRPr="00027B31">
        <w:rPr>
          <w:rFonts w:eastAsia="Calibri" w:cs="Calibri"/>
          <w:szCs w:val="22"/>
          <w:lang w:val="en-GB"/>
        </w:rPr>
        <w:fldChar w:fldCharType="end"/>
      </w:r>
      <w:r w:rsidRPr="00027B31">
        <w:rPr>
          <w:rFonts w:eastAsia="Calibri" w:cs="Calibri"/>
          <w:szCs w:val="22"/>
          <w:lang w:val="en-GB"/>
        </w:rPr>
        <w:t>.</w:t>
      </w:r>
    </w:p>
    <w:p w14:paraId="0F74E9D4" w14:textId="77777777" w:rsidR="00A87A62" w:rsidRPr="00027B31" w:rsidRDefault="00A87A62" w:rsidP="003101F0">
      <w:pPr>
        <w:rPr>
          <w:i/>
          <w:lang w:val="en-GB"/>
        </w:rPr>
      </w:pPr>
      <w:r w:rsidRPr="00027B31">
        <w:rPr>
          <w:i/>
          <w:lang w:val="en-GB"/>
        </w:rPr>
        <w:t>Cetaceans</w:t>
      </w:r>
    </w:p>
    <w:p w14:paraId="133B1E18" w14:textId="5E23BF64" w:rsidR="00A87A62" w:rsidRPr="00027B31" w:rsidRDefault="00A87A62" w:rsidP="003101F0">
      <w:pPr>
        <w:rPr>
          <w:lang w:val="en-GB"/>
        </w:rPr>
      </w:pPr>
      <w:r w:rsidRPr="00027B31">
        <w:rPr>
          <w:lang w:val="en-GB"/>
        </w:rPr>
        <w:t xml:space="preserve">The signs of entanglement of cetaceans has also been documented in Arctic waters though the number of studies is limited to a few </w:t>
      </w:r>
      <w:proofErr w:type="spellStart"/>
      <w:r w:rsidRPr="00027B31">
        <w:rPr>
          <w:lang w:val="en-GB"/>
        </w:rPr>
        <w:t>anectodal</w:t>
      </w:r>
      <w:proofErr w:type="spellEnd"/>
      <w:r w:rsidRPr="00027B31">
        <w:rPr>
          <w:lang w:val="en-GB"/>
        </w:rPr>
        <w:t xml:space="preserve"> reports and a study on non-lethal entanglement in Alaska. </w:t>
      </w:r>
      <w:proofErr w:type="spellStart"/>
      <w:r w:rsidRPr="00027B31">
        <w:rPr>
          <w:lang w:val="en-GB"/>
        </w:rPr>
        <w:t>Sadove</w:t>
      </w:r>
      <w:proofErr w:type="spellEnd"/>
      <w:r w:rsidRPr="00027B31">
        <w:rPr>
          <w:lang w:val="en-GB"/>
        </w:rPr>
        <w:t xml:space="preserve"> and </w:t>
      </w:r>
      <w:proofErr w:type="spellStart"/>
      <w:r w:rsidRPr="00027B31">
        <w:rPr>
          <w:lang w:val="en-GB"/>
        </w:rPr>
        <w:t>Morreale</w:t>
      </w:r>
      <w:proofErr w:type="spellEnd"/>
      <w:r w:rsidRPr="00027B31">
        <w:rPr>
          <w:lang w:val="en-GB"/>
        </w:rPr>
        <w:t xml:space="preserve"> </w:t>
      </w:r>
      <w:r w:rsidRPr="00027B31">
        <w:rPr>
          <w:lang w:val="en-GB"/>
        </w:rPr>
        <w:fldChar w:fldCharType="begin"/>
      </w:r>
      <w:r w:rsidR="000F5BA4" w:rsidRPr="00027B31">
        <w:rPr>
          <w:lang w:val="en-GB"/>
        </w:rPr>
        <w:instrText xml:space="preserve"> ADDIN EN.CITE &lt;EndNote&gt;&lt;Cite ExcludeAuth="1"&gt;&lt;Author&gt;Sadove&lt;/Author&gt;&lt;Year&gt;1990&lt;/Year&gt;&lt;RecNum&gt;437&lt;/RecNum&gt;&lt;DisplayText&gt;(1990)&lt;/DisplayText&gt;&lt;record&gt;&lt;rec-number&gt;437&lt;/rec-number&gt;&lt;foreign-keys&gt;&lt;key app="EN" db-id="tvtr2z99n2f9x1efwfo5tw2bftdpawx9pxwz" timestamp="1525118224"&gt;437&lt;/key&gt;&lt;key app="ENWeb" db-id=""&gt;0&lt;/key&gt;&lt;/foreign-keys&gt;&lt;ref-type name="Conference Paper"&gt;47&lt;/ref-type&gt;&lt;contributors&gt;&lt;authors&gt;&lt;author&gt;Sadove, S. S.&lt;/author&gt;&lt;author&gt;Morreale, S. J.&lt;/author&gt;&lt;/authors&gt;&lt;/contributors&gt;&lt;titles&gt;&lt;title&gt;Marine mammal and sea turtle encounters with marine debris in the New York Bight and the northeast Atlantic&lt;/title&gt;&lt;secondary-title&gt;The Second International Conference on Marine Debris&lt;/secondary-title&gt;&lt;/titles&gt;&lt;pages&gt;2-7&lt;/pages&gt;&lt;dates&gt;&lt;year&gt;1990&lt;/year&gt;&lt;/dates&gt;&lt;pub-location&gt;Honolulu&lt;/pub-location&gt;&lt;urls&gt;&lt;related-urls&gt;&lt;url&gt;https://swfsc.noaa.gov/publications/TM/SWFSC/NOAA-TM-NMFS-SWFSC-154_P562.PDF&lt;/url&gt;&lt;/related-urls&gt;&lt;/urls&gt;&lt;custom3&gt;Distribution&lt;/custom3&gt;&lt;custom4&gt;Impact&lt;/custom4&gt;&lt;custom6&gt;Crosscutting&lt;/custom6&gt;&lt;custom7&gt;Iceland&lt;/custom7&gt;&lt;/record&gt;&lt;/Cite&gt;&lt;/EndNote&gt;</w:instrText>
      </w:r>
      <w:r w:rsidRPr="00027B31">
        <w:rPr>
          <w:lang w:val="en-GB"/>
        </w:rPr>
        <w:fldChar w:fldCharType="separate"/>
      </w:r>
      <w:r w:rsidRPr="00027B31">
        <w:rPr>
          <w:lang w:val="en-GB"/>
        </w:rPr>
        <w:t>(1990)</w:t>
      </w:r>
      <w:r w:rsidRPr="00027B31">
        <w:rPr>
          <w:lang w:val="en-GB"/>
        </w:rPr>
        <w:fldChar w:fldCharType="end"/>
      </w:r>
      <w:r w:rsidRPr="00027B31">
        <w:rPr>
          <w:lang w:val="en-GB"/>
        </w:rPr>
        <w:t xml:space="preserve"> reported that five out of 95 fin whales harvested in Iceland showed signs of previous entanglement. Philo et al. </w:t>
      </w:r>
      <w:r w:rsidRPr="00027B31">
        <w:rPr>
          <w:lang w:val="en-GB"/>
        </w:rPr>
        <w:fldChar w:fldCharType="begin"/>
      </w:r>
      <w:r w:rsidR="000F5BA4" w:rsidRPr="00027B31">
        <w:rPr>
          <w:lang w:val="en-GB"/>
        </w:rPr>
        <w:instrText xml:space="preserve"> ADDIN EN.CITE &lt;EndNote&gt;&lt;Cite ExcludeAuth="1"&gt;&lt;Author&gt;Philo&lt;/Author&gt;&lt;Year&gt;1992&lt;/Year&gt;&lt;RecNum&gt;451&lt;/RecNum&gt;&lt;DisplayText&gt;(1992)&lt;/DisplayText&gt;&lt;record&gt;&lt;rec-number&gt;451&lt;/rec-number&gt;&lt;foreign-keys&gt;&lt;key app="EN" db-id="tvtr2z99n2f9x1efwfo5tw2bftdpawx9pxwz" timestamp="1525118368"&gt;451&lt;/key&gt;&lt;key app="ENWeb" db-id=""&gt;0&lt;/key&gt;&lt;/foreign-keys&gt;&lt;ref-type name="Journal Article"&gt;17&lt;/ref-type&gt;&lt;contributors&gt;&lt;authors&gt;&lt;author&gt;Philo, L. M.&lt;/author&gt;&lt;author&gt;George, J. C.&lt;/author&gt;&lt;author&gt;Albert, T. F.&lt;/author&gt;&lt;/authors&gt;&lt;/contributors&gt;&lt;titles&gt;&lt;title&gt;Rope Entanglement of Bowhead Whales (Balaena Mysticetus)&lt;/title&gt;&lt;secondary-title&gt;Marine Mammal Science&lt;/secondary-title&gt;&lt;/titles&gt;&lt;periodical&gt;&lt;full-title&gt;Marine Mammal Science&lt;/full-title&gt;&lt;/periodical&gt;&lt;pages&gt;306-311&lt;/pages&gt;&lt;volume&gt;8&lt;/volume&gt;&lt;number&gt;3&lt;/number&gt;&lt;section&gt;306&lt;/section&gt;&lt;dates&gt;&lt;year&gt;1992&lt;/year&gt;&lt;/dates&gt;&lt;isbn&gt;08240469&lt;/isbn&gt;&lt;urls&gt;&lt;/urls&gt;&lt;custom4&gt;Impact&lt;/custom4&gt;&lt;custom7&gt;Alaska&lt;/custom7&gt;&lt;electronic-resource-num&gt;10.1111/j.1748-7692.1992.tb00414.x&lt;/electronic-resource-num&gt;&lt;/record&gt;&lt;/Cite&gt;&lt;/EndNote&gt;</w:instrText>
      </w:r>
      <w:r w:rsidRPr="00027B31">
        <w:rPr>
          <w:lang w:val="en-GB"/>
        </w:rPr>
        <w:fldChar w:fldCharType="separate"/>
      </w:r>
      <w:r w:rsidRPr="00027B31">
        <w:rPr>
          <w:lang w:val="en-GB"/>
        </w:rPr>
        <w:t>(1992)</w:t>
      </w:r>
      <w:r w:rsidRPr="00027B31">
        <w:rPr>
          <w:lang w:val="en-GB"/>
        </w:rPr>
        <w:fldChar w:fldCharType="end"/>
      </w:r>
      <w:r w:rsidRPr="00027B31">
        <w:rPr>
          <w:lang w:val="en-GB"/>
        </w:rPr>
        <w:t xml:space="preserve"> compiled the signs of entanglement on several bowhead whales (</w:t>
      </w:r>
      <w:proofErr w:type="spellStart"/>
      <w:r w:rsidRPr="00027B31">
        <w:rPr>
          <w:i/>
          <w:lang w:val="en-GB"/>
        </w:rPr>
        <w:t>Balaena</w:t>
      </w:r>
      <w:proofErr w:type="spellEnd"/>
      <w:r w:rsidRPr="00027B31">
        <w:rPr>
          <w:i/>
          <w:lang w:val="en-GB"/>
        </w:rPr>
        <w:t xml:space="preserve"> </w:t>
      </w:r>
      <w:proofErr w:type="spellStart"/>
      <w:r w:rsidRPr="00027B31">
        <w:rPr>
          <w:i/>
          <w:lang w:val="en-GB"/>
        </w:rPr>
        <w:t>mysticetus</w:t>
      </w:r>
      <w:proofErr w:type="spellEnd"/>
      <w:r w:rsidRPr="00027B31">
        <w:rPr>
          <w:lang w:val="en-GB"/>
        </w:rPr>
        <w:t xml:space="preserve">) in the 1980´s and 1990´s in Alaska and argued that despite the fact that entanglement could </w:t>
      </w:r>
      <w:proofErr w:type="spellStart"/>
      <w:r w:rsidRPr="00027B31">
        <w:rPr>
          <w:lang w:val="en-GB"/>
        </w:rPr>
        <w:t>leat</w:t>
      </w:r>
      <w:proofErr w:type="spellEnd"/>
      <w:r w:rsidRPr="00027B31">
        <w:rPr>
          <w:lang w:val="en-GB"/>
        </w:rPr>
        <w:t xml:space="preserve"> to mortality, </w:t>
      </w:r>
      <w:proofErr w:type="spellStart"/>
      <w:r w:rsidRPr="00027B31">
        <w:rPr>
          <w:lang w:val="en-GB"/>
        </w:rPr>
        <w:t>specially</w:t>
      </w:r>
      <w:proofErr w:type="spellEnd"/>
      <w:r w:rsidRPr="00027B31">
        <w:rPr>
          <w:lang w:val="en-GB"/>
        </w:rPr>
        <w:t xml:space="preserve"> for smaller individuals, there were no signs that this had an effect on whales population. In a more recent study looking at non-lethal entanglement of humpback whales (</w:t>
      </w:r>
      <w:proofErr w:type="spellStart"/>
      <w:r w:rsidRPr="00027B31">
        <w:rPr>
          <w:i/>
          <w:lang w:val="en-GB"/>
        </w:rPr>
        <w:t>Megaptera</w:t>
      </w:r>
      <w:proofErr w:type="spellEnd"/>
      <w:r w:rsidRPr="00027B31">
        <w:rPr>
          <w:i/>
          <w:lang w:val="en-GB"/>
        </w:rPr>
        <w:t xml:space="preserve"> novaeangliae</w:t>
      </w:r>
      <w:r w:rsidRPr="00027B31">
        <w:rPr>
          <w:lang w:val="en-GB"/>
        </w:rPr>
        <w:t xml:space="preserve">) Neilson et al. </w:t>
      </w:r>
      <w:r w:rsidRPr="00027B31">
        <w:rPr>
          <w:lang w:val="en-GB"/>
        </w:rPr>
        <w:fldChar w:fldCharType="begin"/>
      </w:r>
      <w:r w:rsidR="000F5BA4" w:rsidRPr="00027B31">
        <w:rPr>
          <w:lang w:val="en-GB"/>
        </w:rPr>
        <w:instrText xml:space="preserve"> ADDIN EN.CITE &lt;EndNote&gt;&lt;Cite ExcludeAuth="1"&gt;&lt;Author&gt;Neilson&lt;/Author&gt;&lt;Year&gt;2009&lt;/Year&gt;&lt;RecNum&gt;450&lt;/RecNum&gt;&lt;DisplayText&gt;(2009)&lt;/DisplayText&gt;&lt;record&gt;&lt;rec-number&gt;450&lt;/rec-number&gt;&lt;foreign-keys&gt;&lt;key app="EN" db-id="tvtr2z99n2f9x1efwfo5tw2bftdpawx9pxwz" timestamp="1525118366"&gt;450&lt;/key&gt;&lt;key app="ENWeb" db-id=""&gt;0&lt;/key&gt;&lt;/foreign-keys&gt;&lt;ref-type name="Journal Article"&gt;17&lt;/ref-type&gt;&lt;contributors&gt;&lt;authors&gt;&lt;author&gt;Neilson, J. L.&lt;/author&gt;&lt;author&gt;Straley, J. M.&lt;/author&gt;&lt;author&gt;Gabriele, C. M.&lt;/author&gt;&lt;author&gt;Hills, S.&lt;/author&gt;&lt;/authors&gt;&lt;/contributors&gt;&lt;titles&gt;&lt;title&gt;Non-lethal entanglement of humpback whales (Megaptera novaeangliae) in fishing gear in northern Southeast Alaska&lt;/title&gt;&lt;secondary-title&gt;Journal of Biogeography&lt;/secondary-title&gt;&lt;/titles&gt;&lt;periodical&gt;&lt;full-title&gt;Journal of Biogeography&lt;/full-title&gt;&lt;/periodical&gt;&lt;pages&gt;452-464&lt;/pages&gt;&lt;volume&gt;36&lt;/volume&gt;&lt;number&gt;3&lt;/number&gt;&lt;section&gt;452&lt;/section&gt;&lt;dates&gt;&lt;year&gt;2009&lt;/year&gt;&lt;/dates&gt;&lt;isbn&gt;03050270&amp;#xD;13652699&lt;/isbn&gt;&lt;urls&gt;&lt;/urls&gt;&lt;custom4&gt;Impact&lt;/custom4&gt;&lt;custom7&gt;Alaska&lt;/custom7&gt;&lt;electronic-resource-num&gt;10.1111/j.1365-2699.2007.01820.x&lt;/electronic-resource-num&gt;&lt;/record&gt;&lt;/Cite&gt;&lt;/EndNote&gt;</w:instrText>
      </w:r>
      <w:r w:rsidRPr="00027B31">
        <w:rPr>
          <w:lang w:val="en-GB"/>
        </w:rPr>
        <w:fldChar w:fldCharType="separate"/>
      </w:r>
      <w:r w:rsidRPr="00027B31">
        <w:rPr>
          <w:lang w:val="en-GB"/>
        </w:rPr>
        <w:t>(2009)</w:t>
      </w:r>
      <w:r w:rsidRPr="00027B31">
        <w:rPr>
          <w:lang w:val="en-GB"/>
        </w:rPr>
        <w:fldChar w:fldCharType="end"/>
      </w:r>
      <w:r w:rsidRPr="00027B31">
        <w:rPr>
          <w:lang w:val="en-GB"/>
        </w:rPr>
        <w:t xml:space="preserve"> concluded that the large majority of humpback whales in northern South East Alaska had been entangled but that most whales apparently shed the gear on their own. The lack of cetacean entanglement studies in the Arctic has been recently highlighted by </w:t>
      </w:r>
      <w:proofErr w:type="spellStart"/>
      <w:r w:rsidRPr="00027B31">
        <w:rPr>
          <w:lang w:val="en-GB"/>
        </w:rPr>
        <w:t>Stelfox</w:t>
      </w:r>
      <w:proofErr w:type="spellEnd"/>
      <w:r w:rsidRPr="00027B31">
        <w:rPr>
          <w:lang w:val="en-GB"/>
        </w:rPr>
        <w:t xml:space="preserve"> et al. </w:t>
      </w:r>
      <w:r w:rsidRPr="00027B31">
        <w:rPr>
          <w:lang w:val="en-GB"/>
        </w:rPr>
        <w:fldChar w:fldCharType="begin"/>
      </w:r>
      <w:r w:rsidR="000F5BA4" w:rsidRPr="00027B31">
        <w:rPr>
          <w:lang w:val="en-GB"/>
        </w:rPr>
        <w:instrText xml:space="preserve"> ADDIN EN.CITE &lt;EndNote&gt;&lt;Cite ExcludeAuth="1"&gt;&lt;Author&gt;Stelfox&lt;/Author&gt;&lt;Year&gt;2016&lt;/Year&gt;&lt;RecNum&gt;322&lt;/RecNum&gt;&lt;DisplayText&gt;(2016)&lt;/DisplayText&gt;&lt;record&gt;&lt;rec-number&gt;322&lt;/rec-number&gt;&lt;foreign-keys&gt;&lt;key app="EN" db-id="tvtr2z99n2f9x1efwfo5tw2bftdpawx9pxwz" timestamp="1525117703"&gt;322&lt;/key&gt;&lt;key app="ENWeb" db-id=""&gt;0&lt;/key&gt;&lt;/foreign-keys&gt;&lt;ref-type name="Journal Article"&gt;17&lt;/ref-type&gt;&lt;contributors&gt;&lt;authors&gt;&lt;author&gt;Stelfox, M.&lt;/author&gt;&lt;author&gt;Hudgins, J.&lt;/author&gt;&lt;author&gt;Sweet, M.&lt;/author&gt;&lt;/authors&gt;&lt;/contributors&gt;&lt;titles&gt;&lt;title&gt;A review of ghost gear entanglement amongst marine mammals, reptiles and elasmobranchs&lt;/title&gt;&lt;secondary-title&gt;Marine Pollution Bulletin&lt;/secondary-title&gt;&lt;/titles&gt;&lt;periodical&gt;&lt;full-title&gt;Marine Pollution Bulletin&lt;/full-title&gt;&lt;/periodical&gt;&lt;pages&gt;6-17&lt;/pages&gt;&lt;volume&gt;111&lt;/volume&gt;&lt;number&gt;1-2&lt;/number&gt;&lt;dates&gt;&lt;year&gt;2016&lt;/year&gt;&lt;/dates&gt;&lt;isbn&gt;0025-326X&lt;/isbn&gt;&lt;urls&gt;&lt;/urls&gt;&lt;custom4&gt;Impact&lt;/custom4&gt;&lt;custom7&gt;Global&lt;/custom7&gt;&lt;electronic-resource-num&gt;10.1016/j.marpolbul.2016.06.034&lt;/electronic-resource-num&gt;&lt;/record&gt;&lt;/Cite&gt;&lt;/EndNote&gt;</w:instrText>
      </w:r>
      <w:r w:rsidRPr="00027B31">
        <w:rPr>
          <w:lang w:val="en-GB"/>
        </w:rPr>
        <w:fldChar w:fldCharType="separate"/>
      </w:r>
      <w:r w:rsidRPr="00027B31">
        <w:rPr>
          <w:lang w:val="en-GB"/>
        </w:rPr>
        <w:t>(2016)</w:t>
      </w:r>
      <w:r w:rsidRPr="00027B31">
        <w:rPr>
          <w:lang w:val="en-GB"/>
        </w:rPr>
        <w:fldChar w:fldCharType="end"/>
      </w:r>
      <w:r w:rsidRPr="00027B31">
        <w:rPr>
          <w:lang w:val="en-GB"/>
        </w:rPr>
        <w:t>.</w:t>
      </w:r>
    </w:p>
    <w:p w14:paraId="5DFE3B69" w14:textId="77777777" w:rsidR="00A87A62" w:rsidRPr="00027B31" w:rsidRDefault="00A87A62" w:rsidP="00986C6D">
      <w:pPr>
        <w:rPr>
          <w:i/>
          <w:lang w:val="en-GB"/>
        </w:rPr>
      </w:pPr>
      <w:r w:rsidRPr="00027B31">
        <w:rPr>
          <w:i/>
          <w:lang w:val="en-GB"/>
        </w:rPr>
        <w:t>Crustacea and fish</w:t>
      </w:r>
    </w:p>
    <w:p w14:paraId="7D3A09ED" w14:textId="4B750C7D" w:rsidR="00A87A62" w:rsidRPr="00027B31" w:rsidRDefault="00A87A62" w:rsidP="00FA77D4">
      <w:pPr>
        <w:rPr>
          <w:lang w:val="en-GB"/>
        </w:rPr>
      </w:pPr>
      <w:r w:rsidRPr="00027B31">
        <w:rPr>
          <w:lang w:val="en-GB"/>
        </w:rPr>
        <w:lastRenderedPageBreak/>
        <w:t>The</w:t>
      </w:r>
      <w:r w:rsidRPr="00027B31">
        <w:rPr>
          <w:i/>
          <w:lang w:val="en-GB"/>
        </w:rPr>
        <w:t xml:space="preserve"> </w:t>
      </w:r>
      <w:r w:rsidRPr="00027B31">
        <w:rPr>
          <w:lang w:val="en-GB"/>
        </w:rPr>
        <w:t>shift from fishing gear made from natural to synthetically manufactured materials has resulted in the last years in the increase of “ghost fishing” which is the process by which abandoned, lost, or otherwise discarded fishing gear (often shortened to ALDFG) continues to catch fish while drifting in the ocean or lying on the seafloor. It has been estimated that each year, upwards of 640,000 tons of gear is lost globally, meaning that ALDFG accounts for over 10% of the total marine debris floating in our oceans (</w:t>
      </w:r>
      <w:proofErr w:type="spellStart"/>
      <w:r w:rsidRPr="00027B31">
        <w:rPr>
          <w:highlight w:val="yellow"/>
          <w:lang w:val="en-GB"/>
        </w:rPr>
        <w:t>Macfadyen</w:t>
      </w:r>
      <w:proofErr w:type="spellEnd"/>
      <w:r w:rsidRPr="00027B31">
        <w:rPr>
          <w:highlight w:val="yellow"/>
          <w:lang w:val="en-GB"/>
        </w:rPr>
        <w:t xml:space="preserve"> et al., 2009</w:t>
      </w:r>
      <w:r w:rsidRPr="00027B31">
        <w:rPr>
          <w:lang w:val="en-GB"/>
        </w:rPr>
        <w:t xml:space="preserve">). The incidence of ghost fishing in the Arctic is also very limited and only a couple of studies have looked into the impacts of this. </w:t>
      </w:r>
      <w:r w:rsidRPr="00027B31">
        <w:rPr>
          <w:lang w:val="en-GB"/>
        </w:rPr>
        <w:fldChar w:fldCharType="begin"/>
      </w:r>
      <w:r w:rsidR="000F5BA4" w:rsidRPr="00027B31">
        <w:rPr>
          <w:lang w:val="en-GB"/>
        </w:rPr>
        <w:instrText xml:space="preserve"> ADDIN EN.CITE &lt;EndNote&gt;&lt;Cite AuthorYear="1"&gt;&lt;Author&gt;Stevens&lt;/Author&gt;&lt;Year&gt;2000&lt;/Year&gt;&lt;RecNum&gt;557&lt;/RecNum&gt;&lt;DisplayText&gt;Stevens et al. (2000)&lt;/DisplayText&gt;&lt;record&gt;&lt;rec-number&gt;557&lt;/rec-number&gt;&lt;foreign-keys&gt;&lt;key app="EN" db-id="tvtr2z99n2f9x1efwfo5tw2bftdpawx9pxwz" timestamp="1525120969"&gt;557&lt;/key&gt;&lt;key app="ENWeb" db-id=""&gt;0&lt;/key&gt;&lt;/foreign-keys&gt;&lt;ref-type name="Journal Article"&gt;17&lt;/ref-type&gt;&lt;contributors&gt;&lt;authors&gt;&lt;author&gt;Stevens, B.G.&lt;/author&gt;&lt;author&gt;Vining, I.&lt;/author&gt;&lt;author&gt;Byersdorfer, S.&lt;/author&gt;&lt;author&gt;Donaldson, W.&lt;/author&gt;&lt;/authors&gt;&lt;/contributors&gt;&lt;titles&gt;&lt;title&gt;Ghost fishing by Tanner crab (Chionoecetes bairdi) pots off Kodiak, Alaska: Pot density and catch per trap as determined from sidescan sonar and pot recovery data&lt;/title&gt;&lt;secondary-title&gt;Fishery Bulletin - NOAA&lt;/secondary-title&gt;&lt;/titles&gt;&lt;periodical&gt;&lt;full-title&gt;Fishery Bulletin - NOAA&lt;/full-title&gt;&lt;/periodical&gt;&lt;pages&gt;389-399&lt;/pages&gt;&lt;volume&gt;2&lt;/volume&gt;&lt;number&gt;98&lt;/number&gt;&lt;dates&gt;&lt;year&gt;2000&lt;/year&gt;&lt;/dates&gt;&lt;urls&gt;&lt;related-urls&gt;&lt;url&gt;https://www.researchgate.net/publication/242471543_Ghost_fishing_by_Tanner_crab_Chionoecetes_bairdi_pots_off_Kodiak_Alaska_Pot_density_and_catch_per_trap_as_determined_from_sidescan_sonar_and_pot_recovery_data&lt;/url&gt;&lt;/related-urls&gt;&lt;/urls&gt;&lt;custom4&gt;Impact&lt;/custom4&gt;&lt;custom7&gt;Alaska&lt;/custom7&gt;&lt;/record&gt;&lt;/Cite&gt;&lt;/EndNote&gt;</w:instrText>
      </w:r>
      <w:r w:rsidRPr="00027B31">
        <w:rPr>
          <w:lang w:val="en-GB"/>
        </w:rPr>
        <w:fldChar w:fldCharType="separate"/>
      </w:r>
      <w:r w:rsidRPr="00027B31">
        <w:rPr>
          <w:lang w:val="en-GB"/>
        </w:rPr>
        <w:t>Stevens et al. (2000)</w:t>
      </w:r>
      <w:r w:rsidRPr="00027B31">
        <w:rPr>
          <w:lang w:val="en-GB"/>
        </w:rPr>
        <w:fldChar w:fldCharType="end"/>
      </w:r>
      <w:r w:rsidRPr="00027B31">
        <w:rPr>
          <w:lang w:val="en-GB"/>
        </w:rPr>
        <w:t xml:space="preserve"> documented ghost fishing by Tanner crab (</w:t>
      </w:r>
      <w:proofErr w:type="spellStart"/>
      <w:r w:rsidRPr="00027B31">
        <w:rPr>
          <w:i/>
          <w:lang w:val="en-GB"/>
        </w:rPr>
        <w:t>Chionoecetes</w:t>
      </w:r>
      <w:proofErr w:type="spellEnd"/>
      <w:r w:rsidRPr="00027B31">
        <w:rPr>
          <w:i/>
          <w:lang w:val="en-GB"/>
        </w:rPr>
        <w:t xml:space="preserve"> </w:t>
      </w:r>
      <w:proofErr w:type="spellStart"/>
      <w:r w:rsidRPr="00027B31">
        <w:rPr>
          <w:i/>
          <w:lang w:val="en-GB"/>
        </w:rPr>
        <w:t>bairdi</w:t>
      </w:r>
      <w:proofErr w:type="spellEnd"/>
      <w:r w:rsidRPr="00027B31">
        <w:rPr>
          <w:lang w:val="en-GB"/>
        </w:rPr>
        <w:t>) pots in Alaska with an incidence of ghost fishing of the target species of 16% of the pots with an average of ca. 1 crab every 2 pots after excluding the maximum outliers. Still they concluded that the data on abundance of pots and number of crabs captured did not allow to draw conclusions on impacts without knowing more about ingress, egress and mortality.</w:t>
      </w:r>
    </w:p>
    <w:p w14:paraId="369BC0AF" w14:textId="78EA1530" w:rsidR="00A87A62" w:rsidRPr="00027B31" w:rsidRDefault="00A87A62" w:rsidP="00986C6D">
      <w:pPr>
        <w:rPr>
          <w:lang w:val="en-GB"/>
        </w:rPr>
      </w:pPr>
      <w:r w:rsidRPr="00027B31">
        <w:rPr>
          <w:lang w:val="en-GB"/>
        </w:rPr>
        <w:fldChar w:fldCharType="begin"/>
      </w:r>
      <w:r w:rsidR="000F5BA4" w:rsidRPr="00027B31">
        <w:rPr>
          <w:lang w:val="en-GB"/>
        </w:rPr>
        <w:instrText xml:space="preserve"> ADDIN EN.CITE &lt;EndNote&gt;&lt;Cite AuthorYear="1"&gt;&lt;Author&gt;Humborstad&lt;/Author&gt;&lt;Year&gt;2003&lt;/Year&gt;&lt;RecNum&gt;446&lt;/RecNum&gt;&lt;DisplayText&gt;Humborstad et al. (2003)&lt;/DisplayText&gt;&lt;record&gt;&lt;rec-number&gt;446&lt;/rec-number&gt;&lt;foreign-keys&gt;&lt;key app="EN" db-id="tvtr2z99n2f9x1efwfo5tw2bftdpawx9pxwz" timestamp="1525118351"&gt;446&lt;/key&gt;&lt;key app="ENWeb" db-id=""&gt;0&lt;/key&gt;&lt;/foreign-keys&gt;&lt;ref-type name="Journal Article"&gt;17&lt;/ref-type&gt;&lt;contributors&gt;&lt;authors&gt;&lt;author&gt;Humborstad, Odd-Børre&lt;/author&gt;&lt;author&gt;Løkkeborg, Svein&lt;/author&gt;&lt;author&gt;Hareide, Nils-Roar&lt;/author&gt;&lt;author&gt;Furevik, Dag Magne&lt;/author&gt;&lt;/authors&gt;&lt;/contributors&gt;&lt;titles&gt;&lt;title&gt;Catches of Greenland halibut (Reinhardtius hippoglossoides) in deepwater ghost-fishing gillnets on the Norwegian continental slope&lt;/title&gt;&lt;secondary-title&gt;Fisheries Research&lt;/secondary-title&gt;&lt;/titles&gt;&lt;periodical&gt;&lt;full-title&gt;Fisheries Research&lt;/full-title&gt;&lt;/periodical&gt;&lt;pages&gt;163-170&lt;/pages&gt;&lt;volume&gt;64&lt;/volume&gt;&lt;number&gt;2-3&lt;/number&gt;&lt;section&gt;163&lt;/section&gt;&lt;dates&gt;&lt;year&gt;2003&lt;/year&gt;&lt;/dates&gt;&lt;isbn&gt;01657836&lt;/isbn&gt;&lt;urls&gt;&lt;/urls&gt;&lt;custom4&gt;Impact&lt;/custom4&gt;&lt;custom7&gt;Norway&lt;/custom7&gt;&lt;electronic-resource-num&gt;https://doi.org/10.1016/S0165-7836(03)00215-7&lt;/electronic-resource-num&gt;&lt;/record&gt;&lt;/Cite&gt;&lt;/EndNote&gt;</w:instrText>
      </w:r>
      <w:r w:rsidRPr="00027B31">
        <w:rPr>
          <w:lang w:val="en-GB"/>
        </w:rPr>
        <w:fldChar w:fldCharType="separate"/>
      </w:r>
      <w:r w:rsidRPr="00027B31">
        <w:rPr>
          <w:lang w:val="en-GB"/>
        </w:rPr>
        <w:t>Humborstad et al. (2003)</w:t>
      </w:r>
      <w:r w:rsidRPr="00027B31">
        <w:rPr>
          <w:lang w:val="en-GB"/>
        </w:rPr>
        <w:fldChar w:fldCharType="end"/>
      </w:r>
      <w:r w:rsidRPr="00027B31">
        <w:rPr>
          <w:lang w:val="en-GB"/>
        </w:rPr>
        <w:t xml:space="preserve"> documented on their study ghost fishing of Greenland halibut </w:t>
      </w:r>
      <w:r w:rsidRPr="00027B31">
        <w:rPr>
          <w:i/>
          <w:lang w:val="en-GB"/>
        </w:rPr>
        <w:t>(</w:t>
      </w:r>
      <w:proofErr w:type="spellStart"/>
      <w:r w:rsidRPr="00027B31">
        <w:rPr>
          <w:i/>
          <w:lang w:val="en-GB"/>
        </w:rPr>
        <w:t>Reinhardtius</w:t>
      </w:r>
      <w:proofErr w:type="spellEnd"/>
      <w:r w:rsidRPr="00027B31">
        <w:rPr>
          <w:i/>
          <w:lang w:val="en-GB"/>
        </w:rPr>
        <w:t xml:space="preserve"> </w:t>
      </w:r>
      <w:proofErr w:type="spellStart"/>
      <w:r w:rsidRPr="00027B31">
        <w:rPr>
          <w:i/>
          <w:lang w:val="en-GB"/>
        </w:rPr>
        <w:t>hippoglossoides</w:t>
      </w:r>
      <w:proofErr w:type="spellEnd"/>
      <w:r w:rsidRPr="00027B31">
        <w:rPr>
          <w:i/>
          <w:lang w:val="en-GB"/>
        </w:rPr>
        <w:t>)</w:t>
      </w:r>
      <w:r w:rsidRPr="00027B31">
        <w:rPr>
          <w:lang w:val="en-GB"/>
        </w:rPr>
        <w:t xml:space="preserve"> on the continental slope in the southern Norwegian sea with catches of tens of kilograms per day per gill net fleet (825 m long) indicating that </w:t>
      </w:r>
      <w:proofErr w:type="spellStart"/>
      <w:r w:rsidRPr="00027B31">
        <w:rPr>
          <w:lang w:val="en-GB"/>
        </w:rPr>
        <w:t>gillnest</w:t>
      </w:r>
      <w:proofErr w:type="spellEnd"/>
      <w:r w:rsidRPr="00027B31">
        <w:rPr>
          <w:lang w:val="en-GB"/>
        </w:rPr>
        <w:t xml:space="preserve"> continue to fish for long time and adding to the concern of ghost fishing on this stock. They concluded that in order to ascertain the impact on the stock annual losses of nets need to be estimated.</w:t>
      </w:r>
    </w:p>
    <w:p w14:paraId="103BCF85" w14:textId="77777777" w:rsidR="00A87A62" w:rsidRPr="00027B31" w:rsidRDefault="00A87A62" w:rsidP="003101F0">
      <w:pPr>
        <w:rPr>
          <w:highlight w:val="yellow"/>
          <w:lang w:val="en-GB"/>
        </w:rPr>
      </w:pPr>
      <w:r w:rsidRPr="00027B31">
        <w:rPr>
          <w:i/>
          <w:lang w:val="en-GB"/>
        </w:rPr>
        <w:t>Terrestrial species</w:t>
      </w:r>
    </w:p>
    <w:p w14:paraId="6194E1E7" w14:textId="487E312C" w:rsidR="00A87A62" w:rsidRPr="00027B31" w:rsidRDefault="00A87A62" w:rsidP="003101F0">
      <w:pPr>
        <w:rPr>
          <w:lang w:val="en-GB"/>
        </w:rPr>
      </w:pPr>
      <w:r w:rsidRPr="00027B31">
        <w:rPr>
          <w:lang w:val="en-GB"/>
        </w:rPr>
        <w:t xml:space="preserve">Entanglements of terrestrial species have also been documented in the Arctic. Formal records exist for entanglement of reindeers in fishing nets in the Aleutian Islands – </w:t>
      </w:r>
      <w:proofErr w:type="spellStart"/>
      <w:r w:rsidRPr="00027B31">
        <w:rPr>
          <w:lang w:val="en-GB"/>
        </w:rPr>
        <w:t>Aluetian</w:t>
      </w:r>
      <w:proofErr w:type="spellEnd"/>
      <w:r w:rsidRPr="00027B31">
        <w:rPr>
          <w:lang w:val="en-GB"/>
        </w:rPr>
        <w:t xml:space="preserve"> reindeer (</w:t>
      </w:r>
      <w:r w:rsidRPr="00027B31">
        <w:rPr>
          <w:i/>
          <w:lang w:val="en-GB"/>
        </w:rPr>
        <w:t xml:space="preserve">Rangifer </w:t>
      </w:r>
      <w:proofErr w:type="spellStart"/>
      <w:r w:rsidRPr="00027B31">
        <w:rPr>
          <w:i/>
          <w:lang w:val="en-GB"/>
        </w:rPr>
        <w:t>tarandus</w:t>
      </w:r>
      <w:proofErr w:type="spellEnd"/>
      <w:r w:rsidRPr="00027B31">
        <w:rPr>
          <w:lang w:val="en-GB"/>
        </w:rPr>
        <w:t xml:space="preserve">) </w:t>
      </w:r>
      <w:r w:rsidRPr="00027B31">
        <w:rPr>
          <w:lang w:val="en-GB"/>
        </w:rPr>
        <w:fldChar w:fldCharType="begin"/>
      </w:r>
      <w:r w:rsidR="000F5BA4" w:rsidRPr="00027B31">
        <w:rPr>
          <w:lang w:val="en-GB"/>
        </w:rPr>
        <w:instrText xml:space="preserve"> ADDIN EN.CITE &lt;EndNote&gt;&lt;Cite&gt;&lt;Author&gt;Beach&lt;/Author&gt;&lt;Year&gt;1976&lt;/Year&gt;&lt;RecNum&gt;448&lt;/RecNum&gt;&lt;DisplayText&gt;(Beach et al., 1976)&lt;/DisplayText&gt;&lt;record&gt;&lt;rec-number&gt;448&lt;/rec-number&gt;&lt;foreign-keys&gt;&lt;key app="EN" db-id="tvtr2z99n2f9x1efwfo5tw2bftdpawx9pxwz" timestamp="1525121077"&gt;448&lt;/key&gt;&lt;key app="ENWeb" db-id=""&gt;0&lt;/key&gt;&lt;/foreign-keys&gt;&lt;ref-type name="Journal Article"&gt;17&lt;/ref-type&gt;&lt;contributors&gt;&lt;authors&gt;&lt;author&gt;Beach, R. J.&lt;/author&gt;&lt;author&gt;Newby, T. C.&lt;/author&gt;&lt;author&gt;Larson, R. O.&lt;/author&gt;&lt;author&gt;Pedersen, M.&lt;/author&gt;&lt;author&gt;Juris, J.&lt;/author&gt;&lt;/authors&gt;&lt;/contributors&gt;&lt;titles&gt;&lt;title&gt;Entanglement of an Aleutian reindeer in a Japanese fish net&lt;/title&gt;&lt;secondary-title&gt;The Murrelet&lt;/secondary-title&gt;&lt;/titles&gt;&lt;periodical&gt;&lt;full-title&gt;The Murrelet&lt;/full-title&gt;&lt;/periodical&gt;&lt;pages&gt;66&lt;/pages&gt;&lt;volume&gt;57&lt;/volume&gt;&lt;number&gt;3&lt;/number&gt;&lt;dates&gt;&lt;year&gt;1976&lt;/year&gt;&lt;/dates&gt;&lt;urls&gt;&lt;related-urls&gt;&lt;url&gt;www.jstor.org/stable/3536247&lt;/url&gt;&lt;/related-urls&gt;&lt;/urls&gt;&lt;custom4&gt;Impact&lt;/custom4&gt;&lt;custom7&gt;Alaska&lt;/custom7&gt;&lt;/record&gt;&lt;/Cite&gt;&lt;/EndNote&gt;</w:instrText>
      </w:r>
      <w:r w:rsidRPr="00027B31">
        <w:rPr>
          <w:lang w:val="en-GB"/>
        </w:rPr>
        <w:fldChar w:fldCharType="separate"/>
      </w:r>
      <w:r w:rsidRPr="00027B31">
        <w:rPr>
          <w:lang w:val="en-GB"/>
        </w:rPr>
        <w:t>(Beach et al., 1976)</w:t>
      </w:r>
      <w:r w:rsidRPr="00027B31">
        <w:rPr>
          <w:lang w:val="en-GB"/>
        </w:rPr>
        <w:fldChar w:fldCharType="end"/>
      </w:r>
      <w:r w:rsidRPr="00027B31">
        <w:rPr>
          <w:lang w:val="en-GB"/>
        </w:rPr>
        <w:t xml:space="preserve"> - and in Svalbard – Svalbard reindeer (</w:t>
      </w:r>
      <w:r w:rsidRPr="00027B31">
        <w:rPr>
          <w:i/>
          <w:lang w:val="en-GB"/>
        </w:rPr>
        <w:t xml:space="preserve">Rangifer </w:t>
      </w:r>
      <w:proofErr w:type="spellStart"/>
      <w:r w:rsidRPr="00027B31">
        <w:rPr>
          <w:i/>
          <w:lang w:val="en-GB"/>
        </w:rPr>
        <w:t>tarandus</w:t>
      </w:r>
      <w:proofErr w:type="spellEnd"/>
      <w:r w:rsidRPr="00027B31">
        <w:rPr>
          <w:i/>
          <w:lang w:val="en-GB"/>
        </w:rPr>
        <w:t xml:space="preserve"> </w:t>
      </w:r>
      <w:proofErr w:type="spellStart"/>
      <w:r w:rsidRPr="00027B31">
        <w:rPr>
          <w:i/>
          <w:lang w:val="en-GB"/>
        </w:rPr>
        <w:t>platyrhynchus</w:t>
      </w:r>
      <w:proofErr w:type="spellEnd"/>
      <w:r w:rsidRPr="00027B31">
        <w:rPr>
          <w:lang w:val="en-GB"/>
        </w:rPr>
        <w:t>)</w:t>
      </w:r>
      <w:r w:rsidRPr="00027B31" w:rsidDel="008E48ED">
        <w:rPr>
          <w:lang w:val="en-GB"/>
        </w:rPr>
        <w:t xml:space="preserve"> </w:t>
      </w:r>
      <w:r w:rsidRPr="00027B31">
        <w:rPr>
          <w:lang w:val="en-GB"/>
        </w:rPr>
        <w:t>and of polar bears (</w:t>
      </w:r>
      <w:proofErr w:type="spellStart"/>
      <w:r w:rsidRPr="00027B31">
        <w:rPr>
          <w:i/>
          <w:lang w:val="en-GB"/>
        </w:rPr>
        <w:t>Ursus</w:t>
      </w:r>
      <w:proofErr w:type="spellEnd"/>
      <w:r w:rsidRPr="00027B31">
        <w:rPr>
          <w:i/>
          <w:lang w:val="en-GB"/>
        </w:rPr>
        <w:t xml:space="preserve"> </w:t>
      </w:r>
      <w:proofErr w:type="spellStart"/>
      <w:r w:rsidRPr="00027B31">
        <w:rPr>
          <w:i/>
          <w:lang w:val="en-GB"/>
        </w:rPr>
        <w:t>maritimus</w:t>
      </w:r>
      <w:proofErr w:type="spellEnd"/>
      <w:r w:rsidRPr="00027B31">
        <w:rPr>
          <w:lang w:val="en-GB"/>
        </w:rPr>
        <w:t xml:space="preserve">) </w:t>
      </w:r>
      <w:r w:rsidRPr="00027B31">
        <w:rPr>
          <w:lang w:val="en-GB"/>
        </w:rPr>
        <w:fldChar w:fldCharType="begin"/>
      </w:r>
      <w:r w:rsidR="000F5BA4" w:rsidRPr="00027B31">
        <w:rPr>
          <w:lang w:val="en-GB"/>
        </w:rPr>
        <w:instrText xml:space="preserve"> ADDIN EN.CITE &lt;EndNote&gt;&lt;Cite&gt;&lt;Author&gt;Bergmann&lt;/Author&gt;&lt;Year&gt;2017&lt;/Year&gt;&lt;RecNum&gt;456&lt;/RecNum&gt;&lt;DisplayText&gt;(Bergmann et al., 2017a)&lt;/DisplayText&gt;&lt;record&gt;&lt;rec-number&gt;456&lt;/rec-number&gt;&lt;foreign-keys&gt;&lt;key app="EN" db-id="tvtr2z99n2f9x1efwfo5tw2bftdpawx9pxwz" timestamp="1525118391"&gt;456&lt;/key&gt;&lt;key app="ENWeb" db-id=""&gt;0&lt;/key&gt;&lt;/foreign-keys&gt;&lt;ref-type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sidRPr="00027B31">
        <w:rPr>
          <w:lang w:val="en-GB"/>
        </w:rPr>
        <w:fldChar w:fldCharType="separate"/>
      </w:r>
      <w:r w:rsidR="000F5BA4" w:rsidRPr="00027B31">
        <w:rPr>
          <w:lang w:val="en-GB"/>
        </w:rPr>
        <w:t>(Bergmann et al., 2017a)</w:t>
      </w:r>
      <w:r w:rsidRPr="00027B31">
        <w:rPr>
          <w:lang w:val="en-GB"/>
        </w:rPr>
        <w:fldChar w:fldCharType="end"/>
      </w:r>
      <w:r w:rsidRPr="00027B31">
        <w:rPr>
          <w:lang w:val="en-GB"/>
        </w:rPr>
        <w:t>.</w:t>
      </w:r>
    </w:p>
    <w:p w14:paraId="27AB4ACA" w14:textId="2740C24A" w:rsidR="00A87A62" w:rsidRPr="00027B31" w:rsidRDefault="00A87A62" w:rsidP="00391D44">
      <w:pPr>
        <w:rPr>
          <w:lang w:val="en-GB"/>
        </w:rPr>
      </w:pPr>
      <w:r w:rsidRPr="00027B31">
        <w:rPr>
          <w:lang w:val="en-GB"/>
        </w:rPr>
        <w:t xml:space="preserve">It is therefore clear that the effects of plastic ingestion and entanglement in the Arctic are confirmed and documented at the </w:t>
      </w:r>
      <w:proofErr w:type="spellStart"/>
      <w:r w:rsidRPr="00027B31">
        <w:rPr>
          <w:lang w:val="en-GB"/>
        </w:rPr>
        <w:t>suborganismal</w:t>
      </w:r>
      <w:proofErr w:type="spellEnd"/>
      <w:r w:rsidRPr="00027B31">
        <w:rPr>
          <w:lang w:val="en-GB"/>
        </w:rPr>
        <w:t xml:space="preserve"> and individual level. Nevertheless, the population consequences are largely unknown at present with only very few examples in which we have a notion of substantial effects at the population level. Only two studies have suggested population level effects for the northern fulmar </w:t>
      </w:r>
      <w:proofErr w:type="spellStart"/>
      <w:r w:rsidRPr="00027B31">
        <w:rPr>
          <w:i/>
          <w:lang w:val="en-GB"/>
        </w:rPr>
        <w:t>Fulmarus</w:t>
      </w:r>
      <w:proofErr w:type="spellEnd"/>
      <w:r w:rsidRPr="00027B31">
        <w:rPr>
          <w:i/>
          <w:lang w:val="en-GB"/>
        </w:rPr>
        <w:t xml:space="preserve"> </w:t>
      </w:r>
      <w:proofErr w:type="spellStart"/>
      <w:r w:rsidRPr="00027B31">
        <w:rPr>
          <w:i/>
          <w:lang w:val="en-GB"/>
        </w:rPr>
        <w:t>glacialis</w:t>
      </w:r>
      <w:proofErr w:type="spellEnd"/>
      <w:r w:rsidRPr="00027B31">
        <w:rPr>
          <w:lang w:val="en-GB"/>
        </w:rPr>
        <w:t xml:space="preserve"> </w:t>
      </w:r>
      <w:r w:rsidRPr="00027B31">
        <w:rPr>
          <w:lang w:val="en-GB"/>
        </w:rPr>
        <w:fldChar w:fldCharType="begin">
          <w:fldData xml:space="preserve">PEVuZE5vdGU+PENpdGU+PEF1dGhvcj52YW4gRnJhbmVrZXI8L0F1dGhvcj48WWVhcj4yMDExPC9Z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</w:fldData>
        </w:fldChar>
      </w:r>
      <w:r w:rsidR="000F5BA4" w:rsidRPr="00027B31">
        <w:rPr>
          <w:lang w:val="en-GB"/>
        </w:rPr>
        <w:instrText xml:space="preserve"> ADDIN EN.CITE </w:instrText>
      </w:r>
      <w:r w:rsidR="000F5BA4" w:rsidRPr="00027B31">
        <w:rPr>
          <w:lang w:val="en-GB"/>
        </w:rPr>
        <w:fldChar w:fldCharType="begin">
          <w:fldData xml:space="preserve">PEVuZE5vdGU+PENpdGU+PEF1dGhvcj52YW4gRnJhbmVrZXI8L0F1dGhvcj48WWVhcj4yMDExPC9Z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(van Franeker et al., 2011)</w:t>
      </w:r>
      <w:r w:rsidRPr="00027B31">
        <w:rPr>
          <w:lang w:val="en-GB"/>
        </w:rPr>
        <w:fldChar w:fldCharType="end"/>
      </w:r>
      <w:r w:rsidRPr="00027B31">
        <w:rPr>
          <w:lang w:val="en-GB"/>
        </w:rPr>
        <w:t xml:space="preserve"> and the commercially important crustacean </w:t>
      </w:r>
      <w:proofErr w:type="spellStart"/>
      <w:r w:rsidRPr="00027B31">
        <w:rPr>
          <w:i/>
          <w:lang w:val="en-GB"/>
        </w:rPr>
        <w:t>Nephrops</w:t>
      </w:r>
      <w:proofErr w:type="spellEnd"/>
      <w:r w:rsidRPr="00027B31">
        <w:rPr>
          <w:i/>
          <w:lang w:val="en-GB"/>
        </w:rPr>
        <w:t xml:space="preserve"> </w:t>
      </w:r>
      <w:proofErr w:type="spellStart"/>
      <w:r w:rsidRPr="00027B31">
        <w:rPr>
          <w:i/>
          <w:lang w:val="en-GB"/>
        </w:rPr>
        <w:t>norwegicus</w:t>
      </w:r>
      <w:proofErr w:type="spellEnd"/>
      <w:r w:rsidRPr="00027B31">
        <w:rPr>
          <w:lang w:val="en-GB"/>
        </w:rPr>
        <w:t xml:space="preserve"> </w:t>
      </w:r>
      <w:r w:rsidRPr="00027B31">
        <w:rPr>
          <w:highlight w:val="yellow"/>
          <w:lang w:val="en-GB"/>
        </w:rPr>
        <w:t>(Murray and Cowie 2011).</w:t>
      </w:r>
      <w:r w:rsidRPr="00027B31">
        <w:rPr>
          <w:lang w:val="en-GB"/>
        </w:rPr>
        <w:t xml:space="preserve"> The range of ecological niches that are vulnerable to plastic ingestion in the </w:t>
      </w:r>
      <w:r w:rsidRPr="00027B31">
        <w:rPr>
          <w:lang w:val="en-GB"/>
        </w:rPr>
        <w:lastRenderedPageBreak/>
        <w:t xml:space="preserve">Arctic, however, highlight the potential for widespread vulnerability of Arctic ecosystems to detrimental effects of plastic pollution </w:t>
      </w:r>
      <w:r w:rsidRPr="00027B31">
        <w:rPr>
          <w:lang w:val="en-GB"/>
        </w:rPr>
        <w:fldChar w:fldCharType="begin"/>
      </w:r>
      <w:r w:rsidR="000F5BA4" w:rsidRPr="00027B31">
        <w:rPr>
          <w:lang w:val="en-GB"/>
        </w:rPr>
        <w:instrText xml:space="preserve"> ADDIN EN.CITE &lt;EndNote&gt;&lt;Cite&gt;&lt;Author&gt;Trevail&lt;/Author&gt;&lt;Year&gt;2015&lt;/Year&gt;&lt;RecNum&gt;325&lt;/RecNum&gt;&lt;DisplayText&gt;(Trevail et al., 2015a)&lt;/DisplayText&gt;&lt;record&gt;&lt;rec-number&gt;325&lt;/rec-number&gt;&lt;foreign-keys&gt;&lt;key app="EN" db-id="tvtr2z99n2f9x1efwfo5tw2bftdpawx9pxwz" timestamp="1525117722"&gt;325&lt;/key&gt;&lt;key app="ENWeb" db-id=""&gt;0&lt;/key&gt;&lt;/foreign-keys&gt;&lt;ref-type name="Journal Article"&gt;17&lt;/ref-type&gt;&lt;contributors&gt;&lt;authors&gt;&lt;author&gt;Trevail, A. M.&lt;/author&gt;&lt;author&gt;Gabrielsen, G. W.&lt;/author&gt;&lt;author&gt;Kuhn, S.&lt;/author&gt;&lt;author&gt;Van Franeker, J. A.&lt;/author&gt;&lt;/authors&gt;&lt;/contributors&gt;&lt;titles&gt;&lt;title&gt;Elevated levels of ingested plastic in a high Arctic seabird, the northern fulmar (Fulmarus glacialis)&lt;/title&gt;&lt;secondary-title&gt;Polar Biology&lt;/secondary-title&gt;&lt;/titles&gt;&lt;periodical&gt;&lt;full-title&gt;Polar Biology&lt;/full-title&gt;&lt;/periodical&gt;&lt;pages&gt;975-981&lt;/pages&gt;&lt;volume&gt;38&lt;/volume&gt;&lt;number&gt;7&lt;/number&gt;&lt;dates&gt;&lt;year&gt;2015&lt;/year&gt;&lt;/dates&gt;&lt;isbn&gt;0722-4060&lt;/isbn&gt;&lt;urls&gt;&lt;related-urls&gt;&lt;url&gt;https://link.springer.com/article/10.1007/s00300-015-1657-4&lt;/url&gt;&lt;/related-urls&gt;&lt;/urls&gt;&lt;custom4&gt;Impact&lt;/custom4&gt;&lt;custom7&gt;Norway&lt;/custom7&gt;&lt;/record&gt;&lt;/Cite&gt;&lt;/EndNote&gt;</w:instrText>
      </w:r>
      <w:r w:rsidRPr="00027B31">
        <w:rPr>
          <w:lang w:val="en-GB"/>
        </w:rPr>
        <w:fldChar w:fldCharType="separate"/>
      </w:r>
      <w:r w:rsidRPr="00027B31">
        <w:rPr>
          <w:lang w:val="en-GB"/>
        </w:rPr>
        <w:t>(Trevail et al., 2015a)</w:t>
      </w:r>
      <w:r w:rsidRPr="00027B31">
        <w:rPr>
          <w:lang w:val="en-GB"/>
        </w:rPr>
        <w:fldChar w:fldCharType="end"/>
      </w:r>
      <w:r w:rsidRPr="00027B31">
        <w:rPr>
          <w:lang w:val="en-GB"/>
        </w:rPr>
        <w:t>.</w:t>
      </w:r>
    </w:p>
    <w:p w14:paraId="7160E220" w14:textId="77777777" w:rsidR="00A87A62" w:rsidRPr="00027B31" w:rsidRDefault="00A87A62" w:rsidP="00F045AC">
      <w:pPr>
        <w:rPr>
          <w:b/>
          <w:lang w:val="en-GB"/>
        </w:rPr>
      </w:pPr>
      <w:r w:rsidRPr="00027B31">
        <w:rPr>
          <w:b/>
          <w:lang w:val="en-GB"/>
        </w:rPr>
        <w:t>Rafting of alien species</w:t>
      </w:r>
    </w:p>
    <w:p w14:paraId="2CCFCF0D" w14:textId="6EDA8A75" w:rsidR="00A87A62" w:rsidRPr="00027B31" w:rsidRDefault="00A87A62" w:rsidP="00804F68">
      <w:pPr>
        <w:rPr>
          <w:lang w:val="en-GB"/>
        </w:rPr>
      </w:pPr>
      <w:r w:rsidRPr="00027B31">
        <w:rPr>
          <w:lang w:val="en-GB"/>
        </w:rPr>
        <w:t xml:space="preserve">Marine litter functions like natural floating debris, providing a means of travel for non-native – and potentially invasive - species </w:t>
      </w:r>
      <w:r w:rsidRPr="00027B31">
        <w:rPr>
          <w:lang w:val="en-GB"/>
        </w:rPr>
        <w:fldChar w:fldCharType="begin">
          <w:fldData xml:space="preserve">PEVuZE5vdGU+PENpdGU+PEF1dGhvcj5CYXJuZXM8L0F1dGhvcj48WWVhcj4yMDA1PC9ZZWFyPjxS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</w:fldData>
        </w:fldChar>
      </w:r>
      <w:r w:rsidR="000F5BA4" w:rsidRPr="00027B31">
        <w:rPr>
          <w:lang w:val="en-GB"/>
        </w:rPr>
        <w:instrText xml:space="preserve"> ADDIN EN.CITE </w:instrText>
      </w:r>
      <w:r w:rsidR="000F5BA4" w:rsidRPr="00027B31">
        <w:rPr>
          <w:lang w:val="en-GB"/>
        </w:rPr>
        <w:fldChar w:fldCharType="begin">
          <w:fldData xml:space="preserve">PEVuZE5vdGU+PENpdGU+PEF1dGhvcj5CYXJuZXM8L0F1dGhvcj48WWVhcj4yMDA1PC9ZZWFyPjxS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(Barnes and Milner, 2005; Gregory, 2009; Mouat et al., 2010; CIESM, 2014)</w:t>
      </w:r>
      <w:r w:rsidRPr="00027B31">
        <w:rPr>
          <w:lang w:val="en-GB"/>
        </w:rPr>
        <w:fldChar w:fldCharType="end"/>
      </w:r>
      <w:r w:rsidRPr="00027B31">
        <w:rPr>
          <w:lang w:val="en-GB"/>
        </w:rPr>
        <w:t xml:space="preserve">, and is therefore increasingly recognised as a vector for invasive alien species </w:t>
      </w:r>
      <w:r w:rsidRPr="00027B31">
        <w:rPr>
          <w:lang w:val="en-GB"/>
        </w:rPr>
        <w:fldChar w:fldCharType="begin"/>
      </w:r>
      <w:r w:rsidRPr="00027B31">
        <w:rPr>
          <w:lang w:val="en-GB"/>
        </w:rPr>
        <w:instrText xml:space="preserve"> ADDIN EN.CITE &lt;EndNote&gt;&lt;Cite&gt;&lt;Author&gt;Watkins&lt;/Author&gt;&lt;Year&gt;2015&lt;/Year&gt;&lt;RecNum&gt;347&lt;/RecNum&gt;&lt;DisplayText&gt;(Watkins et al., 2015)&lt;/DisplayText&gt;&lt;record&gt;&lt;rec-number&gt;347&lt;/rec-number&gt;&lt;foreign-keys&gt;&lt;key app="EN" db-id="rfftxfrp5xxvp1eedz6vpfs7t95sssfzz5pf" timestamp="1519212496"&gt;347&lt;/key&gt;&lt;/foreign-keys&gt;&lt;ref-type name="Report"&gt;27&lt;/ref-type&gt;&lt;contributors&gt;&lt;authors&gt;&lt;author&gt;Watkins, E.&lt;/author&gt;&lt;author&gt;ten Brink, P.&lt;/author&gt;&lt;author&gt;Withana, S.&lt;/author&gt;&lt;author&gt;Mutafoglu, K.&lt;/author&gt;&lt;author&gt;Schweitzer, J-P.&lt;/author&gt;&lt;author&gt;Russi, D.&lt;/author&gt;&lt;author&gt;Kettunen, M. &lt;/author&gt;&lt;/authors&gt;&lt;/contributors&gt;&lt;titles&gt;&lt;title&gt;Marine litter: socio-economic study&lt;/title&gt;&lt;secondary-title&gt;Scoping report&lt;/secondary-title&gt;&lt;/titles&gt;&lt;pages&gt;26&lt;/pages&gt;&lt;volume&gt;.&lt;/volume&gt;&lt;dates&gt;&lt;year&gt;2015&lt;/year&gt;&lt;/dates&gt;&lt;pub-location&gt;London, Brussels&lt;/pub-location&gt;&lt;publisher&gt;Institute for European Environmental Policy UNEP&lt;/publisher&gt;&lt;urls&gt;&lt;related-urls&gt;&lt;url&gt;https://www.g7germany.de/Content/DE/_Anlagen/G7_G20/2015-06-01-marine-litter.pdf?__blob=publicationFile&amp;amp;v=4&lt;/url&gt;&lt;/related-urls&gt;&lt;/urls&gt;&lt;custom4&gt;Impact&lt;/custom4&gt;&lt;/record&gt;&lt;/Cite&gt;&lt;/EndNote&gt;</w:instrText>
      </w:r>
      <w:r w:rsidRPr="00027B31">
        <w:rPr>
          <w:lang w:val="en-GB"/>
        </w:rPr>
        <w:fldChar w:fldCharType="separate"/>
      </w:r>
      <w:r w:rsidRPr="00027B31">
        <w:rPr>
          <w:lang w:val="en-GB"/>
        </w:rPr>
        <w:t>(Watkins et al., 2015)</w:t>
      </w:r>
      <w:r w:rsidRPr="00027B31">
        <w:rPr>
          <w:lang w:val="en-GB"/>
        </w:rPr>
        <w:fldChar w:fldCharType="end"/>
      </w:r>
      <w:r w:rsidRPr="00027B31">
        <w:rPr>
          <w:lang w:val="en-GB"/>
        </w:rPr>
        <w:t xml:space="preserve"> including in Arctic waters </w:t>
      </w:r>
      <w:r w:rsidRPr="00027B31">
        <w:rPr>
          <w:lang w:val="en-GB"/>
        </w:rPr>
        <w:fldChar w:fldCharType="begin">
          <w:fldData xml:space="preserve">PEVuZE5vdGU+PENpdGU+PEF1dGhvcj5CYXJuZXM8L0F1dGhvcj48WWVhcj4yMDAyPC9ZZWFyPjxS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</w:fldData>
        </w:fldChar>
      </w:r>
      <w:r w:rsidR="000F5BA4" w:rsidRPr="00027B31">
        <w:rPr>
          <w:lang w:val="en-GB"/>
        </w:rPr>
        <w:instrText xml:space="preserve"> ADDIN EN.CITE </w:instrText>
      </w:r>
      <w:r w:rsidR="000F5BA4" w:rsidRPr="00027B31">
        <w:rPr>
          <w:lang w:val="en-GB"/>
        </w:rPr>
        <w:fldChar w:fldCharType="begin">
          <w:fldData xml:space="preserve">PEVuZE5vdGU+PENpdGU+PEF1dGhvcj5CYXJuZXM8L0F1dGhvcj48WWVhcj4yMDAyPC9ZZWFyPjxS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</w:fldData>
        </w:fldChar>
      </w:r>
      <w:r w:rsidR="000F5BA4" w:rsidRPr="00027B31">
        <w:rPr>
          <w:lang w:val="en-GB"/>
        </w:rPr>
        <w:instrText xml:space="preserve"> ADDIN EN.CITE.DATA </w:instrText>
      </w:r>
      <w:r w:rsidR="000F5BA4" w:rsidRPr="00027B31">
        <w:rPr>
          <w:lang w:val="en-GB"/>
        </w:rPr>
      </w:r>
      <w:r w:rsidR="000F5BA4" w:rsidRPr="00027B31">
        <w:rPr>
          <w:lang w:val="en-GB"/>
        </w:rPr>
        <w:fldChar w:fldCharType="end"/>
      </w:r>
      <w:r w:rsidRPr="00027B31">
        <w:rPr>
          <w:lang w:val="en-GB"/>
        </w:rPr>
      </w:r>
      <w:r w:rsidRPr="00027B31">
        <w:rPr>
          <w:lang w:val="en-GB"/>
        </w:rPr>
        <w:fldChar w:fldCharType="separate"/>
      </w:r>
      <w:r w:rsidRPr="00027B31">
        <w:rPr>
          <w:lang w:val="en-GB"/>
        </w:rPr>
        <w:t>(Barnes, 2002; Barnes and Milner, 2005)</w:t>
      </w:r>
      <w:r w:rsidRPr="00027B31">
        <w:rPr>
          <w:lang w:val="en-GB"/>
        </w:rPr>
        <w:fldChar w:fldCharType="end"/>
      </w:r>
      <w:r w:rsidRPr="00027B31">
        <w:rPr>
          <w:lang w:val="en-GB"/>
        </w:rPr>
        <w:t xml:space="preserve">. Marine plastic debris can act as a new pelagic habitat for microorganisms and invertebrates like bryozoans, barnacles, tube worms, foraminifera, </w:t>
      </w:r>
      <w:proofErr w:type="spellStart"/>
      <w:r w:rsidRPr="00027B31">
        <w:rPr>
          <w:lang w:val="en-GB"/>
        </w:rPr>
        <w:t>corallinealgae</w:t>
      </w:r>
      <w:proofErr w:type="spellEnd"/>
      <w:r w:rsidRPr="00027B31">
        <w:rPr>
          <w:lang w:val="en-GB"/>
        </w:rPr>
        <w:t xml:space="preserve">, hydroids and bivalve </w:t>
      </w:r>
      <w:proofErr w:type="spellStart"/>
      <w:r w:rsidRPr="00027B31">
        <w:rPr>
          <w:lang w:val="en-GB"/>
        </w:rPr>
        <w:t>mollusks</w:t>
      </w:r>
      <w:proofErr w:type="spellEnd"/>
      <w:r w:rsidRPr="00027B31">
        <w:rPr>
          <w:lang w:val="en-GB"/>
        </w:rPr>
        <w:t xml:space="preserve">. Marine litter’s increasing abundance and resistance to degradation contributes to an increased risk of invasions. The number of species reported rafting on debris has increased markedly since the 1970s </w:t>
      </w:r>
      <w:r w:rsidRPr="00027B31">
        <w:rPr>
          <w:lang w:val="en-GB"/>
        </w:rPr>
        <w:fldChar w:fldCharType="begin"/>
      </w:r>
      <w:r w:rsidR="000F5BA4" w:rsidRPr="00027B31">
        <w:rPr>
          <w:lang w:val="en-GB"/>
        </w:rPr>
        <w:instrText xml:space="preserve"> ADDIN EN.CITE &lt;EndNote&gt;&lt;Cite ExcludeAuth="1"&gt;&lt;Author&gt;United Nations&lt;/Author&gt;&lt;Year&gt;1992&lt;/Year&gt;&lt;RecNum&gt;481&lt;/RecNum&gt;&lt;Prefix&gt;UN CBD`, &lt;/Prefix&gt;&lt;DisplayText&gt;(UN CBD, 1992)&lt;/DisplayText&gt;&lt;record&gt;&lt;rec-number&gt;481&lt;/rec-number&gt;&lt;foreign-keys&gt;&lt;key app="EN" db-id="tvtr2z99n2f9x1efwfo5tw2bftdpawx9pxwz" timestamp="1525118495"&gt;481&lt;/key&gt;&lt;/foreign-keys&gt;&lt;ref-type name="Journal Article"&gt;17&lt;/ref-type&gt;&lt;contributors&gt;&lt;authors&gt;&lt;author&gt;United Nations,&lt;/author&gt;&lt;/authors&gt;&lt;/contributors&gt;&lt;titles&gt;&lt;title&gt;Convention on Biological Diversity&lt;/title&gt;&lt;/titles&gt;&lt;dates&gt;&lt;year&gt;1992&lt;/year&gt;&lt;/dates&gt;&lt;urls&gt;&lt;/urls&gt;&lt;/record&gt;&lt;/Cite&gt;&lt;/EndNote&gt;</w:instrText>
      </w:r>
      <w:r w:rsidRPr="00027B31">
        <w:rPr>
          <w:lang w:val="en-GB"/>
        </w:rPr>
        <w:fldChar w:fldCharType="separate"/>
      </w:r>
      <w:r w:rsidRPr="00027B31">
        <w:rPr>
          <w:lang w:val="en-GB"/>
        </w:rPr>
        <w:t>(UN CBD, 1992)</w:t>
      </w:r>
      <w:r w:rsidRPr="00027B31">
        <w:rPr>
          <w:lang w:val="en-GB"/>
        </w:rPr>
        <w:fldChar w:fldCharType="end"/>
      </w:r>
      <w:r w:rsidRPr="00027B31">
        <w:rPr>
          <w:lang w:val="en-GB"/>
        </w:rPr>
        <w:t xml:space="preserve">. For example, marine litter is estimated to have doubled the opportunities for marine organisms to travel at tropical latitudes and more than tripled it at high (&gt;50°) latitudes </w:t>
      </w:r>
      <w:r w:rsidRPr="00027B31">
        <w:rPr>
          <w:lang w:val="en-GB"/>
        </w:rPr>
        <w:fldChar w:fldCharType="begin"/>
      </w:r>
      <w:r w:rsidR="000F5BA4" w:rsidRPr="00027B31">
        <w:rPr>
          <w:lang w:val="en-GB"/>
        </w:rPr>
        <w:instrText xml:space="preserve"> ADDIN EN.CITE &lt;EndNote&gt;&lt;Cite&gt;&lt;Author&gt;Barnes&lt;/Author&gt;&lt;Year&gt;2002&lt;/Year&gt;&lt;RecNum&gt;538&lt;/RecNum&gt;&lt;DisplayText&gt;(Barnes, 2002)&lt;/DisplayText&gt;&lt;record&gt;&lt;rec-number&gt;538&lt;/rec-number&gt;&lt;foreign-keys&gt;&lt;key app="EN" db-id="tvtr2z99n2f9x1efwfo5tw2bftdpawx9pxwz" timestamp="1525120764"&gt;538&lt;/key&gt;&lt;key app="ENWeb" db-id=""&gt;0&lt;/key&gt;&lt;/foreign-keys&gt;&lt;ref-type name="Journal Article"&gt;17&lt;/ref-type&gt;&lt;contributors&gt;&lt;authors&gt;&lt;author&gt;Barnes, D. K.&lt;/author&gt;&lt;/authors&gt;&lt;/contributors&gt;&lt;auth-address&gt;British Antarctic Survey, Natural Environment Council, Cambridge, UK. dkab@bas.ac.uk&lt;/auth-address&gt;&lt;titles&gt;&lt;title&gt;Invasions by marine life on plastic debris&lt;/title&gt;&lt;secondary-title&gt;Nature&lt;/secondary-title&gt;&lt;/titles&gt;&lt;periodical&gt;&lt;full-title&gt;Nature&lt;/full-title&gt;&lt;/periodical&gt;&lt;pages&gt;808-9&lt;/pages&gt;&lt;volume&gt;416&lt;/volume&gt;&lt;number&gt;6883&lt;/number&gt;&lt;edition&gt;2002/04/27&lt;/edition&gt;&lt;dates&gt;&lt;year&gt;2002&lt;/year&gt;&lt;pub-dates&gt;&lt;date&gt;Apr 25&lt;/date&gt;&lt;/pub-dates&gt;&lt;/dates&gt;&lt;isbn&gt;0028-0836 (Print)&amp;#xD;0028-0836 (Linking)&lt;/isbn&gt;&lt;accession-num&gt;11976671&lt;/accession-num&gt;&lt;urls&gt;&lt;related-urls&gt;&lt;url&gt;https://www.ncbi.nlm.nih.gov/pubmed/11976671&lt;/url&gt;&lt;/related-urls&gt;&lt;/urls&gt;&lt;custom4&gt;Impact&lt;/custom4&gt;&lt;custom7&gt;Canada Norway&lt;/custom7&gt;&lt;electronic-resource-num&gt;10.1038/416808a&lt;/electronic-resource-num&gt;&lt;/record&gt;&lt;/Cite&gt;&lt;/EndNote&gt;</w:instrText>
      </w:r>
      <w:r w:rsidRPr="00027B31">
        <w:rPr>
          <w:lang w:val="en-GB"/>
        </w:rPr>
        <w:fldChar w:fldCharType="separate"/>
      </w:r>
      <w:r w:rsidRPr="00027B31">
        <w:rPr>
          <w:lang w:val="en-GB"/>
        </w:rPr>
        <w:t>(Barnes, 2002)</w:t>
      </w:r>
      <w:r w:rsidRPr="00027B31">
        <w:rPr>
          <w:lang w:val="en-GB"/>
        </w:rPr>
        <w:fldChar w:fldCharType="end"/>
      </w:r>
      <w:r w:rsidRPr="00027B31">
        <w:rPr>
          <w:lang w:val="en-GB"/>
        </w:rPr>
        <w:t xml:space="preserve">. The low temperature of the Arctic is the most important barrier to invasion by marine-borne alien organisms. However, with a warming of the Arctic Ocean and reduction in sea ice cover this barrier is weakened </w:t>
      </w:r>
      <w:r w:rsidRPr="00027B31">
        <w:rPr>
          <w:lang w:val="en-GB"/>
        </w:rPr>
        <w:fldChar w:fldCharType="begin"/>
      </w:r>
      <w:r w:rsidR="000F5BA4" w:rsidRPr="00027B31">
        <w:rPr>
          <w:lang w:val="en-GB"/>
        </w:rPr>
        <w:instrText xml:space="preserve"> ADDIN EN.CITE &lt;EndNote&gt;&lt;Cite&gt;&lt;Author&gt;Barnes&lt;/Author&gt;&lt;Year&gt;2002&lt;/Year&gt;&lt;RecNum&gt;538&lt;/RecNum&gt;&lt;DisplayText&gt;(Barnes, 2002)&lt;/DisplayText&gt;&lt;record&gt;&lt;rec-number&gt;538&lt;/rec-number&gt;&lt;foreign-keys&gt;&lt;key app="EN" db-id="tvtr2z99n2f9x1efwfo5tw2bftdpawx9pxwz" timestamp="1525120764"&gt;538&lt;/key&gt;&lt;key app="ENWeb" db-id=""&gt;0&lt;/key&gt;&lt;/foreign-keys&gt;&lt;ref-type name="Journal Article"&gt;17&lt;/ref-type&gt;&lt;contributors&gt;&lt;authors&gt;&lt;author&gt;Barnes, D. K.&lt;/author&gt;&lt;/authors&gt;&lt;/contributors&gt;&lt;auth-address&gt;British Antarctic Survey, Natural Environment Council, Cambridge, UK. dkab@bas.ac.uk&lt;/auth-address&gt;&lt;titles&gt;&lt;title&gt;Invasions by marine life on plastic debris&lt;/title&gt;&lt;secondary-title&gt;Nature&lt;/secondary-title&gt;&lt;/titles&gt;&lt;periodical&gt;&lt;full-title&gt;Nature&lt;/full-title&gt;&lt;/periodical&gt;&lt;pages&gt;808-9&lt;/pages&gt;&lt;volume&gt;416&lt;/volume&gt;&lt;number&gt;6883&lt;/number&gt;&lt;edition&gt;2002/04/27&lt;/edition&gt;&lt;dates&gt;&lt;year&gt;2002&lt;/year&gt;&lt;pub-dates&gt;&lt;date&gt;Apr 25&lt;/date&gt;&lt;/pub-dates&gt;&lt;/dates&gt;&lt;isbn&gt;0028-0836 (Print)&amp;#xD;0028-0836 (Linking)&lt;/isbn&gt;&lt;accession-num&gt;11976671&lt;/accession-num&gt;&lt;urls&gt;&lt;related-urls&gt;&lt;url&gt;https://www.ncbi.nlm.nih.gov/pubmed/11976671&lt;/url&gt;&lt;/related-urls&gt;&lt;/urls&gt;&lt;custom4&gt;Impact&lt;/custom4&gt;&lt;custom7&gt;Canada Norway&lt;/custom7&gt;&lt;electronic-resource-num&gt;10.1038/416808a&lt;/electronic-resource-num&gt;&lt;/record&gt;&lt;/Cite&gt;&lt;/EndNote&gt;</w:instrText>
      </w:r>
      <w:r w:rsidRPr="00027B31">
        <w:rPr>
          <w:lang w:val="en-GB"/>
        </w:rPr>
        <w:fldChar w:fldCharType="separate"/>
      </w:r>
      <w:r w:rsidRPr="00027B31">
        <w:rPr>
          <w:lang w:val="en-GB"/>
        </w:rPr>
        <w:t>(Barnes, 2002)</w:t>
      </w:r>
      <w:r w:rsidRPr="00027B31">
        <w:rPr>
          <w:lang w:val="en-GB"/>
        </w:rPr>
        <w:fldChar w:fldCharType="end"/>
      </w:r>
      <w:r w:rsidRPr="00027B31">
        <w:rPr>
          <w:lang w:val="en-GB"/>
        </w:rPr>
        <w:t xml:space="preserve">. Of all collected plastic debris in 2002 in </w:t>
      </w:r>
      <w:proofErr w:type="spellStart"/>
      <w:r w:rsidRPr="00027B31">
        <w:rPr>
          <w:lang w:val="en-GB"/>
        </w:rPr>
        <w:t>Kongsfjorden</w:t>
      </w:r>
      <w:proofErr w:type="spellEnd"/>
      <w:r w:rsidRPr="00027B31">
        <w:rPr>
          <w:lang w:val="en-GB"/>
        </w:rPr>
        <w:t xml:space="preserve">, Svalbard, 7% had individuals of the exotic barnacle </w:t>
      </w:r>
      <w:proofErr w:type="spellStart"/>
      <w:r w:rsidRPr="00027B31">
        <w:rPr>
          <w:i/>
          <w:lang w:val="en-GB"/>
        </w:rPr>
        <w:t>Semibalanus</w:t>
      </w:r>
      <w:proofErr w:type="spellEnd"/>
      <w:r w:rsidRPr="00027B31">
        <w:rPr>
          <w:i/>
          <w:lang w:val="en-GB"/>
        </w:rPr>
        <w:t xml:space="preserve"> </w:t>
      </w:r>
      <w:proofErr w:type="spellStart"/>
      <w:r w:rsidRPr="00027B31">
        <w:rPr>
          <w:i/>
          <w:lang w:val="en-GB"/>
        </w:rPr>
        <w:t>balanoides</w:t>
      </w:r>
      <w:proofErr w:type="spellEnd"/>
      <w:r w:rsidRPr="00027B31">
        <w:rPr>
          <w:lang w:val="en-GB"/>
        </w:rPr>
        <w:t xml:space="preserve"> and colonies of the bryozoan </w:t>
      </w:r>
      <w:proofErr w:type="spellStart"/>
      <w:r w:rsidRPr="00027B31">
        <w:rPr>
          <w:i/>
          <w:lang w:val="en-GB"/>
        </w:rPr>
        <w:t>Membranipora</w:t>
      </w:r>
      <w:proofErr w:type="spellEnd"/>
      <w:r w:rsidRPr="00027B31">
        <w:rPr>
          <w:i/>
          <w:lang w:val="en-GB"/>
        </w:rPr>
        <w:t xml:space="preserve"> </w:t>
      </w:r>
      <w:proofErr w:type="spellStart"/>
      <w:r w:rsidRPr="00027B31">
        <w:rPr>
          <w:i/>
          <w:lang w:val="en-GB"/>
        </w:rPr>
        <w:t>membranacea</w:t>
      </w:r>
      <w:proofErr w:type="spellEnd"/>
      <w:r w:rsidRPr="00027B31">
        <w:rPr>
          <w:lang w:val="en-GB"/>
        </w:rPr>
        <w:t xml:space="preserve"> </w:t>
      </w:r>
      <w:r w:rsidRPr="00027B31">
        <w:rPr>
          <w:lang w:val="en-GB"/>
        </w:rPr>
        <w:fldChar w:fldCharType="begin"/>
      </w:r>
      <w:r w:rsidR="000F5BA4" w:rsidRPr="00027B31">
        <w:rPr>
          <w:lang w:val="en-GB"/>
        </w:rPr>
        <w:instrText xml:space="preserve"> ADDIN EN.CITE &lt;EndNote&gt;&lt;Cite&gt;&lt;Author&gt;Barnes&lt;/Author&gt;&lt;Year&gt;2005&lt;/Year&gt;&lt;RecNum&gt;389&lt;/RecNum&gt;&lt;DisplayText&gt;(Barnes and Milner, 2005)&lt;/DisplayText&gt;&lt;record&gt;&lt;rec-number&gt;389&lt;/rec-number&gt;&lt;foreign-keys&gt;&lt;key app="EN" db-id="tvtr2z99n2f9x1efwfo5tw2bftdpawx9pxwz" timestamp="1525117788"&gt;389&lt;/key&gt;&lt;key app="ENWeb" db-id=""&gt;0&lt;/key&gt;&lt;/foreign-keys&gt;&lt;ref-type name="Journal Article"&gt;17&lt;/ref-type&gt;&lt;contributors&gt;&lt;authors&gt;&lt;author&gt;Barnes, D. K.&lt;/author&gt;&lt;author&gt;Milner, P.&lt;/author&gt;&lt;/authors&gt;&lt;/contributors&gt;&lt;titles&gt;&lt;title&gt;Drifting plastic and its consequences for sessile organism dispersal in the Atlantic Ocean&lt;/title&gt;&lt;secondary-title&gt;Marine Biology&lt;/secondary-title&gt;&lt;/titles&gt;&lt;periodical&gt;&lt;full-title&gt;Marine Biology&lt;/full-title&gt;&lt;/periodical&gt;&lt;pages&gt;815-825&lt;/pages&gt;&lt;volume&gt;146&lt;/volume&gt;&lt;number&gt;4&lt;/number&gt;&lt;dates&gt;&lt;year&gt;2005&lt;/year&gt;&lt;/dates&gt;&lt;isbn&gt;0025-3162&lt;/isbn&gt;&lt;urls&gt;&lt;/urls&gt;&lt;custom3&gt;Distribution&lt;/custom3&gt;&lt;custom4&gt;Impact&lt;/custom4&gt;&lt;custom6&gt;Crosscutting&lt;/custom6&gt;&lt;custom7&gt;Norway&lt;/custom7&gt;&lt;electronic-resource-num&gt;https://doi.org/10.1007/s00227-004-1474-8&lt;/electronic-resource-num&gt;&lt;/record&gt;&lt;/Cite&gt;&lt;/EndNote&gt;</w:instrText>
      </w:r>
      <w:r w:rsidRPr="00027B31">
        <w:rPr>
          <w:lang w:val="en-GB"/>
        </w:rPr>
        <w:fldChar w:fldCharType="separate"/>
      </w:r>
      <w:r w:rsidRPr="00027B31">
        <w:rPr>
          <w:lang w:val="en-GB"/>
        </w:rPr>
        <w:t>(Barnes and Milner, 2005)</w:t>
      </w:r>
      <w:r w:rsidRPr="00027B31">
        <w:rPr>
          <w:lang w:val="en-GB"/>
        </w:rPr>
        <w:fldChar w:fldCharType="end"/>
      </w:r>
      <w:r w:rsidRPr="00027B31">
        <w:rPr>
          <w:lang w:val="en-GB"/>
        </w:rPr>
        <w:t>.</w:t>
      </w:r>
    </w:p>
    <w:p w14:paraId="3B46EF14" w14:textId="77777777" w:rsidR="00A87A62" w:rsidRPr="00027B31" w:rsidRDefault="00A87A62" w:rsidP="00251074">
      <w:pPr>
        <w:rPr>
          <w:b/>
          <w:lang w:val="en-GB"/>
        </w:rPr>
      </w:pPr>
      <w:r w:rsidRPr="00027B31">
        <w:rPr>
          <w:b/>
          <w:lang w:val="en-GB"/>
        </w:rPr>
        <w:t>Pathways for input and/or redistribution</w:t>
      </w:r>
    </w:p>
    <w:p w14:paraId="2B4EA570" w14:textId="5EEB8196" w:rsidR="00A87A62" w:rsidRPr="00027B31" w:rsidRDefault="00A87A62" w:rsidP="00251074">
      <w:pPr>
        <w:rPr>
          <w:lang w:val="en-GB"/>
        </w:rPr>
      </w:pPr>
      <w:r w:rsidRPr="00027B31">
        <w:rPr>
          <w:lang w:val="en-GB"/>
        </w:rPr>
        <w:t xml:space="preserve">One last effect of the interaction between plastic pollution and organisms that is worth reviewing is the transport of plastic by organisms. Organisms can actively or passively transport plastic debris and particles in, out and within the marine environment contributing to their redistribution and geographical accumulation or dispersion. An example of active transport is the incorporation of plastic debris, especially dolly rope thread, into nests of seabirds. </w:t>
      </w:r>
      <w:r w:rsidRPr="00027B31">
        <w:rPr>
          <w:lang w:val="en-GB"/>
        </w:rPr>
        <w:fldChar w:fldCharType="begin"/>
      </w:r>
      <w:r w:rsidR="000F5BA4" w:rsidRPr="00027B31">
        <w:rPr>
          <w:lang w:val="en-GB"/>
        </w:rPr>
        <w:instrText xml:space="preserve"> ADDIN EN.CITE &lt;EndNote&gt;&lt;Cite AuthorYear="1"&gt;&lt;Author&gt;O&amp;apos;Hanlon&lt;/Author&gt;&lt;Year&gt;2017&lt;/Year&gt;&lt;RecNum&gt;415&lt;/RecNum&gt;&lt;DisplayText&gt;O&amp;apos;Hanlon et al. (2017)&lt;/DisplayText&gt;&lt;record&gt;&lt;rec-number&gt;415&lt;/rec-number&gt;&lt;foreign-keys&gt;&lt;key app="EN" db-id="tvtr2z99n2f9x1efwfo5tw2bftdpawx9pxwz" timestamp="1525118010"&gt;415&lt;/key&gt;&lt;key app="ENWeb" db-id=""&gt;0&lt;/key&gt;&lt;/foreign-keys&gt;&lt;ref-type name="Journal Article"&gt;17&lt;/ref-type&gt;&lt;contributors&gt;&lt;authors&gt;&lt;author&gt;O&amp;apos;Hanlon, N. J.&lt;/author&gt;&lt;author&gt;James, N. A.&lt;/author&gt;&lt;author&gt;Masden, E. A.&lt;/author&gt;&lt;author&gt;Bond, A. L.&lt;/author&gt;&lt;/authors&gt;&lt;/contributors&gt;&lt;auth-address&gt;Environmental Research Institute, North Highland College - UHI, University of the Highlands and Islands, Castle Street, Thurso, Caithness, KW14 7JD, United Kingdom. Electronic address: nina.ohanlon@uhi.ac.uk.&amp;#xD;Environmental Research Institute, North Highland College - UHI, University of the Highlands and Islands, Castle Street, Thurso, Caithness, KW14 7JD, United Kingdom.&amp;#xD;RSPB Centre for Conservation Science, Royal Society for the Protection of Birds, The Lodge, Sandy, Bedfordshire, SG19 2DL, United Kingdom.&lt;/auth-address&gt;&lt;titles&gt;&lt;title&gt;Seabirds and marine plastic debris in the northeastern Atlantic: A synthesis and recommendations for monitoring and research&lt;/title&gt;&lt;secondary-title&gt;Environ Pollut&lt;/secondary-title&gt;&lt;/titles&gt;&lt;periodical&gt;&lt;full-title&gt;Environ Pollut&lt;/full-title&gt;&lt;/periodical&gt;&lt;pages&gt;1291-1301&lt;/pages&gt;&lt;volume&gt;231&lt;/volume&gt;&lt;number&gt;Pt 2&lt;/number&gt;&lt;edition&gt;2017/09/18&lt;/edition&gt;&lt;dates&gt;&lt;year&gt;2017&lt;/year&gt;&lt;pub-dates&gt;&lt;date&gt;Dec&lt;/date&gt;&lt;/pub-dates&gt;&lt;/dates&gt;&lt;isbn&gt;1873-6424 (Electronic)&amp;#xD;0269-7491 (Linking)&lt;/isbn&gt;&lt;accession-num&gt;28917819&lt;/accession-num&gt;&lt;urls&gt;&lt;related-urls&gt;&lt;url&gt;https://www.ncbi.nlm.nih.gov/pubmed/28917819&lt;/url&gt;&lt;/related-urls&gt;&lt;/urls&gt;&lt;custom4&gt;Impact&lt;/custom4&gt;&lt;custom7&gt;Greenland Iceland Norway&lt;/custom7&gt;&lt;electronic-resource-num&gt;10.1016/j.envpol.2017.08.101&lt;/electronic-resource-num&gt;&lt;/record&gt;&lt;/Cite&gt;&lt;/EndNote&gt;</w:instrText>
      </w:r>
      <w:r w:rsidRPr="00027B31">
        <w:rPr>
          <w:lang w:val="en-GB"/>
        </w:rPr>
        <w:fldChar w:fldCharType="separate"/>
      </w:r>
      <w:r w:rsidRPr="00027B31">
        <w:rPr>
          <w:lang w:val="en-GB"/>
        </w:rPr>
        <w:t>O'Hanlon et al. (2017)</w:t>
      </w:r>
      <w:r w:rsidRPr="00027B31">
        <w:rPr>
          <w:lang w:val="en-GB"/>
        </w:rPr>
        <w:fldChar w:fldCharType="end"/>
      </w:r>
      <w:r w:rsidRPr="00027B31">
        <w:rPr>
          <w:lang w:val="en-GB"/>
        </w:rPr>
        <w:t xml:space="preserve"> reports three studies from the </w:t>
      </w:r>
      <w:proofErr w:type="spellStart"/>
      <w:r w:rsidRPr="00027B31">
        <w:rPr>
          <w:lang w:val="en-GB"/>
        </w:rPr>
        <w:t>northeastern</w:t>
      </w:r>
      <w:proofErr w:type="spellEnd"/>
      <w:r w:rsidRPr="00027B31">
        <w:rPr>
          <w:lang w:val="en-GB"/>
        </w:rPr>
        <w:t xml:space="preserve"> Atlantic on nest incorporation by the northern gannet (</w:t>
      </w:r>
      <w:proofErr w:type="spellStart"/>
      <w:r w:rsidRPr="00027B31">
        <w:rPr>
          <w:i/>
          <w:lang w:val="en-GB"/>
        </w:rPr>
        <w:t>Morus</w:t>
      </w:r>
      <w:proofErr w:type="spellEnd"/>
      <w:r w:rsidRPr="00027B31">
        <w:rPr>
          <w:i/>
          <w:lang w:val="en-GB"/>
        </w:rPr>
        <w:t xml:space="preserve"> </w:t>
      </w:r>
      <w:proofErr w:type="spellStart"/>
      <w:r w:rsidRPr="00027B31">
        <w:rPr>
          <w:i/>
          <w:lang w:val="en-GB"/>
        </w:rPr>
        <w:t>bassanus</w:t>
      </w:r>
      <w:proofErr w:type="spellEnd"/>
      <w:r w:rsidRPr="00027B31">
        <w:rPr>
          <w:lang w:val="en-GB"/>
        </w:rPr>
        <w:t>) and black-legged kittiwake (</w:t>
      </w:r>
      <w:r w:rsidRPr="00027B31">
        <w:rPr>
          <w:i/>
          <w:lang w:val="en-GB"/>
        </w:rPr>
        <w:t xml:space="preserve">Rissa </w:t>
      </w:r>
      <w:proofErr w:type="spellStart"/>
      <w:r w:rsidRPr="00027B31">
        <w:rPr>
          <w:i/>
          <w:lang w:val="en-GB"/>
        </w:rPr>
        <w:t>tridactyla</w:t>
      </w:r>
      <w:proofErr w:type="spellEnd"/>
      <w:r w:rsidRPr="00027B31">
        <w:rPr>
          <w:lang w:val="en-GB"/>
        </w:rPr>
        <w:t xml:space="preserve">). Both species are present and nest within the Arctic region. The risk and effect of entanglement by nest incorporation is address in the previous section but certainly these birds contribute to the export and accumulation of floating plastic towards the coastal areas where they nest with likely local polluting consequences. The role of seabirds in “cleansing” </w:t>
      </w:r>
      <w:r w:rsidRPr="00027B31">
        <w:rPr>
          <w:lang w:val="en-GB"/>
        </w:rPr>
        <w:lastRenderedPageBreak/>
        <w:t>surface water from plastic connected to feeding habits has also been addressed in studies of northern fulmars in the Bering Sea</w:t>
      </w:r>
      <w:r w:rsidR="00E96507">
        <w:rPr>
          <w:lang w:val="en-GB"/>
        </w:rPr>
        <w:t xml:space="preserve"> </w:t>
      </w:r>
      <w:r w:rsidR="00E96507" w:rsidRPr="00E96507">
        <w:rPr>
          <w:i/>
          <w:lang w:val="en-GB"/>
        </w:rPr>
        <w:t>[Note: look for reference]</w:t>
      </w:r>
      <w:r w:rsidRPr="00027B31">
        <w:rPr>
          <w:lang w:val="en-GB"/>
        </w:rPr>
        <w:t>.</w:t>
      </w:r>
    </w:p>
    <w:p w14:paraId="032D84FF" w14:textId="50B7C6E7" w:rsidR="00A87A62" w:rsidRPr="00027B31" w:rsidRDefault="00A87A62" w:rsidP="0045268C">
      <w:pPr>
        <w:rPr>
          <w:lang w:val="en-GB"/>
        </w:rPr>
      </w:pPr>
      <w:r w:rsidRPr="00027B31">
        <w:rPr>
          <w:lang w:val="en-GB"/>
        </w:rPr>
        <w:t xml:space="preserve">Besides seabirds, all marine organisms have the capacity of shifting the location of plastic particles through ingestion and defecation. The influence of this process in the distribution of plastic in the ocean will certainly depend on the amount ingested, population size but will be especially relevant when the ingestion and defecation happen in different compartments (i.e., feeding at sea and defecating on land) or different locations within the same compartment (feeding in surface waters and defecating at depth). The ingestion of plastic particles by zooplankton </w:t>
      </w:r>
      <w:r w:rsidRPr="00027B31">
        <w:rPr>
          <w:lang w:val="en-GB"/>
        </w:rPr>
        <w:fldChar w:fldCharType="begin"/>
      </w:r>
      <w:r w:rsidR="000F5BA4" w:rsidRPr="00027B31">
        <w:rPr>
          <w:lang w:val="en-GB"/>
        </w:rPr>
        <w:instrText xml:space="preserve"> ADDIN EN.CITE &lt;EndNote&gt;&lt;Cite&gt;&lt;Author&gt;Cole&lt;/Author&gt;&lt;Year&gt;2016&lt;/Year&gt;&lt;RecNum&gt;611&lt;/RecNum&gt;&lt;DisplayText&gt;(Cole et al., 2016)&lt;/DisplayText&gt;&lt;record&gt;&lt;rec-number&gt;611&lt;/rec-number&gt;&lt;foreign-keys&gt;&lt;key app="EN" db-id="tvtr2z99n2f9x1efwfo5tw2bftdpawx9pxwz" timestamp="1525467338"&gt;611&lt;/key&gt;&lt;key app="ENWeb" db-id=""&gt;0&lt;/key&gt;&lt;/foreign-keys&gt;&lt;ref-type name="Journal Article"&gt;17&lt;/ref-type&gt;&lt;contributors&gt;&lt;authors&gt;&lt;author&gt;Cole, M.&lt;/author&gt;&lt;author&gt;Lindeque, P. K.&lt;/author&gt;&lt;author&gt;Fileman, E.&lt;/author&gt;&lt;author&gt;Clark, J.&lt;/author&gt;&lt;author&gt;Lewis, C.&lt;/author&gt;&lt;author&gt;Halsband, C.&lt;/author&gt;&lt;author&gt;Galloway, T. S.&lt;/author&gt;&lt;/authors&gt;&lt;/contributors&gt;&lt;auth-address&gt;College of Life and Environmental Sciences, University of Exeter , Exeter EX4 4QD, United Kingdom.&amp;#xD;Plymouth Marine Laboratory , Plymouth PL1 3DH, United Kingdom.&amp;#xD;Akvaplan-niva AS, FRAM -High North Research Centre for Climate and the Environment, N-9296 Tromso, Norway.&lt;/auth-address&gt;&lt;titles&gt;&lt;title&gt;Microplastics Alter the Properties and Sinking Rates of Zooplankton Faecal Pellets&lt;/title&gt;&lt;secondary-title&gt;Environ Sci Technol&lt;/secondary-title&gt;&lt;/titles&gt;&lt;periodical&gt;&lt;full-title&gt;Environ Sci Technol&lt;/full-title&gt;&lt;/periodical&gt;&lt;pages&gt;3239-46&lt;/pages&gt;&lt;volume&gt;50&lt;/volume&gt;&lt;number&gt;6&lt;/number&gt;&lt;edition&gt;2016/02/26&lt;/edition&gt;&lt;keywords&gt;&lt;keyword&gt;Animals&lt;/keyword&gt;&lt;keyword&gt;Aquatic Organisms&lt;/keyword&gt;&lt;keyword&gt;Copepoda/*drug effects/metabolism&lt;/keyword&gt;&lt;keyword&gt;Coprophagia&lt;/keyword&gt;&lt;keyword&gt;Ecosystem&lt;/keyword&gt;&lt;keyword&gt;Feces/*chemistry&lt;/keyword&gt;&lt;keyword&gt;Plastics/chemistry/*pharmacokinetics&lt;/keyword&gt;&lt;keyword&gt;Polystyrenes/pharmacokinetics&lt;/keyword&gt;&lt;keyword&gt;Water Pollutants, Chemical/*pharmacokinetics&lt;/keyword&gt;&lt;keyword&gt;Zooplankton/*drug effects&lt;/keyword&gt;&lt;/keywords&gt;&lt;dates&gt;&lt;year&gt;2016&lt;/year&gt;&lt;pub-dates&gt;&lt;date&gt;Mar 15&lt;/date&gt;&lt;/pub-dates&gt;&lt;/dates&gt;&lt;isbn&gt;1520-5851 (Electronic)&amp;#xD;0013-936X (Linking)&lt;/isbn&gt;&lt;accession-num&gt;26905979&lt;/accession-num&gt;&lt;urls&gt;&lt;related-urls&gt;&lt;url&gt;https://www.ncbi.nlm.nih.gov/pubmed/26905979&lt;/url&gt;&lt;/related-urls&gt;&lt;/urls&gt;&lt;electronic-resource-num&gt;10.1021/acs.est.5b05905&lt;/electronic-resource-num&gt;&lt;/record&gt;&lt;/Cite&gt;&lt;/EndNote&gt;</w:instrText>
      </w:r>
      <w:r w:rsidRPr="00027B31">
        <w:rPr>
          <w:lang w:val="en-GB"/>
        </w:rPr>
        <w:fldChar w:fldCharType="separate"/>
      </w:r>
      <w:r w:rsidRPr="00027B31">
        <w:rPr>
          <w:lang w:val="en-GB"/>
        </w:rPr>
        <w:t>(Cole et al., 2016)</w:t>
      </w:r>
      <w:r w:rsidRPr="00027B31">
        <w:rPr>
          <w:lang w:val="en-GB"/>
        </w:rPr>
        <w:fldChar w:fldCharType="end"/>
      </w:r>
      <w:r w:rsidRPr="00027B31">
        <w:rPr>
          <w:lang w:val="en-GB"/>
        </w:rPr>
        <w:t xml:space="preserve"> and mesopelagic fish </w:t>
      </w:r>
      <w:r w:rsidRPr="00027B31">
        <w:rPr>
          <w:rFonts w:eastAsia="Calibri" w:cs="Calibri"/>
          <w:szCs w:val="22"/>
          <w:lang w:val="en-GB"/>
        </w:rPr>
        <w:fldChar w:fldCharType="begin"/>
      </w:r>
      <w:r w:rsidR="000F5BA4" w:rsidRPr="00027B31">
        <w:rPr>
          <w:rFonts w:eastAsia="Calibri" w:cs="Calibri"/>
          <w:szCs w:val="22"/>
          <w:lang w:val="en-GB"/>
        </w:rPr>
        <w:instrText xml:space="preserve"> ADDIN EN.CITE &lt;EndNote&gt;&lt;Cite&gt;&lt;Author&gt;Wieczorek&lt;/Author&gt;&lt;Year&gt;2018&lt;/Year&gt;&lt;RecNum&gt;568&lt;/RecNum&gt;&lt;DisplayText&gt;(Wieczorek et al., 2018)&lt;/DisplayText&gt;&lt;record&gt;&lt;rec-number&gt;568&lt;/rec-number&gt;&lt;foreign-keys&gt;&lt;key app="EN" db-id="tvtr2z99n2f9x1efwfo5tw2bftdpawx9pxwz" timestamp="1525121014"&gt;568&lt;/key&gt;&lt;key app="ENWeb" db-id=""&gt;0&lt;/key&gt;&lt;/foreign-keys&gt;&lt;ref-type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sidRPr="00027B31">
        <w:rPr>
          <w:rFonts w:eastAsia="Calibri" w:cs="Calibri"/>
          <w:szCs w:val="22"/>
          <w:lang w:val="en-GB"/>
        </w:rPr>
        <w:fldChar w:fldCharType="separate"/>
      </w:r>
      <w:r w:rsidRPr="00027B31">
        <w:rPr>
          <w:rFonts w:eastAsia="Calibri" w:cs="Calibri"/>
          <w:szCs w:val="22"/>
          <w:lang w:val="en-GB"/>
        </w:rPr>
        <w:t>(Wieczorek et al., 2018)</w:t>
      </w:r>
      <w:r w:rsidRPr="00027B31">
        <w:rPr>
          <w:rFonts w:eastAsia="Calibri" w:cs="Calibri"/>
          <w:szCs w:val="22"/>
          <w:lang w:val="en-GB"/>
        </w:rPr>
        <w:fldChar w:fldCharType="end"/>
      </w:r>
      <w:r w:rsidRPr="00027B31">
        <w:rPr>
          <w:rFonts w:eastAsia="Calibri" w:cs="Calibri"/>
          <w:szCs w:val="22"/>
          <w:lang w:val="en-GB"/>
        </w:rPr>
        <w:t xml:space="preserve"> </w:t>
      </w:r>
      <w:r w:rsidRPr="00027B31">
        <w:rPr>
          <w:lang w:val="en-GB"/>
        </w:rPr>
        <w:t>would be such an example as both are known to migrate tens to hundreds of meters within the water column to feed at the surface during the night and avoid predation at depth during the day. Diel migration of large populations of plankton and mesopelagic fish is known to influence the carbon cycling in the ocean by exporting carbon from surface to deeper waters through this mechanism (biological pump) and an analogous process could certainly affect plastic particle distribution in the water column. Further when plastic is released at depth it would be packaged in faecal pellets that would certainly behave differently from the individual particle in the water column further impacting its ultimate fate. While this is a process that has implications for the global ocean its role in highly productive waters of the Arctic, like the Barents Sea, in which surface plastic concentration is high needs to be considered.</w:t>
      </w:r>
    </w:p>
    <w:p w14:paraId="0453CCCF" w14:textId="77777777" w:rsidR="00A87A62" w:rsidRPr="00027B31" w:rsidRDefault="00A87A62" w:rsidP="00E4015F">
      <w:pPr>
        <w:pStyle w:val="Heading3"/>
        <w:rPr>
          <w:lang w:val="en-GB"/>
        </w:rPr>
      </w:pPr>
      <w:bookmarkStart w:id="33" w:name="_Toc503962275"/>
      <w:bookmarkStart w:id="34" w:name="_Toc514063417"/>
      <w:r w:rsidRPr="00027B31">
        <w:rPr>
          <w:lang w:val="en-GB"/>
        </w:rPr>
        <w:t>Socioeconomic impact</w:t>
      </w:r>
      <w:bookmarkEnd w:id="33"/>
      <w:r w:rsidRPr="00027B31">
        <w:rPr>
          <w:lang w:val="en-GB"/>
        </w:rPr>
        <w:t>s</w:t>
      </w:r>
      <w:bookmarkEnd w:id="34"/>
    </w:p>
    <w:p w14:paraId="1DE4CE16" w14:textId="5444DBE9" w:rsidR="00A87A62" w:rsidRPr="00027B31" w:rsidRDefault="00A87A62" w:rsidP="0078475F">
      <w:pPr>
        <w:rPr>
          <w:lang w:val="en-GB"/>
        </w:rPr>
      </w:pPr>
      <w:r w:rsidRPr="00027B31">
        <w:rPr>
          <w:lang w:val="en-GB"/>
        </w:rPr>
        <w:t>The socioeconomic impacts of marine plastic pollution in the Arctic region will be considered in a qualitative conceptual way and by documenting any instances of impacts on maritime activities and the communities relying on those activities. This will include traditional subsistence foods provisioning for Arctic indigenous communities (i.e., whaling, marine mammal harvesting and hunting, waterfowl, shorebird and seabird hunting), commercial and subsistence fishing, aquaculture, shipping and coastal/ cruise tourism. Impacts on the well-being (health and economic) of the Arctic communities connected to these activities will als</w:t>
      </w:r>
      <w:r w:rsidR="0078475F">
        <w:rPr>
          <w:lang w:val="en-GB"/>
        </w:rPr>
        <w:t>o be documented where possible.</w:t>
      </w:r>
    </w:p>
    <w:p w14:paraId="6DC2E4E4" w14:textId="48EAEC27" w:rsidR="00A87A62" w:rsidRPr="00027B31" w:rsidRDefault="00A87A62" w:rsidP="00233601">
      <w:pPr>
        <w:rPr>
          <w:lang w:val="en-GB"/>
        </w:rPr>
      </w:pPr>
      <w:r w:rsidRPr="00027B31">
        <w:rPr>
          <w:lang w:val="en-GB"/>
        </w:rPr>
        <w:fldChar w:fldCharType="begin"/>
      </w:r>
      <w:r w:rsidR="000F5BA4" w:rsidRPr="00027B31">
        <w:rPr>
          <w:lang w:val="en-GB"/>
        </w:rPr>
        <w:instrText xml:space="preserve"> ADDIN EN.CITE &lt;EndNote&gt;&lt;Cite AuthorYear="1"&gt;&lt;Author&gt;Bråte&lt;/Author&gt;&lt;Year&gt;2017&lt;/Year&gt;&lt;RecNum&gt;550&lt;/RecNum&gt;&lt;DisplayText&gt;Bråte et al. (2017)&lt;/DisplayText&gt;&lt;record&gt;&lt;rec-number&gt;550&lt;/rec-number&gt;&lt;foreign-keys&gt;&lt;key app="EN" db-id="tvtr2z99n2f9x1efwfo5tw2bftdpawx9pxwz" timestamp="1525120936"&gt;550&lt;/key&gt;&lt;/foreign-keys&gt;&lt;ref-type name="Report"&gt;27&lt;/ref-type&gt;&lt;contributors&gt;&lt;authors&gt;&lt;author&gt;Bråte, I. L. N.&lt;/author&gt;&lt;author&gt;Huwer, B.&lt;/author&gt;&lt;author&gt;Thomas, K. V.&lt;/author&gt;&lt;author&gt;Eidsvoll, D. P. &lt;/author&gt;&lt;author&gt;Halsband, C.&lt;/author&gt;&lt;author&gt;Almroth, B. C. &lt;/author&gt;&lt;author&gt;Lusher, A.&lt;/author&gt;&lt;/authors&gt;&lt;tertiary-authors&gt;&lt;author&gt;TemaNord&lt;/author&gt;&lt;/tertiary-authors&gt;&lt;/contributors&gt;&lt;titles&gt;&lt;title&gt;Micro-and macro-plastics in marine species from Nordic waters&lt;/title&gt;&lt;/titles&gt;&lt;pages&gt;102&lt;/pages&gt;&lt;dates&gt;&lt;year&gt;2017&lt;/year&gt;&lt;/dates&gt;&lt;pub-location&gt;Copenhagen&lt;/pub-location&gt;&lt;publisher&gt;Nordic Council of Ministers&lt;/publisher&gt;&lt;label&gt;Microplasctics&lt;/label&gt;&lt;urls&gt;&lt;/urls&gt;&lt;custom3&gt;Distribution&lt;/custom3&gt;&lt;custom4&gt;Impact&lt;/custom4&gt;&lt;electronic-resource-num&gt;http://dx.doi.org/10.6027/TN2017-549&lt;/electronic-resource-num&gt;&lt;/record&gt;&lt;/Cite&gt;&lt;/EndNote&gt;</w:instrText>
      </w:r>
      <w:r w:rsidRPr="00027B31">
        <w:rPr>
          <w:lang w:val="en-GB"/>
        </w:rPr>
        <w:fldChar w:fldCharType="separate"/>
      </w:r>
      <w:r w:rsidRPr="00027B31">
        <w:rPr>
          <w:lang w:val="en-GB"/>
        </w:rPr>
        <w:t>Bråte et al. (2017)</w:t>
      </w:r>
      <w:r w:rsidRPr="00027B31">
        <w:rPr>
          <w:lang w:val="en-GB"/>
        </w:rPr>
        <w:fldChar w:fldCharType="end"/>
      </w:r>
      <w:r w:rsidRPr="00027B31">
        <w:rPr>
          <w:lang w:val="en-GB"/>
        </w:rPr>
        <w:t xml:space="preserve"> briefly described the societal and economic impacts associated with marine plastic pollution in Nordic waters which are analogous to impacts in the Arctic. These impacts are mainly linked to the economic sectors using the Arctic marine ecosystems, namely the </w:t>
      </w:r>
      <w:r w:rsidRPr="00027B31">
        <w:rPr>
          <w:lang w:val="en-GB"/>
        </w:rPr>
        <w:lastRenderedPageBreak/>
        <w:t xml:space="preserve">fishing and aquaculture, shipping, and tourism and recreation sectors also highlighted as the main impacted sectors in a global study by </w:t>
      </w:r>
      <w:r w:rsidRPr="00027B31">
        <w:rPr>
          <w:lang w:val="en-GB"/>
        </w:rPr>
        <w:fldChar w:fldCharType="begin"/>
      </w:r>
      <w:r w:rsidR="000F5BA4" w:rsidRPr="00027B31">
        <w:rPr>
          <w:lang w:val="en-GB"/>
        </w:rPr>
        <w:instrText xml:space="preserve"> ADDIN EN.CITE &lt;EndNote&gt;&lt;Cite AuthorYear="1"&gt;&lt;Author&gt;Newman&lt;/Author&gt;&lt;Year&gt;2015&lt;/Year&gt;&lt;RecNum&gt;624&lt;/RecNum&gt;&lt;DisplayText&gt;Newman et al. (2015)&lt;/DisplayText&gt;&lt;record&gt;&lt;rec-number&gt;624&lt;/rec-number&gt;&lt;foreign-keys&gt;&lt;key app="EN" db-id="tvtr2z99n2f9x1efwfo5tw2bftdpawx9pxwz" timestamp="1525467410"&gt;624&lt;/key&gt;&lt;key app="ENWeb" db-id=""&gt;0&lt;/key&gt;&lt;/foreign-keys&gt;&lt;ref-type name="Book Section"&gt;5&lt;/ref-type&gt;&lt;contributors&gt;&lt;authors&gt;&lt;author&gt;Newman, S.&lt;/author&gt;&lt;author&gt;Watkins, E.&lt;/author&gt;&lt;author&gt;Farmer, A.&lt;/author&gt;&lt;author&gt;Brink, P.&lt;/author&gt;&lt;author&gt;Schweitzer, J.-P.&lt;/author&gt;&lt;/authors&gt;&lt;/contributors&gt;&lt;titles&gt;&lt;title&gt;The Economics of Marine Litter&lt;/title&gt;&lt;secondary-title&gt;Bergmann M., Gutow L., Klages M. (eds) Marine Anthropogenic Litter&lt;/secondary-title&gt;&lt;/titles&gt;&lt;pages&gt;367-394&lt;/pages&gt;&lt;section&gt;Chapter 14&lt;/section&gt;&lt;dates&gt;&lt;year&gt;2015&lt;/year&gt;&lt;/dates&gt;&lt;publisher&gt;Springer, Cham&lt;/publisher&gt;&lt;isbn&gt;978-3-319-16509-7&amp;#xD;978-3-319-16510-3&lt;/isbn&gt;&lt;urls&gt;&lt;/urls&gt;&lt;electronic-resource-num&gt;10.1007/978-3-319-16510-3_14&lt;/electronic-resource-num&gt;&lt;/record&gt;&lt;/Cite&gt;&lt;/EndNote&gt;</w:instrText>
      </w:r>
      <w:r w:rsidRPr="00027B31">
        <w:rPr>
          <w:lang w:val="en-GB"/>
        </w:rPr>
        <w:fldChar w:fldCharType="separate"/>
      </w:r>
      <w:r w:rsidRPr="00027B31">
        <w:rPr>
          <w:lang w:val="en-GB"/>
        </w:rPr>
        <w:t>Newman et al. (2015)</w:t>
      </w:r>
      <w:r w:rsidRPr="00027B31">
        <w:rPr>
          <w:lang w:val="en-GB"/>
        </w:rPr>
        <w:fldChar w:fldCharType="end"/>
      </w:r>
      <w:r w:rsidRPr="00027B31">
        <w:rPr>
          <w:lang w:val="en-GB"/>
        </w:rPr>
        <w:t>. To date there is no economic assessment to estimate the costs of plastic pollution to these sectors.</w:t>
      </w:r>
    </w:p>
    <w:p w14:paraId="68D3F7A6" w14:textId="34EEEB8D" w:rsidR="00A87A62" w:rsidRPr="00027B31" w:rsidRDefault="00A87A62" w:rsidP="00233601">
      <w:pPr>
        <w:rPr>
          <w:lang w:val="en-GB"/>
        </w:rPr>
      </w:pPr>
      <w:r w:rsidRPr="00027B31">
        <w:rPr>
          <w:lang w:val="en-GB"/>
        </w:rPr>
        <w:t xml:space="preserve">Fishing and aquaculture can be impacted through different pathways. These include reduced quality, the perception of reduced quality, or uncertainty on the quality of fish products that may lead to a shift of consumer habits away from seafood </w:t>
      </w:r>
      <w:r w:rsidRPr="00027B31">
        <w:rPr>
          <w:lang w:val="en-GB"/>
        </w:rPr>
        <w:fldChar w:fldCharType="begin"/>
      </w:r>
      <w:r w:rsidR="000F5BA4" w:rsidRPr="00027B31">
        <w:rPr>
          <w:lang w:val="en-GB"/>
        </w:rPr>
        <w:instrText xml:space="preserve"> ADDIN EN.CITE &lt;EndNote&gt;&lt;Cite&gt;&lt;Author&gt;GESAMP&lt;/Author&gt;&lt;Year&gt;2016&lt;/Year&gt;&lt;RecNum&gt;549&lt;/RecNum&gt;&lt;DisplayText&gt;(GESAMP, 2016)&lt;/DisplayText&gt;&lt;record&gt;&lt;rec-number&gt;549&lt;/rec-number&gt;&lt;foreign-keys&gt;&lt;key app="EN" db-id="tvtr2z99n2f9x1efwfo5tw2bftdpawx9pxwz" timestamp="1525120913"&gt;549&lt;/key&gt;&lt;key app="ENWeb" db-id=""&gt;0&lt;/key&gt;&lt;/foreign-keys&gt;&lt;ref-type name="Report"&gt;27&lt;/ref-type&gt;&lt;contributors&gt;&lt;authors&gt;&lt;author&gt;GESAMP&lt;/author&gt;&lt;/authors&gt;&lt;secondary-authors&gt;&lt;author&gt;Kershaw, P. J.&lt;/author&gt;&lt;author&gt;Rochman, Chelsea M&lt;/author&gt;&lt;/secondary-authors&gt;&lt;/contributors&gt;&lt;titles&gt;&lt;title&gt;Sources, fate and effects of microplastics in the marine environment: part two of a global assessment&lt;/title&gt;&lt;secondary-title&gt;Rep. Stud. GESAMP&lt;/secondary-title&gt;&lt;/titles&gt;&lt;pages&gt;220&lt;/pages&gt;&lt;volume&gt;93&lt;/volume&gt;&lt;dates&gt;&lt;year&gt;2016&lt;/year&gt;&lt;/dates&gt;&lt;publisher&gt;IMO/FAO/UNESCO-IOC/UNIDO/WMO/IAEA/UN/UNEP/UNDP Joint Group of Experts on the Scientific Aspects of Marine Environmental Protection&lt;/publisher&gt;&lt;label&gt;Microplastics&lt;/label&gt;&lt;urls&gt;&lt;/urls&gt;&lt;custom1&gt;Sources&lt;/custom1&gt;&lt;custom2&gt;Pathway&lt;/custom2&gt;&lt;custom4&gt;Impact&lt;/custom4&gt;&lt;custom6&gt;Crosscutting&lt;/custom6&gt;&lt;custom7&gt;Global&lt;/custom7&gt;&lt;/record&gt;&lt;/Cite&gt;&lt;/EndNote&gt;</w:instrText>
      </w:r>
      <w:r w:rsidRPr="00027B31">
        <w:rPr>
          <w:lang w:val="en-GB"/>
        </w:rPr>
        <w:fldChar w:fldCharType="separate"/>
      </w:r>
      <w:r w:rsidRPr="00027B31">
        <w:rPr>
          <w:lang w:val="en-GB"/>
        </w:rPr>
        <w:t>(GESAMP, 2016)</w:t>
      </w:r>
      <w:r w:rsidRPr="00027B31">
        <w:rPr>
          <w:lang w:val="en-GB"/>
        </w:rPr>
        <w:fldChar w:fldCharType="end"/>
      </w:r>
      <w:r w:rsidRPr="00027B31">
        <w:rPr>
          <w:lang w:val="en-GB"/>
        </w:rPr>
        <w:t>. Also, an associated impact could be the reduced quantity of fish products due to changes in the stocks of commercial species as a result of direct impacts from ingestion or entanglement on populations of these species or the species upon</w:t>
      </w:r>
      <w:r w:rsidRPr="00027B31" w:rsidDel="002742B8">
        <w:rPr>
          <w:lang w:val="en-GB"/>
        </w:rPr>
        <w:t xml:space="preserve"> </w:t>
      </w:r>
      <w:r w:rsidRPr="00027B31">
        <w:rPr>
          <w:lang w:val="en-GB"/>
        </w:rPr>
        <w:t>which they rely. These associated impacts can only be determined when enough information of the true ecological impacts, i.e., at the population, assemblage or ecosystem level, are confirmed. Additionally, there could be impacts associated to reduced landings of seafood due to entanglement of marine debris with fishing gear or with fishing boats.</w:t>
      </w:r>
    </w:p>
    <w:p w14:paraId="26D0846E" w14:textId="77777777" w:rsidR="00A87A62" w:rsidRPr="00027B31" w:rsidRDefault="00A87A62" w:rsidP="00F9062B">
      <w:pPr>
        <w:rPr>
          <w:rFonts w:eastAsia="Calibri" w:cs="Calibri"/>
          <w:szCs w:val="22"/>
          <w:lang w:val="en-GB"/>
        </w:rPr>
      </w:pPr>
      <w:r w:rsidRPr="00027B31">
        <w:rPr>
          <w:rFonts w:eastAsia="Calibri" w:cs="Calibri"/>
          <w:szCs w:val="22"/>
          <w:lang w:val="en-GB"/>
        </w:rPr>
        <w:t>A number of indigenous communities are practicing and relying on traditional sealing (harp seal, ringed seal, northern fur seal). The potential decrease in population of these species, as well as shift of rookeries can have a negative impact on both cultural and economic parts of lives of indigenous societies. Though most of seal products (such as pelt, meat, oil) are produced and delivered to the market by commercial undertakings, some are harvested by private seal hunters for local consumption or for sale.</w:t>
      </w:r>
    </w:p>
    <w:p w14:paraId="287543BC" w14:textId="56B2CAB0" w:rsidR="00A87A62" w:rsidRPr="00027B31" w:rsidRDefault="00A87A62" w:rsidP="00233601">
      <w:pPr>
        <w:rPr>
          <w:lang w:val="en-GB"/>
        </w:rPr>
      </w:pPr>
      <w:r w:rsidRPr="00027B31">
        <w:rPr>
          <w:lang w:val="en-GB"/>
        </w:rPr>
        <w:t xml:space="preserve">The impact of plastic to boats by, for example, fouling of propellers or cooling systems leading to mechanical problems, navigational hazards, and costs associated with repairs and down time and is a common potential impact with the whole of the shipping sector. The extent of this impact needs special consideration in the Arctic because damage to </w:t>
      </w:r>
      <w:proofErr w:type="gramStart"/>
      <w:r w:rsidRPr="00027B31">
        <w:rPr>
          <w:lang w:val="en-GB"/>
        </w:rPr>
        <w:t>vessels  with</w:t>
      </w:r>
      <w:proofErr w:type="gramEnd"/>
      <w:r w:rsidRPr="00027B31">
        <w:rPr>
          <w:lang w:val="en-GB"/>
        </w:rPr>
        <w:t xml:space="preserve"> these exceptionally harsh and hazardous sailing conditions coupled with the difficulty of rescue operations here may present an additional hazard to human lives.</w:t>
      </w:r>
    </w:p>
    <w:p w14:paraId="35B4399F" w14:textId="4F288BAC" w:rsidR="00A87A62" w:rsidRPr="00027B31" w:rsidRDefault="00A87A62" w:rsidP="002131D6">
      <w:pPr>
        <w:rPr>
          <w:lang w:val="en-GB"/>
        </w:rPr>
      </w:pPr>
      <w:r w:rsidRPr="00027B31">
        <w:rPr>
          <w:lang w:val="en-GB"/>
        </w:rPr>
        <w:t xml:space="preserve">Plastic pollution has direct and indirect effects on the physical and mental health of those living and/or visiting coastal areas </w:t>
      </w:r>
      <w:r w:rsidRPr="00027B31">
        <w:rPr>
          <w:lang w:val="en-GB"/>
        </w:rPr>
        <w:fldChar w:fldCharType="begin"/>
      </w:r>
      <w:r w:rsidR="000F5BA4" w:rsidRPr="00027B31">
        <w:rPr>
          <w:lang w:val="en-GB"/>
        </w:rPr>
        <w:instrText xml:space="preserve"> ADDIN EN.CITE &lt;EndNote&gt;&lt;Cite&gt;&lt;Author&gt;Wyles&lt;/Author&gt;&lt;Year&gt;2016&lt;/Year&gt;&lt;RecNum&gt;609&lt;/RecNum&gt;&lt;DisplayText&gt;(Wyles et al., 2016)&lt;/DisplayText&gt;&lt;record&gt;&lt;rec-number&gt;609&lt;/rec-number&gt;&lt;foreign-keys&gt;&lt;key app="EN" db-id="tvtr2z99n2f9x1efwfo5tw2bftdpawx9pxwz" timestamp="1525467327"&gt;609&lt;/key&gt;&lt;key app="ENWeb" db-id=""&gt;0&lt;/key&gt;&lt;/foreign-keys&gt;&lt;ref-type name="Journal Article"&gt;17&lt;/ref-type&gt;&lt;contributors&gt;&lt;authors&gt;&lt;author&gt;Wyles, K. J.&lt;/author&gt;&lt;author&gt;Pahl, S.&lt;/author&gt;&lt;author&gt;Thomas, K.&lt;/author&gt;&lt;author&gt;Thompson, R. C.&lt;/author&gt;&lt;/authors&gt;&lt;/contributors&gt;&lt;auth-address&gt;School of Psychology, Plymouth University, Drake Circus, Plymouth, UK; Plymouth Marine Laboratory, Prospect Place, Plymouth, Devon, UK.&amp;#xD;School of Psychology, Plymouth University, Drake Circus, Plymouth, UK.&amp;#xD;School of Marine Science and Engineering, Plymouth University, Drake Circus, Plymouth, UK.&lt;/auth-address&gt;&lt;titles&gt;&lt;title&gt;Factors That Can Undermine the Psychological Benefits of Coastal Environments: Exploring the Effect of Tidal State, Presence, and Type of Litter&lt;/title&gt;&lt;secondary-title&gt;Environ Behav&lt;/secondary-title&gt;&lt;/titles&gt;&lt;periodical&gt;&lt;full-title&gt;Environ Behav&lt;/full-title&gt;&lt;/periodical&gt;&lt;pages&gt;1095-1126&lt;/pages&gt;&lt;volume&gt;48&lt;/volume&gt;&lt;number&gt;9&lt;/number&gt;&lt;edition&gt;2016/11/04&lt;/edition&gt;&lt;keywords&gt;&lt;keyword&gt;affect&lt;/keyword&gt;&lt;keyword&gt;attention restoration theory&lt;/keyword&gt;&lt;keyword&gt;connectedness to nature&lt;/keyword&gt;&lt;keyword&gt;disrespect for nature&lt;/keyword&gt;&lt;keyword&gt;marine debris&lt;/keyword&gt;&lt;keyword&gt;restoration likelihood&lt;/keyword&gt;&lt;keyword&gt;research, authorship, and/or publication of this article.&lt;/keyword&gt;&lt;/keywords&gt;&lt;dates&gt;&lt;year&gt;2016&lt;/year&gt;&lt;pub-dates&gt;&lt;date&gt;Nov&lt;/date&gt;&lt;/pub-dates&gt;&lt;/dates&gt;&lt;isbn&gt;0013-9165 (Print)&amp;#xD;0013-9165 (Linking)&lt;/isbn&gt;&lt;accession-num&gt;27807388&lt;/accession-num&gt;&lt;urls&gt;&lt;related-urls&gt;&lt;url&gt;https://www.ncbi.nlm.nih.gov/pubmed/27807388&lt;/url&gt;&lt;/related-urls&gt;&lt;/urls&gt;&lt;custom2&gt;PMC5066481&lt;/custom2&gt;&lt;electronic-resource-num&gt;10.1177/0013916515592177&lt;/electronic-resource-num&gt;&lt;/record&gt;&lt;/Cite&gt;&lt;/EndNote&gt;</w:instrText>
      </w:r>
      <w:r w:rsidRPr="00027B31">
        <w:rPr>
          <w:lang w:val="en-GB"/>
        </w:rPr>
        <w:fldChar w:fldCharType="separate"/>
      </w:r>
      <w:r w:rsidRPr="00027B31">
        <w:rPr>
          <w:lang w:val="en-GB"/>
        </w:rPr>
        <w:t>(Wyles et al., 2016)</w:t>
      </w:r>
      <w:r w:rsidRPr="00027B31">
        <w:rPr>
          <w:lang w:val="en-GB"/>
        </w:rPr>
        <w:fldChar w:fldCharType="end"/>
      </w:r>
      <w:r w:rsidRPr="00027B31">
        <w:rPr>
          <w:lang w:val="en-GB"/>
        </w:rPr>
        <w:t xml:space="preserve">. Some of these effects are linked to the aesthetic value of coastal and marine ecosystems such that visitors may be discouraged from frequenting unsightly locations where plastics litter the shorelines </w:t>
      </w:r>
      <w:r w:rsidRPr="00027B31">
        <w:rPr>
          <w:lang w:val="en-GB"/>
        </w:rPr>
        <w:fldChar w:fldCharType="begin"/>
      </w:r>
      <w:r w:rsidR="000F5BA4" w:rsidRPr="00027B31">
        <w:rPr>
          <w:lang w:val="en-GB"/>
        </w:rPr>
        <w:instrText xml:space="preserve"> ADDIN EN.CITE &lt;EndNote&gt;&lt;Cite&gt;&lt;Author&gt;GESAMP&lt;/Author&gt;&lt;Year&gt;2016&lt;/Year&gt;&lt;RecNum&gt;549&lt;/RecNum&gt;&lt;DisplayText&gt;(GESAMP, 2016)&lt;/DisplayText&gt;&lt;record&gt;&lt;rec-number&gt;549&lt;/rec-number&gt;&lt;foreign-keys&gt;&lt;key app="EN" db-id="tvtr2z99n2f9x1efwfo5tw2bftdpawx9pxwz" timestamp="1525120913"&gt;549&lt;/key&gt;&lt;key app="ENWeb" db-id=""&gt;0&lt;/key&gt;&lt;/foreign-keys&gt;&lt;ref-type name="Report"&gt;27&lt;/ref-type&gt;&lt;contributors&gt;&lt;authors&gt;&lt;author&gt;GESAMP&lt;/author&gt;&lt;/authors&gt;&lt;secondary-authors&gt;&lt;author&gt;Kershaw, P. J.&lt;/author&gt;&lt;author&gt;Rochman, Chelsea M&lt;/author&gt;&lt;/secondary-authors&gt;&lt;/contributors&gt;&lt;titles&gt;&lt;title&gt;Sources, fate and effects of microplastics in the marine environment: part two of a global assessment&lt;/title&gt;&lt;secondary-title&gt;Rep. Stud. GESAMP&lt;/secondary-title&gt;&lt;/titles&gt;&lt;pages&gt;220&lt;/pages&gt;&lt;volume&gt;93&lt;/volume&gt;&lt;dates&gt;&lt;year&gt;2016&lt;/year&gt;&lt;/dates&gt;&lt;publisher&gt;IMO/FAO/UNESCO-IOC/UNIDO/WMO/IAEA/UN/UNEP/UNDP Joint Group of Experts on the Scientific Aspects of Marine Environmental Protection&lt;/publisher&gt;&lt;label&gt;Microplastics&lt;/label&gt;&lt;urls&gt;&lt;/urls&gt;&lt;custom1&gt;Sources&lt;/custom1&gt;&lt;custom2&gt;Pathway&lt;/custom2&gt;&lt;custom4&gt;Impact&lt;/custom4&gt;&lt;custom6&gt;Crosscutting&lt;/custom6&gt;&lt;custom7&gt;Global&lt;/custom7&gt;&lt;/record&gt;&lt;/Cite&gt;&lt;/EndNote&gt;</w:instrText>
      </w:r>
      <w:r w:rsidRPr="00027B31">
        <w:rPr>
          <w:lang w:val="en-GB"/>
        </w:rPr>
        <w:fldChar w:fldCharType="separate"/>
      </w:r>
      <w:r w:rsidRPr="00027B31">
        <w:rPr>
          <w:lang w:val="en-GB"/>
        </w:rPr>
        <w:t>(GESAMP, 2016)</w:t>
      </w:r>
      <w:r w:rsidRPr="00027B31">
        <w:rPr>
          <w:lang w:val="en-GB"/>
        </w:rPr>
        <w:fldChar w:fldCharType="end"/>
      </w:r>
      <w:r w:rsidRPr="00027B31">
        <w:rPr>
          <w:lang w:val="en-GB"/>
        </w:rPr>
        <w:t xml:space="preserve">. This may be especially true for the Arctic where one of the main appeals for visitors is the pristine character of the environment, appeal which is easily worn down by visually explicit pollution </w:t>
      </w:r>
      <w:r w:rsidRPr="00027B31">
        <w:rPr>
          <w:lang w:val="en-GB"/>
        </w:rPr>
        <w:lastRenderedPageBreak/>
        <w:t>such as the accumulation of debris on a barren coastline. The additional draw marketed with the pristine environment is the possibility of observing emblematic fauna linked to specific Arctic biodiversity, and in particular large fauna like cetaceans, seals, polar bears and birds. In this case, even if the impact at the ecological level were low because of relative low incidence, witnessing the suffering caused by marine plastic pollution on a single individual can have detrimental effects on the perception of the pristine nature of a tourist destination. The incipient and growing Arctic tourism and recreation sector may be affected if people are discouraged from visiting areas that are impacted.</w:t>
      </w:r>
    </w:p>
    <w:p w14:paraId="5E1356B0" w14:textId="61831F79" w:rsidR="00A87A62" w:rsidRPr="00027B31" w:rsidRDefault="00A87A62" w:rsidP="002131D6">
      <w:pPr>
        <w:rPr>
          <w:lang w:val="en-GB"/>
        </w:rPr>
      </w:pPr>
      <w:r w:rsidRPr="00027B31">
        <w:rPr>
          <w:lang w:val="en-GB"/>
        </w:rPr>
        <w:t>An economic cost that is already occurring is that of cleaning up Arctic shores, something which is normally born by the public sector, civil society and individual citizens. Information on clean-up programs will be provided in the next sub-section but the information on the economic cost of beach clean-up is unfortunately not available for the Arctic.</w:t>
      </w:r>
    </w:p>
    <w:p w14:paraId="26F1742F" w14:textId="671FD511" w:rsidR="00A87A62" w:rsidRPr="00027B31" w:rsidRDefault="00A87A62" w:rsidP="002131D6">
      <w:pPr>
        <w:rPr>
          <w:lang w:val="en-GB"/>
        </w:rPr>
      </w:pPr>
      <w:r w:rsidRPr="00027B31">
        <w:rPr>
          <w:lang w:val="en-GB"/>
        </w:rPr>
        <w:t>To our knowledge, the MARP project (</w:t>
      </w:r>
      <w:hyperlink r:id="rId10" w:history="1">
        <w:r w:rsidRPr="00027B31">
          <w:rPr>
            <w:rStyle w:val="Hyperlink"/>
            <w:lang w:val="en-GB"/>
          </w:rPr>
          <w:t>www.marp.no)</w:t>
        </w:r>
      </w:hyperlink>
      <w:r w:rsidRPr="00027B31">
        <w:rPr>
          <w:lang w:val="en-GB"/>
        </w:rPr>
        <w:t xml:space="preserve"> is the only existing effort devoted to the assessment of socio-economic costs of marine plastic pollution in the Arctic and should produce some results by 2020.</w:t>
      </w:r>
    </w:p>
    <w:p w14:paraId="421EA85E" w14:textId="619C8D6E" w:rsidR="00A87A62" w:rsidRPr="00027B31" w:rsidRDefault="00A87A62" w:rsidP="005B00BA">
      <w:pPr>
        <w:rPr>
          <w:lang w:val="en-GB"/>
        </w:rPr>
      </w:pPr>
    </w:p>
    <w:p w14:paraId="2D2E00C1" w14:textId="77777777" w:rsidR="00A87A62" w:rsidRPr="00027B31" w:rsidRDefault="00A87A62" w:rsidP="005B00BA">
      <w:pPr>
        <w:rPr>
          <w:lang w:val="en-GB"/>
        </w:rPr>
      </w:pPr>
    </w:p>
    <w:p w14:paraId="0E333086" w14:textId="59E54BD0" w:rsidR="007E534D" w:rsidRPr="00027B31" w:rsidRDefault="00F17FDC" w:rsidP="00F17FDC">
      <w:pPr>
        <w:pStyle w:val="Heading2"/>
        <w:rPr>
          <w:lang w:val="en-GB"/>
        </w:rPr>
      </w:pPr>
      <w:r w:rsidRPr="00027B31">
        <w:rPr>
          <w:lang w:val="en-GB"/>
        </w:rPr>
        <w:br w:type="page"/>
      </w:r>
      <w:bookmarkStart w:id="35" w:name="_Toc503962276"/>
      <w:bookmarkStart w:id="36" w:name="_Toc514063418"/>
      <w:r w:rsidR="00B10F9E" w:rsidRPr="00027B31">
        <w:rPr>
          <w:lang w:val="en-GB"/>
        </w:rPr>
        <w:lastRenderedPageBreak/>
        <w:t xml:space="preserve">4. </w:t>
      </w:r>
      <w:r w:rsidR="007E534D" w:rsidRPr="00027B31">
        <w:rPr>
          <w:lang w:val="en-GB"/>
        </w:rPr>
        <w:t>Response and Monitoring</w:t>
      </w:r>
      <w:bookmarkEnd w:id="35"/>
      <w:bookmarkEnd w:id="36"/>
    </w:p>
    <w:p w14:paraId="3140E9FB" w14:textId="6ADFF620" w:rsidR="007E534D" w:rsidRPr="00027B31" w:rsidRDefault="007E534D" w:rsidP="0078475F">
      <w:pPr>
        <w:rPr>
          <w:lang w:val="en-GB"/>
        </w:rPr>
      </w:pPr>
      <w:r w:rsidRPr="00027B31">
        <w:rPr>
          <w:lang w:val="en-GB"/>
        </w:rPr>
        <w:t xml:space="preserve">This subsection will collect information on solutions and actions aimed at curbing plastic pollution in the Arctic marine environment and the monitoring of the evolution of effective </w:t>
      </w:r>
      <w:r w:rsidR="00AD0C3F" w:rsidRPr="00027B31">
        <w:rPr>
          <w:lang w:val="en-GB"/>
        </w:rPr>
        <w:t>solu</w:t>
      </w:r>
      <w:r w:rsidRPr="00027B31">
        <w:rPr>
          <w:lang w:val="en-GB"/>
        </w:rPr>
        <w:t>tion</w:t>
      </w:r>
      <w:r w:rsidR="00AD0C3F" w:rsidRPr="00027B31">
        <w:rPr>
          <w:lang w:val="en-GB"/>
        </w:rPr>
        <w:t>s</w:t>
      </w:r>
      <w:r w:rsidRPr="00027B31">
        <w:rPr>
          <w:lang w:val="en-GB"/>
        </w:rPr>
        <w:t>.</w:t>
      </w:r>
    </w:p>
    <w:p w14:paraId="225D0EB0" w14:textId="77777777" w:rsidR="007E534D" w:rsidRPr="00027B31" w:rsidRDefault="007E534D" w:rsidP="00E4015F">
      <w:pPr>
        <w:pStyle w:val="Heading3"/>
        <w:rPr>
          <w:lang w:val="en-GB"/>
        </w:rPr>
      </w:pPr>
      <w:bookmarkStart w:id="37" w:name="_Toc503962277"/>
      <w:bookmarkStart w:id="38" w:name="_Toc514063419"/>
      <w:r w:rsidRPr="00027B31">
        <w:rPr>
          <w:lang w:val="en-GB"/>
        </w:rPr>
        <w:t>Arctic Actions and Solutions</w:t>
      </w:r>
      <w:bookmarkEnd w:id="37"/>
      <w:bookmarkEnd w:id="38"/>
    </w:p>
    <w:p w14:paraId="67093ADF" w14:textId="37620E7D" w:rsidR="007E534D" w:rsidRPr="00027B31" w:rsidRDefault="007E534D" w:rsidP="0078475F">
      <w:pPr>
        <w:rPr>
          <w:lang w:val="en-GB"/>
        </w:rPr>
      </w:pPr>
      <w:r w:rsidRPr="00027B31">
        <w:rPr>
          <w:lang w:val="en-GB"/>
        </w:rPr>
        <w:t>As Section II will already include detailed information on existing governance and regulations, and in order to avoid duplication, this section will be mostly focused on documenting implemented or planned action and solutions. It will address actions and solutions driven by public and private actors rooted (or not) in existing regulations. Actions and solutions will be split into pollution prevention, pollution reduction and impact mitigation. If enough documentation is identified in each of these categories a subsection will be devoted to each of them.</w:t>
      </w:r>
    </w:p>
    <w:p w14:paraId="7CDEF1B8" w14:textId="77777777" w:rsidR="004D78A7" w:rsidRPr="00027B31" w:rsidRDefault="00C134CB" w:rsidP="007E534D">
      <w:pPr>
        <w:rPr>
          <w:lang w:val="en-GB"/>
        </w:rPr>
      </w:pPr>
      <w:r w:rsidRPr="00027B31">
        <w:rPr>
          <w:lang w:val="en-GB"/>
        </w:rPr>
        <w:t>As mentioned above a major course of action towards mitigating the effects of marine plastic pollution is in the for</w:t>
      </w:r>
      <w:r w:rsidR="007A3B2B" w:rsidRPr="00027B31">
        <w:rPr>
          <w:lang w:val="en-GB"/>
        </w:rPr>
        <w:t>m</w:t>
      </w:r>
      <w:r w:rsidRPr="00027B31">
        <w:rPr>
          <w:lang w:val="en-GB"/>
        </w:rPr>
        <w:t xml:space="preserve"> of coastal clean-ups</w:t>
      </w:r>
      <w:r w:rsidR="000E3B76" w:rsidRPr="00027B31">
        <w:rPr>
          <w:lang w:val="en-GB"/>
        </w:rPr>
        <w:t xml:space="preserve"> organized </w:t>
      </w:r>
      <w:r w:rsidR="007876F8" w:rsidRPr="00027B31">
        <w:rPr>
          <w:lang w:val="en-GB"/>
        </w:rPr>
        <w:t xml:space="preserve">at different scales and </w:t>
      </w:r>
      <w:r w:rsidR="00D00450" w:rsidRPr="00027B31">
        <w:rPr>
          <w:lang w:val="en-GB"/>
        </w:rPr>
        <w:t xml:space="preserve">with varying degrees </w:t>
      </w:r>
      <w:r w:rsidR="007876F8" w:rsidRPr="00027B31">
        <w:rPr>
          <w:lang w:val="en-GB"/>
        </w:rPr>
        <w:t>of means across the Artic</w:t>
      </w:r>
      <w:r w:rsidRPr="00027B31">
        <w:rPr>
          <w:lang w:val="en-GB"/>
        </w:rPr>
        <w:t xml:space="preserve">. </w:t>
      </w:r>
    </w:p>
    <w:p w14:paraId="68245B0B" w14:textId="142E89A6" w:rsidR="00945E36" w:rsidRPr="00027B31" w:rsidRDefault="00045ECE" w:rsidP="007E534D">
      <w:pPr>
        <w:rPr>
          <w:lang w:val="en-GB"/>
        </w:rPr>
      </w:pPr>
      <w:r w:rsidRPr="00027B31">
        <w:rPr>
          <w:lang w:val="en-GB"/>
        </w:rPr>
        <w:t xml:space="preserve">Since 2006, the </w:t>
      </w:r>
      <w:hyperlink r:id="rId11" w:history="1">
        <w:r w:rsidRPr="00027B31">
          <w:rPr>
            <w:rStyle w:val="Hyperlink"/>
            <w:lang w:val="en-GB"/>
          </w:rPr>
          <w:t>NOAA Marine Debris Program has worked with partners to remove about 450 metric tons of marine debris from Alaskan shorelines</w:t>
        </w:r>
      </w:hyperlink>
      <w:r w:rsidR="00130EFB" w:rsidRPr="00027B31">
        <w:rPr>
          <w:lang w:val="en-GB"/>
        </w:rPr>
        <w:t xml:space="preserve"> </w:t>
      </w:r>
      <w:r w:rsidR="00992BBD" w:rsidRPr="00027B31">
        <w:rPr>
          <w:lang w:val="en-GB"/>
        </w:rPr>
        <w:t>while the</w:t>
      </w:r>
      <w:r w:rsidR="00E9649C" w:rsidRPr="00027B31">
        <w:rPr>
          <w:lang w:val="en-GB"/>
        </w:rPr>
        <w:t xml:space="preserve"> </w:t>
      </w:r>
      <w:r w:rsidR="007A3B2B" w:rsidRPr="00027B31">
        <w:rPr>
          <w:lang w:val="en-GB"/>
        </w:rPr>
        <w:t>Gulf of Alaska Keeper</w:t>
      </w:r>
      <w:r w:rsidR="00E9649C" w:rsidRPr="00027B31">
        <w:rPr>
          <w:lang w:val="en-GB"/>
        </w:rPr>
        <w:t xml:space="preserve"> (</w:t>
      </w:r>
      <w:hyperlink r:id="rId12" w:history="1">
        <w:r w:rsidR="00E9649C" w:rsidRPr="00027B31">
          <w:rPr>
            <w:rStyle w:val="Hyperlink"/>
            <w:lang w:val="en-GB"/>
          </w:rPr>
          <w:t>www.goak.org)</w:t>
        </w:r>
      </w:hyperlink>
      <w:r w:rsidR="00E9649C" w:rsidRPr="00027B31">
        <w:rPr>
          <w:lang w:val="en-GB"/>
        </w:rPr>
        <w:t xml:space="preserve"> has clean</w:t>
      </w:r>
      <w:r w:rsidR="00F84E5F" w:rsidRPr="00027B31">
        <w:rPr>
          <w:lang w:val="en-GB"/>
        </w:rPr>
        <w:t>ed</w:t>
      </w:r>
      <w:r w:rsidR="00E9649C" w:rsidRPr="00027B31">
        <w:rPr>
          <w:lang w:val="en-GB"/>
        </w:rPr>
        <w:t xml:space="preserve"> more than 2400 </w:t>
      </w:r>
      <w:proofErr w:type="spellStart"/>
      <w:r w:rsidR="00E9649C" w:rsidRPr="00027B31">
        <w:rPr>
          <w:lang w:val="en-GB"/>
        </w:rPr>
        <w:t>kilometers</w:t>
      </w:r>
      <w:proofErr w:type="spellEnd"/>
      <w:r w:rsidR="00E9649C" w:rsidRPr="00027B31">
        <w:rPr>
          <w:lang w:val="en-GB"/>
        </w:rPr>
        <w:t xml:space="preserve"> of coastline collecting more than 1350 metric tons of debris</w:t>
      </w:r>
      <w:r w:rsidR="00F84E5F" w:rsidRPr="00027B31">
        <w:rPr>
          <w:lang w:val="en-GB"/>
        </w:rPr>
        <w:t>, primarily in the Northern Gulf of Alaska region in Prince William Sound and the Kenai Peninsula</w:t>
      </w:r>
      <w:r w:rsidR="00E9649C" w:rsidRPr="00027B31">
        <w:rPr>
          <w:lang w:val="en-GB"/>
        </w:rPr>
        <w:t>.</w:t>
      </w:r>
      <w:r w:rsidR="003D71CB" w:rsidRPr="00027B31">
        <w:rPr>
          <w:lang w:val="en-GB"/>
        </w:rPr>
        <w:t xml:space="preserve"> In </w:t>
      </w:r>
      <w:r w:rsidR="004D78A7" w:rsidRPr="00027B31">
        <w:rPr>
          <w:lang w:val="en-GB"/>
        </w:rPr>
        <w:t>addition,</w:t>
      </w:r>
      <w:r w:rsidR="003D71CB" w:rsidRPr="00027B31">
        <w:rPr>
          <w:lang w:val="en-GB"/>
        </w:rPr>
        <w:t xml:space="preserve"> the Marine Conservation Alliance Foundation has been </w:t>
      </w:r>
      <w:r w:rsidR="00992BBD" w:rsidRPr="00027B31">
        <w:rPr>
          <w:lang w:val="en-GB"/>
        </w:rPr>
        <w:t xml:space="preserve">conducting </w:t>
      </w:r>
      <w:r w:rsidR="003D71CB" w:rsidRPr="00027B31">
        <w:rPr>
          <w:lang w:val="en-GB"/>
        </w:rPr>
        <w:t xml:space="preserve">coastal </w:t>
      </w:r>
      <w:proofErr w:type="spellStart"/>
      <w:r w:rsidR="003D71CB" w:rsidRPr="00027B31">
        <w:rPr>
          <w:lang w:val="en-GB"/>
        </w:rPr>
        <w:t>cleanups</w:t>
      </w:r>
      <w:proofErr w:type="spellEnd"/>
      <w:r w:rsidR="003D71CB" w:rsidRPr="00027B31">
        <w:rPr>
          <w:lang w:val="en-GB"/>
        </w:rPr>
        <w:t xml:space="preserve"> in Alaska and the Aleutian Islands and removed </w:t>
      </w:r>
      <w:r w:rsidR="004D78A7" w:rsidRPr="00027B31">
        <w:rPr>
          <w:lang w:val="en-GB"/>
        </w:rPr>
        <w:t>more than</w:t>
      </w:r>
      <w:r w:rsidR="003D71CB" w:rsidRPr="00027B31">
        <w:rPr>
          <w:lang w:val="en-GB"/>
        </w:rPr>
        <w:t xml:space="preserve"> </w:t>
      </w:r>
      <w:r w:rsidR="004D78A7" w:rsidRPr="00027B31">
        <w:rPr>
          <w:lang w:val="en-GB"/>
        </w:rPr>
        <w:t>2</w:t>
      </w:r>
      <w:r w:rsidR="003D71CB" w:rsidRPr="00027B31">
        <w:rPr>
          <w:lang w:val="en-GB"/>
        </w:rPr>
        <w:t>75 metric tons of debris</w:t>
      </w:r>
      <w:r w:rsidR="004D78A7" w:rsidRPr="00027B31">
        <w:rPr>
          <w:lang w:val="en-GB"/>
        </w:rPr>
        <w:t xml:space="preserve"> between 2003 and </w:t>
      </w:r>
      <w:r w:rsidR="003D71CB" w:rsidRPr="00027B31">
        <w:rPr>
          <w:lang w:val="en-GB"/>
        </w:rPr>
        <w:t>2007</w:t>
      </w:r>
      <w:r w:rsidR="00F84E5F" w:rsidRPr="00027B31">
        <w:rPr>
          <w:lang w:val="en-GB"/>
        </w:rPr>
        <w:t xml:space="preserve"> from shorelines across the state</w:t>
      </w:r>
      <w:r w:rsidR="00D31BD9" w:rsidRPr="00027B31">
        <w:rPr>
          <w:lang w:val="en-GB"/>
        </w:rPr>
        <w:t xml:space="preserve"> (King, 2009)</w:t>
      </w:r>
      <w:r w:rsidR="003D71CB" w:rsidRPr="00027B31">
        <w:rPr>
          <w:lang w:val="en-GB"/>
        </w:rPr>
        <w:t>.</w:t>
      </w:r>
    </w:p>
    <w:p w14:paraId="67ED3B02" w14:textId="7A3FD510" w:rsidR="0031141A" w:rsidRPr="00027B31" w:rsidRDefault="0031141A" w:rsidP="007E534D">
      <w:pPr>
        <w:rPr>
          <w:lang w:val="en-GB"/>
        </w:rPr>
      </w:pPr>
      <w:r w:rsidRPr="00027B31">
        <w:rPr>
          <w:lang w:val="en-GB"/>
        </w:rPr>
        <w:t xml:space="preserve">In </w:t>
      </w:r>
      <w:r w:rsidR="009D284F" w:rsidRPr="00027B31">
        <w:rPr>
          <w:lang w:val="en-GB"/>
        </w:rPr>
        <w:t>Canada,</w:t>
      </w:r>
      <w:r w:rsidRPr="00027B31">
        <w:rPr>
          <w:lang w:val="en-GB"/>
        </w:rPr>
        <w:t xml:space="preserve"> </w:t>
      </w:r>
      <w:r w:rsidR="009D284F" w:rsidRPr="00027B31">
        <w:rPr>
          <w:lang w:val="en-GB"/>
        </w:rPr>
        <w:t xml:space="preserve">the Great Canadian Shoreline </w:t>
      </w:r>
      <w:proofErr w:type="spellStart"/>
      <w:r w:rsidR="009D284F" w:rsidRPr="00027B31">
        <w:rPr>
          <w:lang w:val="en-GB"/>
        </w:rPr>
        <w:t>Cleanup</w:t>
      </w:r>
      <w:proofErr w:type="spellEnd"/>
      <w:r w:rsidR="009D284F" w:rsidRPr="00027B31">
        <w:rPr>
          <w:lang w:val="en-GB"/>
        </w:rPr>
        <w:t xml:space="preserve"> has been active since 2003 ru</w:t>
      </w:r>
      <w:r w:rsidR="000C61F4" w:rsidRPr="00027B31">
        <w:rPr>
          <w:lang w:val="en-GB"/>
        </w:rPr>
        <w:t>n</w:t>
      </w:r>
      <w:r w:rsidR="009D284F" w:rsidRPr="00027B31">
        <w:rPr>
          <w:lang w:val="en-GB"/>
        </w:rPr>
        <w:t xml:space="preserve">ning volunteer </w:t>
      </w:r>
      <w:proofErr w:type="spellStart"/>
      <w:r w:rsidR="000C61F4" w:rsidRPr="00027B31">
        <w:rPr>
          <w:lang w:val="en-GB"/>
        </w:rPr>
        <w:t>cleanups</w:t>
      </w:r>
      <w:proofErr w:type="spellEnd"/>
      <w:r w:rsidR="000C61F4" w:rsidRPr="00027B31">
        <w:rPr>
          <w:lang w:val="en-GB"/>
        </w:rPr>
        <w:t xml:space="preserve"> </w:t>
      </w:r>
      <w:r w:rsidR="009D284F" w:rsidRPr="00027B31">
        <w:rPr>
          <w:lang w:val="en-GB"/>
        </w:rPr>
        <w:t>and for example</w:t>
      </w:r>
      <w:r w:rsidR="00992BBD" w:rsidRPr="00027B31">
        <w:rPr>
          <w:lang w:val="en-GB"/>
        </w:rPr>
        <w:t>. I</w:t>
      </w:r>
      <w:r w:rsidR="009D284F" w:rsidRPr="00027B31">
        <w:rPr>
          <w:lang w:val="en-GB"/>
        </w:rPr>
        <w:t>n 2014</w:t>
      </w:r>
      <w:r w:rsidR="00992BBD" w:rsidRPr="00027B31">
        <w:rPr>
          <w:lang w:val="en-GB"/>
        </w:rPr>
        <w:t>, for example,</w:t>
      </w:r>
      <w:r w:rsidR="009D284F" w:rsidRPr="00027B31">
        <w:rPr>
          <w:lang w:val="en-GB"/>
        </w:rPr>
        <w:t xml:space="preserve"> </w:t>
      </w:r>
      <w:r w:rsidR="000C61F4" w:rsidRPr="00027B31">
        <w:rPr>
          <w:lang w:val="en-GB"/>
        </w:rPr>
        <w:t xml:space="preserve">4.5 metric tonnes of waste were picked up along a tiny </w:t>
      </w:r>
      <w:r w:rsidR="00992BBD" w:rsidRPr="00027B31">
        <w:rPr>
          <w:lang w:val="en-GB"/>
        </w:rPr>
        <w:t xml:space="preserve">portion </w:t>
      </w:r>
      <w:r w:rsidR="000C61F4" w:rsidRPr="00027B31">
        <w:rPr>
          <w:lang w:val="en-GB"/>
        </w:rPr>
        <w:t xml:space="preserve">(ca. 50 km) of the tens of thousands of </w:t>
      </w:r>
      <w:proofErr w:type="spellStart"/>
      <w:r w:rsidR="000C61F4" w:rsidRPr="00027B31">
        <w:rPr>
          <w:lang w:val="en-GB"/>
        </w:rPr>
        <w:t>kilometers</w:t>
      </w:r>
      <w:proofErr w:type="spellEnd"/>
      <w:r w:rsidR="000C61F4" w:rsidRPr="00027B31">
        <w:rPr>
          <w:lang w:val="en-GB"/>
        </w:rPr>
        <w:t xml:space="preserve"> of Arctic shoreline of the Newfoundland and Labrador and Nunavut provinces</w:t>
      </w:r>
      <w:r w:rsidR="00697AA5" w:rsidRPr="00027B31">
        <w:rPr>
          <w:lang w:val="en-GB"/>
        </w:rPr>
        <w:t xml:space="preserve"> (</w:t>
      </w:r>
      <w:proofErr w:type="spellStart"/>
      <w:r w:rsidR="00697AA5" w:rsidRPr="00027B31">
        <w:rPr>
          <w:lang w:val="en-GB"/>
        </w:rPr>
        <w:t>Pettipas</w:t>
      </w:r>
      <w:proofErr w:type="spellEnd"/>
      <w:r w:rsidR="00697AA5" w:rsidRPr="00027B31">
        <w:rPr>
          <w:lang w:val="en-GB"/>
        </w:rPr>
        <w:t xml:space="preserve"> et al., 2016)</w:t>
      </w:r>
      <w:r w:rsidR="000C61F4" w:rsidRPr="00027B31">
        <w:rPr>
          <w:lang w:val="en-GB"/>
        </w:rPr>
        <w:t>.</w:t>
      </w:r>
    </w:p>
    <w:p w14:paraId="2135697F" w14:textId="3090C92E" w:rsidR="00D214D4" w:rsidRPr="00027B31" w:rsidRDefault="00E23693" w:rsidP="00D214D4">
      <w:pPr>
        <w:rPr>
          <w:lang w:val="en-GB"/>
        </w:rPr>
      </w:pPr>
      <w:r w:rsidRPr="00027B31">
        <w:rPr>
          <w:lang w:val="en-GB"/>
        </w:rPr>
        <w:t xml:space="preserve">In Norway Hold Norge Rent </w:t>
      </w:r>
      <w:r w:rsidR="00F06C42" w:rsidRPr="00027B31">
        <w:rPr>
          <w:lang w:val="en-GB"/>
        </w:rPr>
        <w:t>coordinates thou</w:t>
      </w:r>
      <w:r w:rsidR="009E0BF1" w:rsidRPr="00027B31">
        <w:rPr>
          <w:lang w:val="en-GB"/>
        </w:rPr>
        <w:t xml:space="preserve">sands of beach clean-ups </w:t>
      </w:r>
      <w:r w:rsidR="00992BBD" w:rsidRPr="00027B31">
        <w:rPr>
          <w:lang w:val="en-GB"/>
        </w:rPr>
        <w:t>annually</w:t>
      </w:r>
      <w:r w:rsidR="009E0BF1" w:rsidRPr="00027B31">
        <w:rPr>
          <w:lang w:val="en-GB"/>
        </w:rPr>
        <w:t xml:space="preserve">. </w:t>
      </w:r>
      <w:r w:rsidR="00D214D4" w:rsidRPr="00027B31">
        <w:rPr>
          <w:lang w:val="en-GB"/>
        </w:rPr>
        <w:t xml:space="preserve">The </w:t>
      </w:r>
      <w:r w:rsidR="00945E36" w:rsidRPr="00027B31">
        <w:rPr>
          <w:lang w:val="en-GB"/>
        </w:rPr>
        <w:t xml:space="preserve">‘Clean-Up Svalbard’ </w:t>
      </w:r>
      <w:r w:rsidR="00513141" w:rsidRPr="00027B31">
        <w:rPr>
          <w:lang w:val="en-GB"/>
        </w:rPr>
        <w:t xml:space="preserve">campaign (a collaboration among tourists, Spitsbergen Travel and the Governor of Svalbard) </w:t>
      </w:r>
      <w:r w:rsidR="00945E36" w:rsidRPr="00027B31">
        <w:rPr>
          <w:lang w:val="en-GB"/>
        </w:rPr>
        <w:t xml:space="preserve">engages </w:t>
      </w:r>
      <w:r w:rsidR="00D214D4" w:rsidRPr="00027B31">
        <w:rPr>
          <w:lang w:val="en-GB"/>
        </w:rPr>
        <w:t xml:space="preserve">visiting tourists and tourist cruise/sailing vessel crew members </w:t>
      </w:r>
      <w:r w:rsidR="00DC05D9" w:rsidRPr="00027B31">
        <w:rPr>
          <w:lang w:val="en-GB"/>
        </w:rPr>
        <w:t xml:space="preserve">in </w:t>
      </w:r>
      <w:r w:rsidR="00D214D4" w:rsidRPr="00027B31">
        <w:rPr>
          <w:lang w:val="en-GB"/>
        </w:rPr>
        <w:t xml:space="preserve">yearly </w:t>
      </w:r>
      <w:r w:rsidR="00DC05D9" w:rsidRPr="00027B31">
        <w:rPr>
          <w:lang w:val="en-GB"/>
        </w:rPr>
        <w:lastRenderedPageBreak/>
        <w:t xml:space="preserve">beach clean-ups </w:t>
      </w:r>
      <w:r w:rsidR="00313DFF" w:rsidRPr="00027B31">
        <w:rPr>
          <w:lang w:val="en-GB"/>
        </w:rPr>
        <w:fldChar w:fldCharType="begin"/>
      </w:r>
      <w:r w:rsidR="00C52DB4" w:rsidRPr="00027B31">
        <w:rPr>
          <w:lang w:val="en-GB"/>
        </w:rPr>
        <w:instrText xml:space="preserve"> ADDIN EN.CITE &lt;EndNote&gt;&lt;Cite&gt;&lt;Author&gt;Svalbard&lt;/Author&gt;&lt;Year&gt;2009&lt;/Year&gt;&lt;RecNum&gt;392&lt;/RecNum&gt;&lt;DisplayText&gt;(Governor of Svalbard, 2009)&lt;/DisplayText&gt;&lt;record&gt;&lt;rec-number&gt;392&lt;/rec-number&gt;&lt;foreign-keys&gt;&lt;key app="EN" db-id="rfftxfrp5xxvp1eedz6vpfs7t95sssfzz5pf" timestamp="1520272752"&gt;392&lt;/key&gt;&lt;/foreign-keys&gt;&lt;ref-type name="Case"&gt;7&lt;/ref-type&gt;&lt;contributors&gt;&lt;authors&gt;&lt;author&gt;Governor of Svalbard,&lt;/author&gt;&lt;/authors&gt;&lt;/contributors&gt;&lt;titles&gt;&lt;title&gt;Clean-Up Svalbard&lt;/title&gt;&lt;/titles&gt;&lt;dates&gt;&lt;year&gt;2009&lt;/year&gt;&lt;/dates&gt;&lt;urls&gt;&lt;related-urls&gt;&lt;url&gt;https://oceanwide-expeditions.com/partner/sval&lt;/url&gt;&lt;/related-urls&gt;&lt;/urls&gt;&lt;modified-date&gt;Norway Svalbard&lt;/modified-date&gt;&lt;/record&gt;&lt;/Cite&gt;&lt;/EndNote&gt;</w:instrText>
      </w:r>
      <w:r w:rsidR="00313DFF" w:rsidRPr="00027B31">
        <w:rPr>
          <w:lang w:val="en-GB"/>
        </w:rPr>
        <w:fldChar w:fldCharType="separate"/>
      </w:r>
      <w:r w:rsidR="00C52DB4" w:rsidRPr="00027B31">
        <w:rPr>
          <w:lang w:val="en-GB"/>
        </w:rPr>
        <w:t>(Governor of Svalbard, 2009)</w:t>
      </w:r>
      <w:r w:rsidR="00313DFF" w:rsidRPr="00027B31">
        <w:rPr>
          <w:lang w:val="en-GB"/>
        </w:rPr>
        <w:fldChar w:fldCharType="end"/>
      </w:r>
      <w:r w:rsidR="00313DFF" w:rsidRPr="00027B31">
        <w:rPr>
          <w:lang w:val="en-GB"/>
        </w:rPr>
        <w:t>.</w:t>
      </w:r>
      <w:r w:rsidR="00CF64CF" w:rsidRPr="00027B31">
        <w:rPr>
          <w:lang w:val="en-GB"/>
        </w:rPr>
        <w:t xml:space="preserve"> </w:t>
      </w:r>
      <w:r w:rsidR="00D214D4" w:rsidRPr="00027B31">
        <w:rPr>
          <w:lang w:val="en-GB"/>
        </w:rPr>
        <w:t xml:space="preserve">Beach clean-up campaigns like </w:t>
      </w:r>
      <w:r w:rsidR="0015458F" w:rsidRPr="00027B31">
        <w:rPr>
          <w:lang w:val="en-GB"/>
        </w:rPr>
        <w:t>these</w:t>
      </w:r>
      <w:r w:rsidR="00D214D4" w:rsidRPr="00027B31">
        <w:rPr>
          <w:lang w:val="en-GB"/>
        </w:rPr>
        <w:t xml:space="preserve"> may help to lessen the impacts and collect the data from remote sites, as well as educate people and create the sense of responsibility </w:t>
      </w:r>
      <w:r w:rsidR="00D214D4" w:rsidRPr="00027B31">
        <w:rPr>
          <w:lang w:val="en-GB"/>
        </w:rPr>
        <w:fldChar w:fldCharType="begin">
          <w:fldData xml:space="preserve">PEVuZE5vdGU+PENpdGU+PEF1dGhvcj5CZXJnbWFubjwvQXV0aG9yPjxZZWFyPjIwMTc8L1llYXI+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=
</w:fldData>
        </w:fldChar>
      </w:r>
      <w:r w:rsidR="00130EFB" w:rsidRPr="00027B31">
        <w:rPr>
          <w:lang w:val="en-GB"/>
        </w:rPr>
        <w:instrText xml:space="preserve"> ADDIN EN.CITE </w:instrText>
      </w:r>
      <w:r w:rsidR="00130EFB" w:rsidRPr="00027B31">
        <w:rPr>
          <w:lang w:val="en-GB"/>
        </w:rPr>
        <w:fldChar w:fldCharType="begin">
          <w:fldData xml:space="preserve">PEVuZE5vdGU+PENpdGU+PEF1dGhvcj5CZXJnbWFubjwvQXV0aG9yPjxZZWFyPjIwMTc8L1llYXI+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=
</w:fldData>
        </w:fldChar>
      </w:r>
      <w:r w:rsidR="00130EFB" w:rsidRPr="00027B31">
        <w:rPr>
          <w:lang w:val="en-GB"/>
        </w:rPr>
        <w:instrText xml:space="preserve"> ADDIN EN.CITE.DATA </w:instrText>
      </w:r>
      <w:r w:rsidR="00130EFB" w:rsidRPr="00027B31">
        <w:rPr>
          <w:lang w:val="en-GB"/>
        </w:rPr>
      </w:r>
      <w:r w:rsidR="00130EFB" w:rsidRPr="00027B31">
        <w:rPr>
          <w:lang w:val="en-GB"/>
        </w:rPr>
        <w:fldChar w:fldCharType="end"/>
      </w:r>
      <w:r w:rsidR="00D214D4" w:rsidRPr="00027B31">
        <w:rPr>
          <w:lang w:val="en-GB"/>
        </w:rPr>
      </w:r>
      <w:r w:rsidR="00D214D4" w:rsidRPr="00027B31">
        <w:rPr>
          <w:lang w:val="en-GB"/>
        </w:rPr>
        <w:fldChar w:fldCharType="separate"/>
      </w:r>
      <w:r w:rsidR="00130EFB" w:rsidRPr="00027B31">
        <w:rPr>
          <w:lang w:val="en-GB"/>
        </w:rPr>
        <w:t>(Bergmann et al., 2017a; Nashoug, 2017)</w:t>
      </w:r>
      <w:r w:rsidR="00D214D4" w:rsidRPr="00027B31">
        <w:rPr>
          <w:lang w:val="en-GB"/>
        </w:rPr>
        <w:fldChar w:fldCharType="end"/>
      </w:r>
      <w:r w:rsidR="00D214D4" w:rsidRPr="00027B31">
        <w:rPr>
          <w:lang w:val="en-GB"/>
        </w:rPr>
        <w:t>.</w:t>
      </w:r>
      <w:r w:rsidR="0015458F" w:rsidRPr="00027B31">
        <w:rPr>
          <w:lang w:val="en-GB"/>
        </w:rPr>
        <w:t xml:space="preserve"> In fact, all of the organizations in charge of the coastal </w:t>
      </w:r>
      <w:proofErr w:type="spellStart"/>
      <w:r w:rsidR="0015458F" w:rsidRPr="00027B31">
        <w:rPr>
          <w:lang w:val="en-GB"/>
        </w:rPr>
        <w:t>cleanup</w:t>
      </w:r>
      <w:proofErr w:type="spellEnd"/>
      <w:r w:rsidR="0015458F" w:rsidRPr="00027B31">
        <w:rPr>
          <w:lang w:val="en-GB"/>
        </w:rPr>
        <w:t xml:space="preserve"> campaigns mentioned above </w:t>
      </w:r>
      <w:r w:rsidR="00176E27" w:rsidRPr="00027B31">
        <w:rPr>
          <w:lang w:val="en-GB"/>
        </w:rPr>
        <w:t>conduct</w:t>
      </w:r>
      <w:r w:rsidR="0015458F" w:rsidRPr="00027B31">
        <w:rPr>
          <w:lang w:val="en-GB"/>
        </w:rPr>
        <w:t xml:space="preserve"> considerable efforts to raise public awareness on marine plastic pollution</w:t>
      </w:r>
      <w:r w:rsidR="00C52DB4" w:rsidRPr="00027B31">
        <w:rPr>
          <w:lang w:val="en-GB"/>
        </w:rPr>
        <w:t xml:space="preserve">, a </w:t>
      </w:r>
      <w:r w:rsidR="0015458F" w:rsidRPr="00027B31">
        <w:rPr>
          <w:lang w:val="en-GB"/>
        </w:rPr>
        <w:t xml:space="preserve">crucial </w:t>
      </w:r>
      <w:proofErr w:type="spellStart"/>
      <w:r w:rsidR="00C52DB4" w:rsidRPr="00027B31">
        <w:rPr>
          <w:lang w:val="en-GB"/>
        </w:rPr>
        <w:t>requierement</w:t>
      </w:r>
      <w:proofErr w:type="spellEnd"/>
      <w:r w:rsidR="00C52DB4" w:rsidRPr="00027B31">
        <w:rPr>
          <w:lang w:val="en-GB"/>
        </w:rPr>
        <w:t xml:space="preserve"> for </w:t>
      </w:r>
      <w:r w:rsidR="0015458F" w:rsidRPr="00027B31">
        <w:rPr>
          <w:lang w:val="en-GB"/>
        </w:rPr>
        <w:t>engaging the society at large in addressing the marine litter challenge.</w:t>
      </w:r>
    </w:p>
    <w:p w14:paraId="1C88D9EB" w14:textId="4517573E" w:rsidR="00313DFF" w:rsidRPr="00027B31" w:rsidRDefault="00C24D9D" w:rsidP="00513141">
      <w:pPr>
        <w:rPr>
          <w:lang w:val="en-GB"/>
        </w:rPr>
      </w:pPr>
      <w:r w:rsidRPr="00027B31">
        <w:rPr>
          <w:lang w:val="en-GB"/>
        </w:rPr>
        <w:t xml:space="preserve">In 2016 </w:t>
      </w:r>
      <w:r w:rsidR="00C52DB4" w:rsidRPr="00027B31">
        <w:rPr>
          <w:lang w:val="en-GB"/>
        </w:rPr>
        <w:t>under</w:t>
      </w:r>
      <w:r w:rsidR="00FC79AE" w:rsidRPr="00027B31">
        <w:rPr>
          <w:lang w:val="en-GB"/>
        </w:rPr>
        <w:t xml:space="preserve"> the framework of the </w:t>
      </w:r>
      <w:hyperlink r:id="rId13" w:history="1">
        <w:r w:rsidR="00AE3B48" w:rsidRPr="00027B31">
          <w:rPr>
            <w:rStyle w:val="Hyperlink"/>
            <w:lang w:val="en-GB"/>
          </w:rPr>
          <w:t>MARP</w:t>
        </w:r>
        <w:r w:rsidR="00FC79AE" w:rsidRPr="00027B31">
          <w:rPr>
            <w:rStyle w:val="Hyperlink"/>
            <w:lang w:val="en-GB"/>
          </w:rPr>
          <w:t xml:space="preserve"> Project</w:t>
        </w:r>
      </w:hyperlink>
      <w:r w:rsidR="00FC79AE" w:rsidRPr="00027B31">
        <w:rPr>
          <w:lang w:val="en-GB"/>
        </w:rPr>
        <w:t xml:space="preserve"> experts and fishermen from Norway, Russia and the UK studied some of the </w:t>
      </w:r>
      <w:r w:rsidR="00B95D15" w:rsidRPr="00027B31">
        <w:rPr>
          <w:lang w:val="en-GB"/>
        </w:rPr>
        <w:t xml:space="preserve">litter </w:t>
      </w:r>
      <w:r w:rsidR="00FC79AE" w:rsidRPr="00027B31">
        <w:rPr>
          <w:lang w:val="en-GB"/>
        </w:rPr>
        <w:t xml:space="preserve">collected through the </w:t>
      </w:r>
      <w:proofErr w:type="spellStart"/>
      <w:r w:rsidR="00FC79AE" w:rsidRPr="00027B31">
        <w:rPr>
          <w:lang w:val="en-GB"/>
        </w:rPr>
        <w:t>Clea</w:t>
      </w:r>
      <w:proofErr w:type="spellEnd"/>
      <w:r w:rsidR="00C52DB4" w:rsidRPr="00027B31">
        <w:rPr>
          <w:lang w:val="en-GB"/>
        </w:rPr>
        <w:t xml:space="preserve"> U</w:t>
      </w:r>
      <w:r w:rsidR="00FC79AE" w:rsidRPr="00027B31">
        <w:rPr>
          <w:lang w:val="en-GB"/>
        </w:rPr>
        <w:t>p Svalbard initiative in order to discern the sources and mode of entry of the dominant types of debris</w:t>
      </w:r>
      <w:r w:rsidR="00C52DB4" w:rsidRPr="00027B31">
        <w:rPr>
          <w:lang w:val="en-GB"/>
        </w:rPr>
        <w:t>,</w:t>
      </w:r>
      <w:r w:rsidR="00FC79AE" w:rsidRPr="00027B31">
        <w:rPr>
          <w:lang w:val="en-GB"/>
        </w:rPr>
        <w:t xml:space="preserve"> identifying the dominance of </w:t>
      </w:r>
      <w:r w:rsidR="00C52DB4" w:rsidRPr="00027B31">
        <w:rPr>
          <w:lang w:val="en-GB"/>
        </w:rPr>
        <w:t>fisheries-</w:t>
      </w:r>
      <w:r w:rsidR="00FC79AE" w:rsidRPr="00027B31">
        <w:rPr>
          <w:lang w:val="en-GB"/>
        </w:rPr>
        <w:t xml:space="preserve">related </w:t>
      </w:r>
      <w:r w:rsidR="00EF0E4A" w:rsidRPr="00027B31">
        <w:rPr>
          <w:lang w:val="en-GB"/>
        </w:rPr>
        <w:t xml:space="preserve">waste and waste from other marine activities </w:t>
      </w:r>
      <w:r w:rsidR="00C067BF" w:rsidRPr="00027B31">
        <w:rPr>
          <w:lang w:val="en-GB"/>
        </w:rPr>
        <w:t xml:space="preserve">alongside with household related waste </w:t>
      </w:r>
      <w:r w:rsidR="0029550C" w:rsidRPr="00027B31">
        <w:rPr>
          <w:lang w:val="en-GB"/>
        </w:rPr>
        <w:t xml:space="preserve">that could originate from land or sea </w:t>
      </w:r>
      <w:r w:rsidR="00130EFB" w:rsidRPr="00027B31">
        <w:rPr>
          <w:lang w:val="en-GB"/>
        </w:rPr>
        <w:fldChar w:fldCharType="begin"/>
      </w:r>
      <w:r w:rsidR="00AE3B48" w:rsidRPr="00027B31">
        <w:rPr>
          <w:lang w:val="en-GB"/>
        </w:rPr>
        <w:instrText xml:space="preserve"> ADDIN EN.CITE &lt;EndNote&gt;&lt;Cite&gt;&lt;Author&gt;Nashoug&lt;/Author&gt;&lt;Year&gt;2017&lt;/Year&gt;&lt;RecNum&gt;469&lt;/RecNum&gt;&lt;DisplayText&gt;(Nashoug, 2017)&lt;/DisplayText&gt;&lt;record&gt;&lt;rec-number&gt;469&lt;/rec-number&gt;&lt;foreign-keys&gt;&lt;key app="EN" db-id="tvtr2z99n2f9x1efwfo5tw2bftdpawx9pxwz" timestamp="1525118457"&gt;469&lt;/key&gt;&lt;key app="ENWeb" db-id=""&gt;0&lt;/key&gt;&lt;/foreign-keys&gt;&lt;ref-type name="Report"&gt;27&lt;/ref-type&gt;&lt;contributors&gt;&lt;authors&gt;&lt;author&gt;Nashoug, B. F.&lt;/author&gt;&lt;/authors&gt;&lt;/contributors&gt;&lt;titles&gt;&lt;title&gt;Sources of Marine Litter - Workshop Report, Svalbard 4th -6th September 2016&lt;/title&gt;&lt;secondary-title&gt;SALT report&lt;/secondary-title&gt;&lt;/titles&gt;&lt;volume&gt;1017&lt;/volume&gt;&lt;dates&gt;&lt;year&gt;2017&lt;/year&gt;&lt;/dates&gt;&lt;publisher&gt;SALT&lt;/publisher&gt;&lt;urls&gt;&lt;related-urls&gt;&lt;url&gt;http://salt.nu/sites/salt.nu/files/report_wp_1.2_waste_workshop_.pdf&lt;/url&gt;&lt;/related-urls&gt;&lt;/urls&gt;&lt;custom1&gt;Sources&lt;/custom1&gt;&lt;custom7&gt;Norway&lt;/custom7&gt;&lt;/record&gt;&lt;/Cite&gt;&lt;/EndNote&gt;</w:instrText>
      </w:r>
      <w:r w:rsidR="00130EFB" w:rsidRPr="00027B31">
        <w:rPr>
          <w:lang w:val="en-GB"/>
        </w:rPr>
        <w:fldChar w:fldCharType="separate"/>
      </w:r>
      <w:r w:rsidR="00AE3B48" w:rsidRPr="00027B31">
        <w:rPr>
          <w:lang w:val="en-GB"/>
        </w:rPr>
        <w:t>(Nashoug, 2017)</w:t>
      </w:r>
      <w:r w:rsidR="00130EFB" w:rsidRPr="00027B31">
        <w:rPr>
          <w:lang w:val="en-GB"/>
        </w:rPr>
        <w:fldChar w:fldCharType="end"/>
      </w:r>
      <w:r w:rsidR="00FC79AE" w:rsidRPr="00027B31">
        <w:rPr>
          <w:lang w:val="en-GB"/>
        </w:rPr>
        <w:t xml:space="preserve">. This lead to enhanced awareness </w:t>
      </w:r>
      <w:r w:rsidR="00C52DB4" w:rsidRPr="00027B31">
        <w:rPr>
          <w:lang w:val="en-GB"/>
        </w:rPr>
        <w:t>among</w:t>
      </w:r>
      <w:r w:rsidR="00FC79AE" w:rsidRPr="00027B31">
        <w:rPr>
          <w:lang w:val="en-GB"/>
        </w:rPr>
        <w:t xml:space="preserve"> the fisherman operating in the Barents Sea</w:t>
      </w:r>
      <w:r w:rsidR="00C52DB4" w:rsidRPr="00027B31">
        <w:rPr>
          <w:lang w:val="en-GB"/>
        </w:rPr>
        <w:t>.</w:t>
      </w:r>
      <w:r w:rsidR="00FC79AE" w:rsidRPr="00027B31">
        <w:rPr>
          <w:lang w:val="en-GB"/>
        </w:rPr>
        <w:t xml:space="preserve"> </w:t>
      </w:r>
      <w:r w:rsidR="00C52DB4" w:rsidRPr="00027B31">
        <w:rPr>
          <w:lang w:val="en-GB"/>
        </w:rPr>
        <w:t>T</w:t>
      </w:r>
      <w:r w:rsidR="009076EB" w:rsidRPr="00027B31">
        <w:rPr>
          <w:lang w:val="en-GB"/>
        </w:rPr>
        <w:t xml:space="preserve">he Norwegian Fishermen’s Association, the Fishing Industry Union of the North, the Association of coastal Fishermen and Fish Farmers in Murmansk, and Fisheries Iceland </w:t>
      </w:r>
      <w:r w:rsidR="00C52DB4" w:rsidRPr="00027B31">
        <w:rPr>
          <w:lang w:val="en-GB"/>
        </w:rPr>
        <w:t xml:space="preserve">produced a </w:t>
      </w:r>
      <w:hyperlink r:id="rId14" w:history="1">
        <w:r w:rsidR="00C52DB4" w:rsidRPr="00027B31">
          <w:rPr>
            <w:rStyle w:val="Hyperlink"/>
            <w:lang w:val="en-GB"/>
          </w:rPr>
          <w:t>joint statement</w:t>
        </w:r>
      </w:hyperlink>
      <w:r w:rsidR="00C52DB4" w:rsidRPr="00027B31">
        <w:rPr>
          <w:lang w:val="en-GB"/>
        </w:rPr>
        <w:t xml:space="preserve"> condemning </w:t>
      </w:r>
      <w:r w:rsidR="009076EB" w:rsidRPr="00027B31">
        <w:rPr>
          <w:lang w:val="en-GB"/>
        </w:rPr>
        <w:t>the disposal of nets and other fishing equipment from any member vessel</w:t>
      </w:r>
      <w:r w:rsidR="00B95D15" w:rsidRPr="00027B31">
        <w:rPr>
          <w:lang w:val="en-GB"/>
        </w:rPr>
        <w:t>.</w:t>
      </w:r>
    </w:p>
    <w:p w14:paraId="67335699" w14:textId="7CDBBCD5" w:rsidR="00212092" w:rsidRPr="00027B31" w:rsidRDefault="009076EB" w:rsidP="009A3C23">
      <w:pPr>
        <w:rPr>
          <w:lang w:val="en-GB"/>
        </w:rPr>
      </w:pPr>
      <w:r w:rsidRPr="00027B31">
        <w:rPr>
          <w:lang w:val="en-GB"/>
        </w:rPr>
        <w:t xml:space="preserve">Another line of action that is already under implementation and </w:t>
      </w:r>
      <w:r w:rsidR="00981AE6" w:rsidRPr="00027B31">
        <w:rPr>
          <w:lang w:val="en-GB"/>
        </w:rPr>
        <w:t>progressively</w:t>
      </w:r>
      <w:r w:rsidRPr="00027B31">
        <w:rPr>
          <w:lang w:val="en-GB"/>
        </w:rPr>
        <w:t xml:space="preserve"> expand</w:t>
      </w:r>
      <w:r w:rsidR="00981AE6" w:rsidRPr="00027B31">
        <w:rPr>
          <w:lang w:val="en-GB"/>
        </w:rPr>
        <w:t>ing</w:t>
      </w:r>
      <w:r w:rsidRPr="00027B31">
        <w:rPr>
          <w:lang w:val="en-GB"/>
        </w:rPr>
        <w:t xml:space="preserve"> </w:t>
      </w:r>
      <w:r w:rsidR="00981AE6" w:rsidRPr="00027B31">
        <w:rPr>
          <w:lang w:val="en-GB"/>
        </w:rPr>
        <w:t xml:space="preserve">is the “Fishing </w:t>
      </w:r>
      <w:proofErr w:type="gramStart"/>
      <w:r w:rsidR="00981AE6" w:rsidRPr="00027B31">
        <w:rPr>
          <w:lang w:val="en-GB"/>
        </w:rPr>
        <w:t>For</w:t>
      </w:r>
      <w:proofErr w:type="gramEnd"/>
      <w:r w:rsidR="00981AE6" w:rsidRPr="00027B31">
        <w:rPr>
          <w:lang w:val="en-GB"/>
        </w:rPr>
        <w:t xml:space="preserve"> Litter” program </w:t>
      </w:r>
      <w:r w:rsidR="00526D03" w:rsidRPr="00027B31">
        <w:rPr>
          <w:lang w:val="en-GB"/>
        </w:rPr>
        <w:t xml:space="preserve">that started </w:t>
      </w:r>
      <w:r w:rsidR="00981AE6" w:rsidRPr="00027B31">
        <w:rPr>
          <w:lang w:val="en-GB"/>
        </w:rPr>
        <w:t>in Norway in 2016</w:t>
      </w:r>
      <w:r w:rsidR="00526D03" w:rsidRPr="00027B31">
        <w:rPr>
          <w:lang w:val="en-GB"/>
        </w:rPr>
        <w:t>, following the OSP</w:t>
      </w:r>
      <w:r w:rsidR="00D31BD9" w:rsidRPr="00027B31">
        <w:rPr>
          <w:lang w:val="en-GB"/>
        </w:rPr>
        <w:t>A</w:t>
      </w:r>
      <w:r w:rsidR="00526D03" w:rsidRPr="00027B31">
        <w:rPr>
          <w:lang w:val="en-GB"/>
        </w:rPr>
        <w:t>R approach</w:t>
      </w:r>
      <w:r w:rsidR="00C52DB4" w:rsidRPr="00027B31">
        <w:rPr>
          <w:lang w:val="en-GB"/>
        </w:rPr>
        <w:t xml:space="preserve"> used in other countries of the northeast Atlantic for already 15 years. The program has expanded from three</w:t>
      </w:r>
      <w:r w:rsidR="00981AE6" w:rsidRPr="00027B31">
        <w:rPr>
          <w:lang w:val="en-GB"/>
        </w:rPr>
        <w:t xml:space="preserve"> to </w:t>
      </w:r>
      <w:r w:rsidR="00C52DB4" w:rsidRPr="00027B31">
        <w:rPr>
          <w:lang w:val="en-GB"/>
        </w:rPr>
        <w:t xml:space="preserve">eight </w:t>
      </w:r>
      <w:proofErr w:type="spellStart"/>
      <w:r w:rsidR="00701A8A" w:rsidRPr="00027B31">
        <w:rPr>
          <w:lang w:val="en-GB"/>
        </w:rPr>
        <w:t>harbors</w:t>
      </w:r>
      <w:proofErr w:type="spellEnd"/>
      <w:r w:rsidR="00C52DB4" w:rsidRPr="00027B31">
        <w:rPr>
          <w:lang w:val="en-GB"/>
        </w:rPr>
        <w:t xml:space="preserve"> </w:t>
      </w:r>
      <w:r w:rsidR="00981AE6" w:rsidRPr="00027B31">
        <w:rPr>
          <w:lang w:val="en-GB"/>
        </w:rPr>
        <w:t>in 2017</w:t>
      </w:r>
      <w:r w:rsidR="00701A8A" w:rsidRPr="00027B31">
        <w:rPr>
          <w:lang w:val="en-GB"/>
        </w:rPr>
        <w:t>,</w:t>
      </w:r>
      <w:r w:rsidR="00981AE6" w:rsidRPr="00027B31">
        <w:rPr>
          <w:lang w:val="en-GB"/>
        </w:rPr>
        <w:t xml:space="preserve"> with </w:t>
      </w:r>
      <w:r w:rsidR="00701A8A" w:rsidRPr="00027B31">
        <w:rPr>
          <w:lang w:val="en-GB"/>
        </w:rPr>
        <w:t xml:space="preserve">three </w:t>
      </w:r>
      <w:r w:rsidR="00981AE6" w:rsidRPr="00027B31">
        <w:rPr>
          <w:lang w:val="en-GB"/>
        </w:rPr>
        <w:t xml:space="preserve">of them </w:t>
      </w:r>
      <w:r w:rsidR="00701A8A" w:rsidRPr="00027B31">
        <w:rPr>
          <w:lang w:val="en-GB"/>
        </w:rPr>
        <w:t>-</w:t>
      </w:r>
      <w:proofErr w:type="spellStart"/>
      <w:r w:rsidR="00981AE6" w:rsidRPr="00027B31">
        <w:rPr>
          <w:lang w:val="en-GB"/>
        </w:rPr>
        <w:t>Ålesund</w:t>
      </w:r>
      <w:proofErr w:type="spellEnd"/>
      <w:r w:rsidR="00981AE6" w:rsidRPr="00027B31">
        <w:rPr>
          <w:lang w:val="en-GB"/>
        </w:rPr>
        <w:t xml:space="preserve">, </w:t>
      </w:r>
      <w:proofErr w:type="spellStart"/>
      <w:r w:rsidR="00981AE6" w:rsidRPr="00027B31">
        <w:rPr>
          <w:lang w:val="en-GB"/>
        </w:rPr>
        <w:t>Trømso</w:t>
      </w:r>
      <w:proofErr w:type="spellEnd"/>
      <w:r w:rsidR="00981AE6" w:rsidRPr="00027B31">
        <w:rPr>
          <w:lang w:val="en-GB"/>
        </w:rPr>
        <w:t xml:space="preserve"> and </w:t>
      </w:r>
      <w:proofErr w:type="spellStart"/>
      <w:r w:rsidR="00981AE6" w:rsidRPr="00027B31">
        <w:rPr>
          <w:lang w:val="en-GB"/>
        </w:rPr>
        <w:t>Båtsfjord</w:t>
      </w:r>
      <w:proofErr w:type="spellEnd"/>
      <w:r w:rsidR="00701A8A" w:rsidRPr="00027B31">
        <w:rPr>
          <w:lang w:val="en-GB"/>
        </w:rPr>
        <w:t xml:space="preserve">- </w:t>
      </w:r>
      <w:r w:rsidR="00981AE6" w:rsidRPr="00027B31">
        <w:rPr>
          <w:lang w:val="en-GB"/>
        </w:rPr>
        <w:t xml:space="preserve">located within the Arctic region. “Fishing </w:t>
      </w:r>
      <w:proofErr w:type="gramStart"/>
      <w:r w:rsidR="00981AE6" w:rsidRPr="00027B31">
        <w:rPr>
          <w:lang w:val="en-GB"/>
        </w:rPr>
        <w:t>For</w:t>
      </w:r>
      <w:proofErr w:type="gramEnd"/>
      <w:r w:rsidR="00981AE6" w:rsidRPr="00027B31">
        <w:rPr>
          <w:lang w:val="en-GB"/>
        </w:rPr>
        <w:t xml:space="preserve"> Litter” is a program under which fishing vessels deliver marine litter caught during regular fishing activity free-of-charge to assigned marinas</w:t>
      </w:r>
      <w:r w:rsidR="004D58CD" w:rsidRPr="00027B31">
        <w:rPr>
          <w:lang w:val="en-GB"/>
        </w:rPr>
        <w:t xml:space="preserve"> and is targeted</w:t>
      </w:r>
      <w:r w:rsidR="00981AE6" w:rsidRPr="00027B31">
        <w:rPr>
          <w:lang w:val="en-GB"/>
        </w:rPr>
        <w:t xml:space="preserve"> </w:t>
      </w:r>
      <w:r w:rsidRPr="00027B31">
        <w:rPr>
          <w:lang w:val="en-GB"/>
        </w:rPr>
        <w:t>to address the challenges connected with fisheries related waste and ghost fishing gear</w:t>
      </w:r>
      <w:r w:rsidR="004D58CD" w:rsidRPr="00027B31">
        <w:rPr>
          <w:lang w:val="en-GB"/>
        </w:rPr>
        <w:t>.</w:t>
      </w:r>
      <w:r w:rsidRPr="00027B31">
        <w:rPr>
          <w:lang w:val="en-GB"/>
        </w:rPr>
        <w:t xml:space="preserve"> </w:t>
      </w:r>
      <w:r w:rsidR="00981AE6" w:rsidRPr="00027B31">
        <w:rPr>
          <w:lang w:val="en-GB"/>
        </w:rPr>
        <w:t xml:space="preserve">In </w:t>
      </w:r>
      <w:r w:rsidR="00B81120" w:rsidRPr="00027B31">
        <w:rPr>
          <w:lang w:val="en-GB"/>
        </w:rPr>
        <w:t>2016-</w:t>
      </w:r>
      <w:r w:rsidR="00981AE6" w:rsidRPr="00027B31">
        <w:rPr>
          <w:lang w:val="en-GB"/>
        </w:rPr>
        <w:t>2017</w:t>
      </w:r>
      <w:r w:rsidR="00701A8A" w:rsidRPr="00027B31">
        <w:rPr>
          <w:lang w:val="en-GB"/>
        </w:rPr>
        <w:t>,</w:t>
      </w:r>
      <w:r w:rsidR="00981AE6" w:rsidRPr="00027B31">
        <w:rPr>
          <w:lang w:val="en-GB"/>
        </w:rPr>
        <w:t xml:space="preserve"> a total of </w:t>
      </w:r>
      <w:r w:rsidR="00B81120" w:rsidRPr="00027B31">
        <w:rPr>
          <w:lang w:val="en-GB"/>
        </w:rPr>
        <w:t>92</w:t>
      </w:r>
      <w:r w:rsidR="00981AE6" w:rsidRPr="00027B31">
        <w:rPr>
          <w:lang w:val="en-GB"/>
        </w:rPr>
        <w:t xml:space="preserve"> deliveries</w:t>
      </w:r>
      <w:r w:rsidR="004D58CD" w:rsidRPr="00027B31">
        <w:rPr>
          <w:lang w:val="en-GB"/>
        </w:rPr>
        <w:t xml:space="preserve"> </w:t>
      </w:r>
      <w:r w:rsidR="00701A8A" w:rsidRPr="00027B31">
        <w:rPr>
          <w:lang w:val="en-GB"/>
        </w:rPr>
        <w:t>totalling</w:t>
      </w:r>
      <w:r w:rsidR="004D58CD" w:rsidRPr="00027B31">
        <w:rPr>
          <w:lang w:val="en-GB"/>
        </w:rPr>
        <w:t xml:space="preserve"> to </w:t>
      </w:r>
      <w:r w:rsidR="00185852" w:rsidRPr="00027B31">
        <w:rPr>
          <w:lang w:val="en-GB"/>
        </w:rPr>
        <w:t xml:space="preserve">more than </w:t>
      </w:r>
      <w:r w:rsidR="00B81120" w:rsidRPr="00027B31">
        <w:rPr>
          <w:lang w:val="en-GB"/>
        </w:rPr>
        <w:t>11</w:t>
      </w:r>
      <w:r w:rsidR="00F0257E" w:rsidRPr="00027B31">
        <w:rPr>
          <w:lang w:val="en-GB"/>
        </w:rPr>
        <w:t>8</w:t>
      </w:r>
      <w:r w:rsidR="00185852" w:rsidRPr="00027B31">
        <w:rPr>
          <w:lang w:val="en-GB"/>
        </w:rPr>
        <w:t xml:space="preserve"> metric tons were made in the harbours of </w:t>
      </w:r>
      <w:proofErr w:type="spellStart"/>
      <w:r w:rsidR="00185852" w:rsidRPr="00027B31">
        <w:rPr>
          <w:lang w:val="en-GB"/>
        </w:rPr>
        <w:t>Tromsø</w:t>
      </w:r>
      <w:proofErr w:type="spellEnd"/>
      <w:r w:rsidR="00185852" w:rsidRPr="00027B31">
        <w:rPr>
          <w:lang w:val="en-GB"/>
        </w:rPr>
        <w:t xml:space="preserve"> and </w:t>
      </w:r>
      <w:proofErr w:type="spellStart"/>
      <w:r w:rsidR="00185852" w:rsidRPr="00027B31">
        <w:rPr>
          <w:lang w:val="en-GB"/>
        </w:rPr>
        <w:t>Ålesund</w:t>
      </w:r>
      <w:proofErr w:type="spellEnd"/>
      <w:r w:rsidR="00185852" w:rsidRPr="00027B31">
        <w:rPr>
          <w:lang w:val="en-GB"/>
        </w:rPr>
        <w:t xml:space="preserve"> </w:t>
      </w:r>
      <w:r w:rsidR="002C5331" w:rsidRPr="00027B31">
        <w:rPr>
          <w:lang w:val="en-GB"/>
        </w:rPr>
        <w:t xml:space="preserve">with more than 60% of it being </w:t>
      </w:r>
      <w:r w:rsidR="00701A8A" w:rsidRPr="00027B31">
        <w:rPr>
          <w:lang w:val="en-GB"/>
        </w:rPr>
        <w:t>fisheries-</w:t>
      </w:r>
      <w:r w:rsidR="002C5331" w:rsidRPr="00027B31">
        <w:rPr>
          <w:lang w:val="en-GB"/>
        </w:rPr>
        <w:t xml:space="preserve">related waste </w:t>
      </w:r>
      <w:r w:rsidR="00AE3B48" w:rsidRPr="00027B31">
        <w:rPr>
          <w:lang w:val="en-GB"/>
        </w:rPr>
        <w:fldChar w:fldCharType="begin"/>
      </w:r>
      <w:r w:rsidR="008F595A" w:rsidRPr="00027B31">
        <w:rPr>
          <w:lang w:val="en-GB"/>
        </w:rPr>
        <w:instrText xml:space="preserve"> ADDIN EN.CITE &lt;EndNote&gt;&lt;Cite&gt;&lt;Author&gt;Havas&lt;/Author&gt;&lt;Year&gt;2017&lt;/Year&gt;&lt;RecNum&gt;623&lt;/RecNum&gt;&lt;DisplayText&gt;(SALT Lofoten AS (SALT) et al., 2017)&lt;/DisplayText&gt;&lt;record&gt;&lt;rec-number&gt;623&lt;/rec-number&gt;&lt;foreign-keys&gt;&lt;key app="EN" db-id="tvtr2z99n2f9x1efwfo5tw2bftdpawx9pxwz" timestamp="1525467401"&gt;623&lt;/key&gt;&lt;key app="ENWeb" db-id=""&gt;0&lt;/key&gt;&lt;/foreign-keys&gt;&lt;ref-type name="Report"&gt;27&lt;/ref-type&gt;&lt;contributors&gt;&lt;authors&gt;&lt;author&gt;SALT Lofoten AS (SALT),&lt;/author&gt;&lt;author&gt;Havas, V.&lt;/author&gt;&lt;author&gt;Johnsen H. R.&lt;/author&gt;&lt;/authors&gt;&lt;/contributors&gt;&lt;titles&gt;&lt;title&gt;«Fishing For Litter» as a measure against marine litter in Norway&lt;/title&gt;&lt;secondary-title&gt;Rapport&lt;/secondary-title&gt;&lt;/titles&gt;&lt;pages&gt;28&lt;/pages&gt;&lt;volume&gt;M-903&lt;/volume&gt;&lt;dates&gt;&lt;year&gt;2017&lt;/year&gt;&lt;/dates&gt;&lt;publisher&gt;Miljødirektoratet&lt;/publisher&gt;&lt;urls&gt;&lt;/urls&gt;&lt;/record&gt;&lt;/Cite&gt;&lt;/EndNote&gt;</w:instrText>
      </w:r>
      <w:r w:rsidR="00AE3B48" w:rsidRPr="00027B31">
        <w:rPr>
          <w:lang w:val="en-GB"/>
        </w:rPr>
        <w:fldChar w:fldCharType="separate"/>
      </w:r>
      <w:r w:rsidR="008F595A" w:rsidRPr="00027B31">
        <w:rPr>
          <w:lang w:val="en-GB"/>
        </w:rPr>
        <w:t>(SALT Lofoten AS (SALT) et al., 2017)</w:t>
      </w:r>
      <w:r w:rsidR="00AE3B48" w:rsidRPr="00027B31">
        <w:rPr>
          <w:lang w:val="en-GB"/>
        </w:rPr>
        <w:fldChar w:fldCharType="end"/>
      </w:r>
      <w:r w:rsidR="006D61AD" w:rsidRPr="00027B31">
        <w:rPr>
          <w:lang w:val="en-GB"/>
        </w:rPr>
        <w:t>.</w:t>
      </w:r>
    </w:p>
    <w:p w14:paraId="2407B84A" w14:textId="1380460E" w:rsidR="00F17FDC" w:rsidRPr="00027B31" w:rsidRDefault="00F17FDC" w:rsidP="009A3C23">
      <w:pPr>
        <w:rPr>
          <w:lang w:val="en-GB"/>
        </w:rPr>
      </w:pPr>
      <w:r w:rsidRPr="00027B31">
        <w:rPr>
          <w:lang w:val="en-GB"/>
        </w:rPr>
        <w:t xml:space="preserve">Both coastal clean-ups and “Fishing for litter” are mitigating actions that address reducing the amount and effects of pollution once the leakage of plastic debris has already occurred. Currently there is increasing focus on addressing marine plastic pollution from a preventive perspective through avoiding the leakage of plastic in the environment and avoiding the </w:t>
      </w:r>
      <w:proofErr w:type="spellStart"/>
      <w:r w:rsidRPr="00027B31">
        <w:rPr>
          <w:lang w:val="en-GB"/>
        </w:rPr>
        <w:t>unsustaible</w:t>
      </w:r>
      <w:proofErr w:type="spellEnd"/>
      <w:r w:rsidRPr="00027B31">
        <w:rPr>
          <w:lang w:val="en-GB"/>
        </w:rPr>
        <w:t xml:space="preserve"> use of plastic where possible. Artic states and communities are developing to </w:t>
      </w:r>
      <w:r w:rsidRPr="00027B31">
        <w:rPr>
          <w:lang w:val="en-GB"/>
        </w:rPr>
        <w:lastRenderedPageBreak/>
        <w:t>different degrees strategies to address plastic production, consumption and waste management but to our knowledge there is no Arctic framework working on this direction.</w:t>
      </w:r>
    </w:p>
    <w:p w14:paraId="491CC936" w14:textId="77777777" w:rsidR="007E534D" w:rsidRPr="00027B31" w:rsidRDefault="18FF2BBE" w:rsidP="00E4015F">
      <w:pPr>
        <w:pStyle w:val="Heading3"/>
        <w:rPr>
          <w:lang w:val="en-GB"/>
        </w:rPr>
      </w:pPr>
      <w:bookmarkStart w:id="39" w:name="_Toc503962278"/>
      <w:bookmarkStart w:id="40" w:name="_Toc514063420"/>
      <w:r w:rsidRPr="00027B31">
        <w:rPr>
          <w:lang w:val="en-GB"/>
        </w:rPr>
        <w:t>Monitoring</w:t>
      </w:r>
      <w:bookmarkEnd w:id="39"/>
      <w:bookmarkEnd w:id="40"/>
    </w:p>
    <w:p w14:paraId="70600956" w14:textId="0C672971" w:rsidR="007E534D" w:rsidRPr="00027B31" w:rsidRDefault="18FF2BBE" w:rsidP="0078475F">
      <w:pPr>
        <w:rPr>
          <w:lang w:val="en-GB"/>
        </w:rPr>
      </w:pPr>
      <w:r w:rsidRPr="00027B31">
        <w:rPr>
          <w:lang w:val="en-GB"/>
        </w:rPr>
        <w:t>Ongoing national or international monitoring efforts covering the Arctic region will be compiled in order to have an understanding of the thematic and geographic scope of the tools available to monitor the evolution of marine plastic pollution in the Arctic.</w:t>
      </w:r>
    </w:p>
    <w:p w14:paraId="5C720A02" w14:textId="0FC461D5" w:rsidR="00805A73" w:rsidRPr="00027B31" w:rsidRDefault="00AC1367" w:rsidP="00805A73">
      <w:pPr>
        <w:rPr>
          <w:lang w:val="en-GB"/>
        </w:rPr>
      </w:pPr>
      <w:r w:rsidRPr="00027B31">
        <w:rPr>
          <w:lang w:val="en-GB"/>
        </w:rPr>
        <w:t xml:space="preserve">Monitoring of marine plastic pollution is crucial </w:t>
      </w:r>
      <w:r w:rsidR="00020462" w:rsidRPr="00027B31">
        <w:rPr>
          <w:lang w:val="en-GB"/>
        </w:rPr>
        <w:t xml:space="preserve">for </w:t>
      </w:r>
      <w:r w:rsidR="00221BFC" w:rsidRPr="00027B31">
        <w:rPr>
          <w:lang w:val="en-GB"/>
        </w:rPr>
        <w:t>assess</w:t>
      </w:r>
      <w:r w:rsidR="00020462" w:rsidRPr="00027B31">
        <w:rPr>
          <w:lang w:val="en-GB"/>
        </w:rPr>
        <w:t>ing</w:t>
      </w:r>
      <w:r w:rsidR="00221BFC" w:rsidRPr="00027B31">
        <w:rPr>
          <w:lang w:val="en-GB"/>
        </w:rPr>
        <w:t xml:space="preserve"> the effectiveness of measures implemented. </w:t>
      </w:r>
    </w:p>
    <w:p w14:paraId="52CECB64" w14:textId="34586CEB" w:rsidR="001726A5" w:rsidRPr="00027B31" w:rsidRDefault="00020462" w:rsidP="007E534D">
      <w:pPr>
        <w:rPr>
          <w:lang w:val="en-GB"/>
        </w:rPr>
      </w:pPr>
      <w:r w:rsidRPr="00027B31">
        <w:rPr>
          <w:lang w:val="en-GB"/>
        </w:rPr>
        <w:t xml:space="preserve">Under </w:t>
      </w:r>
      <w:r w:rsidR="00221BFC" w:rsidRPr="00027B31">
        <w:rPr>
          <w:lang w:val="en-GB"/>
        </w:rPr>
        <w:t xml:space="preserve">the framework of OSPAR </w:t>
      </w:r>
      <w:r w:rsidR="007F788E" w:rsidRPr="00027B31">
        <w:rPr>
          <w:lang w:val="en-GB"/>
        </w:rPr>
        <w:t>(Convention for the Protection of the Marine Environment of the North-East Atlantic)</w:t>
      </w:r>
      <w:r w:rsidR="00CA3101" w:rsidRPr="00027B31">
        <w:rPr>
          <w:lang w:val="en-GB"/>
        </w:rPr>
        <w:t>,</w:t>
      </w:r>
      <w:r w:rsidR="00217FEC" w:rsidRPr="00027B31">
        <w:rPr>
          <w:lang w:val="en-GB"/>
        </w:rPr>
        <w:t xml:space="preserve"> </w:t>
      </w:r>
      <w:r w:rsidR="00221BFC" w:rsidRPr="00027B31">
        <w:rPr>
          <w:lang w:val="en-GB"/>
        </w:rPr>
        <w:t xml:space="preserve">an extensive monitoring program </w:t>
      </w:r>
      <w:r w:rsidR="00F42B59" w:rsidRPr="00027B31">
        <w:rPr>
          <w:lang w:val="en-GB"/>
        </w:rPr>
        <w:t xml:space="preserve">has been </w:t>
      </w:r>
      <w:r w:rsidR="00221BFC" w:rsidRPr="00027B31">
        <w:rPr>
          <w:lang w:val="en-GB"/>
        </w:rPr>
        <w:t xml:space="preserve">implemented for waters of the Arctic region </w:t>
      </w:r>
      <w:r w:rsidR="00CA3101" w:rsidRPr="00027B31">
        <w:rPr>
          <w:lang w:val="en-GB"/>
        </w:rPr>
        <w:t xml:space="preserve">in </w:t>
      </w:r>
      <w:r w:rsidR="00D92C8C" w:rsidRPr="00027B31">
        <w:rPr>
          <w:lang w:val="en-GB"/>
        </w:rPr>
        <w:t xml:space="preserve">the </w:t>
      </w:r>
      <w:r w:rsidR="00221BFC" w:rsidRPr="00027B31">
        <w:rPr>
          <w:lang w:val="en-GB"/>
        </w:rPr>
        <w:t xml:space="preserve">area covered </w:t>
      </w:r>
      <w:r w:rsidR="00D92C8C" w:rsidRPr="00027B31">
        <w:rPr>
          <w:lang w:val="en-GB"/>
        </w:rPr>
        <w:t>under</w:t>
      </w:r>
      <w:r w:rsidR="00221BFC" w:rsidRPr="00027B31">
        <w:rPr>
          <w:lang w:val="en-GB"/>
        </w:rPr>
        <w:t xml:space="preserve"> the convention </w:t>
      </w:r>
      <w:r w:rsidR="00D92C8C" w:rsidRPr="00027B31">
        <w:rPr>
          <w:lang w:val="en-GB"/>
        </w:rPr>
        <w:t>encompassing</w:t>
      </w:r>
      <w:r w:rsidR="005D254A" w:rsidRPr="00027B31">
        <w:rPr>
          <w:lang w:val="en-GB"/>
        </w:rPr>
        <w:t xml:space="preserve"> the Norwegian and Greenland Seas and the western part of the Barents Sea. </w:t>
      </w:r>
      <w:r w:rsidR="00AC1367" w:rsidRPr="00027B31">
        <w:rPr>
          <w:lang w:val="en-GB"/>
        </w:rPr>
        <w:t>OSPAR currently assesses beach litter</w:t>
      </w:r>
      <w:r w:rsidR="00D92C8C" w:rsidRPr="00027B31">
        <w:rPr>
          <w:lang w:val="en-GB"/>
        </w:rPr>
        <w:t xml:space="preserve"> </w:t>
      </w:r>
      <w:r w:rsidR="005B2A08" w:rsidRPr="00027B31">
        <w:rPr>
          <w:lang w:val="en-GB"/>
        </w:rPr>
        <w:fldChar w:fldCharType="begin"/>
      </w:r>
      <w:r w:rsidR="005B2A08" w:rsidRPr="00027B31">
        <w:rPr>
          <w:lang w:val="en-GB"/>
        </w:rPr>
        <w:instrText xml:space="preserve"> ADDIN EN.CITE &lt;EndNote&gt;&lt;Cite&gt;&lt;Author&gt;OSPAR&lt;/Author&gt;&lt;Year&gt;2017&lt;/Year&gt;&lt;RecNum&gt;558&lt;/RecNum&gt;&lt;DisplayText&gt;(OSPAR, 2017a)&lt;/DisplayText&gt;&lt;record&gt;&lt;rec-number&gt;558&lt;/rec-number&gt;&lt;foreign-keys&gt;&lt;key app="EN" db-id="tvtr2z99n2f9x1efwfo5tw2bftdpawx9pxwz" timestamp="1525120973"&gt;558&lt;/key&gt;&lt;key app="ENWeb" db-id=""&gt;0&lt;/key&gt;&lt;/foreign-keys&gt;&lt;ref-type name="Government Document"&gt;46&lt;/ref-type&gt;&lt;contributors&gt;&lt;authors&gt;&lt;author&gt;OSPAR&lt;/author&gt;&lt;/authors&gt;&lt;secondary-authors&gt;&lt;author&gt;OSPAR Commission,&lt;/author&gt;&lt;/secondary-authors&gt;&lt;/contributors&gt;&lt;titles&gt;&lt;title&gt;CEMP Guidelines for monitoring marine litter washed ashore and/or deposited on coastlines (beach litter) (OSPAR Agreement 2017-05)&lt;/title&gt;&lt;/titles&gt;&lt;dates&gt;&lt;year&gt;2017&lt;/year&gt;&lt;/dates&gt;&lt;urls&gt;&lt;related-urls&gt;&lt;url&gt;https://www.ospar.org/documents?d=37514&lt;/url&gt;&lt;/related-urls&gt;&lt;/urls&gt;&lt;custom5&gt;Response&lt;/custom5&gt;&lt;custom6&gt;Crosscutting/Other&lt;/custom6&gt;&lt;custom7&gt;Norway, Greenland, Iceland&lt;/custom7&gt;&lt;/record&gt;&lt;/Cite&gt;&lt;/EndNote&gt;</w:instrText>
      </w:r>
      <w:r w:rsidR="005B2A08" w:rsidRPr="00027B31">
        <w:rPr>
          <w:lang w:val="en-GB"/>
        </w:rPr>
        <w:fldChar w:fldCharType="separate"/>
      </w:r>
      <w:r w:rsidR="005B2A08" w:rsidRPr="00027B31">
        <w:rPr>
          <w:lang w:val="en-GB"/>
        </w:rPr>
        <w:t>(OSPAR, 2017a)</w:t>
      </w:r>
      <w:r w:rsidR="005B2A08" w:rsidRPr="00027B31">
        <w:rPr>
          <w:lang w:val="en-GB"/>
        </w:rPr>
        <w:fldChar w:fldCharType="end"/>
      </w:r>
      <w:r w:rsidR="00AC1367" w:rsidRPr="00027B31">
        <w:rPr>
          <w:lang w:val="en-GB"/>
        </w:rPr>
        <w:t>, seabed litter</w:t>
      </w:r>
      <w:r w:rsidR="00D92C8C" w:rsidRPr="00027B31">
        <w:rPr>
          <w:lang w:val="en-GB"/>
        </w:rPr>
        <w:t xml:space="preserve"> </w:t>
      </w:r>
      <w:r w:rsidR="005B2A08" w:rsidRPr="00027B31">
        <w:rPr>
          <w:lang w:val="en-GB"/>
        </w:rPr>
        <w:fldChar w:fldCharType="begin"/>
      </w:r>
      <w:r w:rsidR="005B2A08" w:rsidRPr="00027B31">
        <w:rPr>
          <w:lang w:val="en-GB"/>
        </w:rPr>
        <w:instrText xml:space="preserve"> ADDIN EN.CITE &lt;EndNote&gt;&lt;Cite&gt;&lt;Author&gt;OSPAR&lt;/Author&gt;&lt;Year&gt;2017&lt;/Year&gt;&lt;RecNum&gt;553&lt;/RecNum&gt;&lt;DisplayText&gt;(OSPAR, 2017b)&lt;/DisplayText&gt;&lt;record&gt;&lt;rec-number&gt;553&lt;/rec-number&gt;&lt;foreign-keys&gt;&lt;key app="EN" db-id="tvtr2z99n2f9x1efwfo5tw2bftdpawx9pxwz" timestamp="1525120958"&gt;553&lt;/key&gt;&lt;key app="ENWeb" db-id=""&gt;0&lt;/key&gt;&lt;/foreign-keys&gt;&lt;ref-type name="Government Document"&gt;46&lt;/ref-type&gt;&lt;contributors&gt;&lt;authors&gt;&lt;author&gt;OSPAR&lt;/author&gt;&lt;/authors&gt;&lt;secondary-authors&gt;&lt;author&gt;OSPAR Commission,&lt;/author&gt;&lt;/secondary-authors&gt;&lt;/contributors&gt;&lt;titles&gt;&lt;title&gt;CEMP Guidelines on Litter on the Seafloor (OSPAR Agreement 2017-06)&lt;/title&gt;&lt;/titles&gt;&lt;dates&gt;&lt;year&gt;2017&lt;/year&gt;&lt;/dates&gt;&lt;urls&gt;&lt;related-urls&gt;&lt;url&gt;https://www.ospar.org/documents?d=37515&lt;/url&gt;&lt;/related-urls&gt;&lt;/urls&gt;&lt;custom5&gt;Response&lt;/custom5&gt;&lt;custom6&gt;Crosscutting/Other&lt;/custom6&gt;&lt;custom7&gt;Norway, Greenland, Iceland&lt;/custom7&gt;&lt;/record&gt;&lt;/Cite&gt;&lt;/EndNote&gt;</w:instrText>
      </w:r>
      <w:r w:rsidR="005B2A08" w:rsidRPr="00027B31">
        <w:rPr>
          <w:lang w:val="en-GB"/>
        </w:rPr>
        <w:fldChar w:fldCharType="separate"/>
      </w:r>
      <w:r w:rsidR="005B2A08" w:rsidRPr="00027B31">
        <w:rPr>
          <w:lang w:val="en-GB"/>
        </w:rPr>
        <w:t>(OSPAR, 2017b)</w:t>
      </w:r>
      <w:r w:rsidR="005B2A08" w:rsidRPr="00027B31">
        <w:rPr>
          <w:lang w:val="en-GB"/>
        </w:rPr>
        <w:fldChar w:fldCharType="end"/>
      </w:r>
      <w:r w:rsidR="00AC1367" w:rsidRPr="00027B31">
        <w:rPr>
          <w:lang w:val="en-GB"/>
        </w:rPr>
        <w:t xml:space="preserve"> and plastic particles in </w:t>
      </w:r>
      <w:r w:rsidR="00CA3101" w:rsidRPr="00027B31">
        <w:rPr>
          <w:lang w:val="en-GB"/>
        </w:rPr>
        <w:t xml:space="preserve">the stomachs of fulmars </w:t>
      </w:r>
      <w:r w:rsidR="00AC1367" w:rsidRPr="00027B31">
        <w:rPr>
          <w:lang w:val="en-GB"/>
        </w:rPr>
        <w:t xml:space="preserve">stomachs </w:t>
      </w:r>
      <w:r w:rsidR="005B2A08" w:rsidRPr="00027B31">
        <w:rPr>
          <w:lang w:val="en-GB"/>
        </w:rPr>
        <w:fldChar w:fldCharType="begin"/>
      </w:r>
      <w:r w:rsidR="008F595A" w:rsidRPr="00027B31">
        <w:rPr>
          <w:lang w:val="en-GB"/>
        </w:rPr>
        <w:instrText xml:space="preserve"> ADDIN EN.CITE &lt;EndNote&gt;&lt;Cite&gt;&lt;Author&gt;OSPAR&lt;/Author&gt;&lt;Year&gt;2015&lt;/Year&gt;&lt;RecNum&gt;424&lt;/RecNum&gt;&lt;DisplayText&gt;(OSPAR Commission, 2015)&lt;/DisplayText&gt;&lt;record&gt;&lt;rec-number&gt;424&lt;/rec-number&gt;&lt;foreign-keys&gt;&lt;key app="EN" db-id="tvtr2z99n2f9x1efwfo5tw2bftdpawx9pxwz" timestamp="1525118137"&gt;424&lt;/key&gt;&lt;key app="ENWeb" db-id=""&gt;0&lt;/key&gt;&lt;/foreign-keys&gt;&lt;ref-type name="Government Document"&gt;46&lt;/ref-type&gt;&lt;contributors&gt;&lt;authors&gt;&lt;author&gt;OSPAR Commission,&lt;/author&gt;&lt;/authors&gt;&lt;secondary-authors&gt;&lt;author&gt;OSPAR Commission,&lt;/author&gt;&lt;/secondary-authors&gt;&lt;/contributors&gt;&lt;titles&gt;&lt;title&gt;CEMP Guidelines for Monitoring and Assessment of plastic particles in stomachs of fulmars in the North Sea area&lt;/title&gt;&lt;/titles&gt;&lt;pages&gt;33&lt;/pages&gt;&lt;dates&gt;&lt;year&gt;2015&lt;/year&gt;&lt;/dates&gt;&lt;urls&gt;&lt;related-urls&gt;&lt;url&gt;http://www.ospar.org/documents?d=35083&lt;/url&gt;&lt;/related-urls&gt;&lt;/urls&gt;&lt;custom5&gt;Response&lt;/custom5&gt;&lt;custom7&gt;Norway&lt;/custom7&gt;&lt;/record&gt;&lt;/Cite&gt;&lt;/EndNote&gt;</w:instrText>
      </w:r>
      <w:r w:rsidR="005B2A08" w:rsidRPr="00027B31">
        <w:rPr>
          <w:lang w:val="en-GB"/>
        </w:rPr>
        <w:fldChar w:fldCharType="separate"/>
      </w:r>
      <w:r w:rsidR="008F595A" w:rsidRPr="00027B31">
        <w:rPr>
          <w:lang w:val="en-GB"/>
        </w:rPr>
        <w:t>(OSPAR Commission, 2015)</w:t>
      </w:r>
      <w:r w:rsidR="005B2A08" w:rsidRPr="00027B31">
        <w:rPr>
          <w:lang w:val="en-GB"/>
        </w:rPr>
        <w:fldChar w:fldCharType="end"/>
      </w:r>
      <w:r w:rsidR="00D92C8C" w:rsidRPr="00027B31">
        <w:rPr>
          <w:lang w:val="en-GB"/>
        </w:rPr>
        <w:t xml:space="preserve"> </w:t>
      </w:r>
      <w:r w:rsidR="00AC1367" w:rsidRPr="00027B31">
        <w:rPr>
          <w:lang w:val="en-GB"/>
        </w:rPr>
        <w:t>indicators, as part of its monitoring and assessment programme. These allow the abundance, trends and composition of marine litter in the OSPAR Maritime Area to be determined for different marine compartments (</w:t>
      </w:r>
      <w:r w:rsidR="002349B2" w:rsidRPr="00027B31">
        <w:rPr>
          <w:lang w:val="en-GB"/>
        </w:rPr>
        <w:t>coast</w:t>
      </w:r>
      <w:r w:rsidR="00AC1367" w:rsidRPr="00027B31">
        <w:rPr>
          <w:lang w:val="en-GB"/>
        </w:rPr>
        <w:t>, seafloor and</w:t>
      </w:r>
      <w:r w:rsidR="002349B2" w:rsidRPr="00027B31">
        <w:rPr>
          <w:lang w:val="en-GB"/>
        </w:rPr>
        <w:t xml:space="preserve"> floating</w:t>
      </w:r>
      <w:r w:rsidR="00AC1367" w:rsidRPr="00027B31">
        <w:rPr>
          <w:lang w:val="en-GB"/>
        </w:rPr>
        <w:t>).</w:t>
      </w:r>
      <w:r w:rsidR="00D92C8C" w:rsidRPr="00027B31">
        <w:rPr>
          <w:lang w:val="en-GB"/>
        </w:rPr>
        <w:t xml:space="preserve"> </w:t>
      </w:r>
      <w:r w:rsidR="00AC1367" w:rsidRPr="00027B31">
        <w:rPr>
          <w:lang w:val="en-GB"/>
        </w:rPr>
        <w:t xml:space="preserve">OSPAR is </w:t>
      </w:r>
      <w:r w:rsidR="00CA3101" w:rsidRPr="00027B31">
        <w:rPr>
          <w:lang w:val="en-GB"/>
        </w:rPr>
        <w:t xml:space="preserve">also </w:t>
      </w:r>
      <w:r w:rsidR="00AC1367" w:rsidRPr="00027B31">
        <w:rPr>
          <w:lang w:val="en-GB"/>
        </w:rPr>
        <w:t xml:space="preserve">currently working to develop </w:t>
      </w:r>
      <w:r w:rsidR="00D92C8C" w:rsidRPr="00027B31">
        <w:rPr>
          <w:lang w:val="en-GB"/>
        </w:rPr>
        <w:t xml:space="preserve">a new indicator on </w:t>
      </w:r>
      <w:r w:rsidR="00AC1367" w:rsidRPr="00027B31">
        <w:rPr>
          <w:lang w:val="en-GB"/>
        </w:rPr>
        <w:t xml:space="preserve">microplastics in sediments. </w:t>
      </w:r>
      <w:r w:rsidR="00455B10" w:rsidRPr="00027B31">
        <w:rPr>
          <w:lang w:val="en-GB"/>
        </w:rPr>
        <w:t>Nowadays</w:t>
      </w:r>
      <w:r w:rsidR="00CA3101" w:rsidRPr="00027B31">
        <w:rPr>
          <w:lang w:val="en-GB"/>
        </w:rPr>
        <w:t>,</w:t>
      </w:r>
      <w:r w:rsidR="00455B10" w:rsidRPr="00027B31">
        <w:rPr>
          <w:lang w:val="en-GB"/>
        </w:rPr>
        <w:t xml:space="preserve"> there are a total of </w:t>
      </w:r>
      <w:r w:rsidR="00801797" w:rsidRPr="00027B31">
        <w:rPr>
          <w:lang w:val="en-GB"/>
        </w:rPr>
        <w:t>1</w:t>
      </w:r>
      <w:r w:rsidR="00455B10" w:rsidRPr="00027B31">
        <w:rPr>
          <w:lang w:val="en-GB"/>
        </w:rPr>
        <w:t xml:space="preserve">7 beaches monitored in Greenland, </w:t>
      </w:r>
      <w:r w:rsidR="00CA3101" w:rsidRPr="00027B31">
        <w:rPr>
          <w:lang w:val="en-GB"/>
        </w:rPr>
        <w:t xml:space="preserve">six </w:t>
      </w:r>
      <w:r w:rsidR="00455B10" w:rsidRPr="00027B31">
        <w:rPr>
          <w:lang w:val="en-GB"/>
        </w:rPr>
        <w:t>in I</w:t>
      </w:r>
      <w:r w:rsidR="00801797" w:rsidRPr="00027B31">
        <w:rPr>
          <w:lang w:val="en-GB"/>
        </w:rPr>
        <w:t>ce</w:t>
      </w:r>
      <w:r w:rsidR="00455B10" w:rsidRPr="00027B31">
        <w:rPr>
          <w:lang w:val="en-GB"/>
        </w:rPr>
        <w:t>land</w:t>
      </w:r>
      <w:r w:rsidR="008B6D58" w:rsidRPr="00027B31">
        <w:rPr>
          <w:lang w:val="en-GB"/>
        </w:rPr>
        <w:t xml:space="preserve">, </w:t>
      </w:r>
      <w:r w:rsidR="00CA3101" w:rsidRPr="00027B31">
        <w:rPr>
          <w:lang w:val="en-GB"/>
        </w:rPr>
        <w:t xml:space="preserve">one </w:t>
      </w:r>
      <w:r w:rsidR="008B6D58" w:rsidRPr="00027B31">
        <w:rPr>
          <w:lang w:val="en-GB"/>
        </w:rPr>
        <w:t xml:space="preserve">in Faroe Islands, </w:t>
      </w:r>
      <w:r w:rsidR="00CA3101" w:rsidRPr="00027B31">
        <w:rPr>
          <w:lang w:val="en-GB"/>
        </w:rPr>
        <w:t xml:space="preserve">three </w:t>
      </w:r>
      <w:r w:rsidR="008B6D58" w:rsidRPr="00027B31">
        <w:rPr>
          <w:lang w:val="en-GB"/>
        </w:rPr>
        <w:t xml:space="preserve">in mainland Norway and </w:t>
      </w:r>
      <w:r w:rsidR="00CA3101" w:rsidRPr="00027B31">
        <w:rPr>
          <w:lang w:val="en-GB"/>
        </w:rPr>
        <w:t xml:space="preserve">two </w:t>
      </w:r>
      <w:r w:rsidR="008B6D58" w:rsidRPr="00027B31">
        <w:rPr>
          <w:lang w:val="en-GB"/>
        </w:rPr>
        <w:t>in Svalbard.</w:t>
      </w:r>
      <w:r w:rsidR="00455B10" w:rsidRPr="00027B31">
        <w:rPr>
          <w:lang w:val="en-GB"/>
        </w:rPr>
        <w:t xml:space="preserve"> </w:t>
      </w:r>
      <w:r w:rsidR="007F788E" w:rsidRPr="00027B31">
        <w:rPr>
          <w:lang w:val="en-GB"/>
        </w:rPr>
        <w:t xml:space="preserve">This extensive </w:t>
      </w:r>
      <w:r w:rsidR="00217FEC" w:rsidRPr="00027B31">
        <w:rPr>
          <w:lang w:val="en-GB"/>
        </w:rPr>
        <w:t>monitoring</w:t>
      </w:r>
      <w:r w:rsidR="007F788E" w:rsidRPr="00027B31">
        <w:rPr>
          <w:lang w:val="en-GB"/>
        </w:rPr>
        <w:t xml:space="preserve"> scheme is producing a wealth of valuable information </w:t>
      </w:r>
      <w:r w:rsidR="00631146" w:rsidRPr="00027B31">
        <w:rPr>
          <w:lang w:val="en-GB"/>
        </w:rPr>
        <w:t xml:space="preserve">on types and </w:t>
      </w:r>
      <w:proofErr w:type="spellStart"/>
      <w:r w:rsidR="00631146" w:rsidRPr="00027B31">
        <w:rPr>
          <w:lang w:val="en-GB"/>
        </w:rPr>
        <w:t>compostion</w:t>
      </w:r>
      <w:proofErr w:type="spellEnd"/>
      <w:r w:rsidR="00631146" w:rsidRPr="00027B31">
        <w:rPr>
          <w:lang w:val="en-GB"/>
        </w:rPr>
        <w:t xml:space="preserve"> of litter items. However, as most Arctic beaches have only recently been added to the monitoring network, the datasets do not yet sufficient temporal coverage for the calculation of statistically significant trends in the amounts of overall litter or individual litter items, although this will improve in the future. </w:t>
      </w:r>
      <w:r w:rsidR="00217FEC" w:rsidRPr="00027B31">
        <w:rPr>
          <w:lang w:val="en-GB"/>
        </w:rPr>
        <w:t xml:space="preserve">The monitoring of plastic particles in </w:t>
      </w:r>
      <w:r w:rsidR="00CA3101" w:rsidRPr="00027B31">
        <w:rPr>
          <w:lang w:val="en-GB"/>
        </w:rPr>
        <w:t>f</w:t>
      </w:r>
      <w:r w:rsidR="00217FEC" w:rsidRPr="00027B31">
        <w:rPr>
          <w:lang w:val="en-GB"/>
        </w:rPr>
        <w:t>ulmars has been carried out more exhaustively in the North Sea where the method was originally developed and where multiyear temporal series are available</w:t>
      </w:r>
      <w:r w:rsidR="00CA3101" w:rsidRPr="00027B31">
        <w:rPr>
          <w:lang w:val="en-GB"/>
        </w:rPr>
        <w:t>,</w:t>
      </w:r>
      <w:r w:rsidR="00217FEC" w:rsidRPr="00027B31">
        <w:rPr>
          <w:lang w:val="en-GB"/>
        </w:rPr>
        <w:t xml:space="preserve"> </w:t>
      </w:r>
      <w:r w:rsidR="00CA3101" w:rsidRPr="00027B31">
        <w:rPr>
          <w:lang w:val="en-GB"/>
        </w:rPr>
        <w:t xml:space="preserve">although </w:t>
      </w:r>
      <w:r w:rsidR="00217FEC" w:rsidRPr="00027B31">
        <w:rPr>
          <w:lang w:val="en-GB"/>
        </w:rPr>
        <w:t xml:space="preserve">data </w:t>
      </w:r>
      <w:r w:rsidR="00CA3101" w:rsidRPr="00027B31">
        <w:rPr>
          <w:lang w:val="en-GB"/>
        </w:rPr>
        <w:t xml:space="preserve">for </w:t>
      </w:r>
      <w:r w:rsidR="00217FEC" w:rsidRPr="00027B31">
        <w:rPr>
          <w:lang w:val="en-GB"/>
        </w:rPr>
        <w:t xml:space="preserve">certain periods is available for </w:t>
      </w:r>
      <w:r w:rsidR="00CA3101" w:rsidRPr="00027B31">
        <w:rPr>
          <w:lang w:val="en-GB"/>
        </w:rPr>
        <w:t xml:space="preserve">the </w:t>
      </w:r>
      <w:r w:rsidR="00217FEC" w:rsidRPr="00027B31">
        <w:rPr>
          <w:lang w:val="en-GB"/>
        </w:rPr>
        <w:t>Faroe Island</w:t>
      </w:r>
      <w:r w:rsidR="00CA3101" w:rsidRPr="00027B31">
        <w:rPr>
          <w:lang w:val="en-GB"/>
        </w:rPr>
        <w:t>s</w:t>
      </w:r>
      <w:r w:rsidR="00217FEC" w:rsidRPr="00027B31">
        <w:rPr>
          <w:lang w:val="en-GB"/>
        </w:rPr>
        <w:t xml:space="preserve">, Iceland and Svalbard. As mentioned before this monitoring methodology has also been applied to monitor fulmars in the Northwest Atlantic and the Northwest Pacific allowing comparison within and across different regions of the Arctic </w:t>
      </w:r>
      <w:r w:rsidR="002433EF" w:rsidRPr="00027B31">
        <w:rPr>
          <w:lang w:val="en-GB"/>
        </w:rPr>
        <w:fldChar w:fldCharType="begin"/>
      </w:r>
      <w:r w:rsidR="002433EF" w:rsidRPr="00027B31">
        <w:rPr>
          <w:lang w:val="en-GB"/>
        </w:rPr>
        <w:instrText xml:space="preserve"> ADDIN EN.CITE &lt;EndNote&gt;&lt;Cite&gt;&lt;Author&gt;Avery-Gomm&lt;/Author&gt;&lt;Year&gt;2017&lt;/Year&gt;&lt;RecNum&gt;328&lt;/RecNum&gt;&lt;DisplayText&gt;(Avery-Gomm et al., 2017)&lt;/DisplayText&gt;&lt;record&gt;&lt;rec-number&gt;328&lt;/rec-number&gt;&lt;foreign-keys&gt;&lt;key app="EN" db-id="tvtr2z99n2f9x1efwfo5tw2bftdpawx9pxwz" timestamp="1525117734"&gt;328&lt;/key&gt;&lt;key app="ENWeb" db-id=""&gt;0&lt;/key&gt;&lt;/foreign-keys&gt;&lt;ref-type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sidR="002433EF" w:rsidRPr="00027B31">
        <w:rPr>
          <w:lang w:val="en-GB"/>
        </w:rPr>
        <w:fldChar w:fldCharType="separate"/>
      </w:r>
      <w:r w:rsidR="002433EF" w:rsidRPr="00027B31">
        <w:rPr>
          <w:lang w:val="en-GB"/>
        </w:rPr>
        <w:t>(Avery-Gomm et al., 2017)</w:t>
      </w:r>
      <w:r w:rsidR="002433EF" w:rsidRPr="00027B31">
        <w:rPr>
          <w:lang w:val="en-GB"/>
        </w:rPr>
        <w:fldChar w:fldCharType="end"/>
      </w:r>
      <w:r w:rsidR="00217FEC" w:rsidRPr="00027B31">
        <w:rPr>
          <w:lang w:val="en-GB"/>
        </w:rPr>
        <w:t>.</w:t>
      </w:r>
      <w:r w:rsidR="000F53AF" w:rsidRPr="00027B31">
        <w:rPr>
          <w:lang w:val="en-GB"/>
        </w:rPr>
        <w:t xml:space="preserve"> </w:t>
      </w:r>
      <w:r w:rsidR="002433EF" w:rsidRPr="00027B31">
        <w:rPr>
          <w:lang w:val="en-GB"/>
        </w:rPr>
        <w:fldChar w:fldCharType="begin"/>
      </w:r>
      <w:r w:rsidR="002433EF" w:rsidRPr="00027B31">
        <w:rPr>
          <w:lang w:val="en-GB"/>
        </w:rPr>
        <w:instrText xml:space="preserve"> ADDIN EN.CITE &lt;EndNote&gt;&lt;Cite AuthorYear="1"&gt;&lt;Author&gt;Avery-Gomm&lt;/Author&gt;&lt;Year&gt;2017&lt;/Year&gt;&lt;RecNum&gt;328&lt;/RecNum&gt;&lt;DisplayText&gt;Avery-Gomm et al. (2017)&lt;/DisplayText&gt;&lt;record&gt;&lt;rec-number&gt;328&lt;/rec-number&gt;&lt;foreign-keys&gt;&lt;key app="EN" db-id="tvtr2z99n2f9x1efwfo5tw2bftdpawx9pxwz" timestamp="1525117734"&gt;328&lt;/key&gt;&lt;key app="ENWeb" db-id=""&gt;0&lt;/key&gt;&lt;/foreign-keys&gt;&lt;ref-type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sidR="002433EF" w:rsidRPr="00027B31">
        <w:rPr>
          <w:lang w:val="en-GB"/>
        </w:rPr>
        <w:fldChar w:fldCharType="separate"/>
      </w:r>
      <w:r w:rsidR="002433EF" w:rsidRPr="00027B31">
        <w:rPr>
          <w:lang w:val="en-GB"/>
        </w:rPr>
        <w:t>Avery-Gomm et al. (2017)</w:t>
      </w:r>
      <w:r w:rsidR="002433EF" w:rsidRPr="00027B31">
        <w:rPr>
          <w:lang w:val="en-GB"/>
        </w:rPr>
        <w:fldChar w:fldCharType="end"/>
      </w:r>
      <w:r w:rsidR="002433EF" w:rsidRPr="00027B31">
        <w:rPr>
          <w:lang w:val="en-GB"/>
        </w:rPr>
        <w:t xml:space="preserve"> and </w:t>
      </w:r>
      <w:r w:rsidR="002433EF" w:rsidRPr="00027B31">
        <w:rPr>
          <w:lang w:val="en-GB"/>
        </w:rPr>
        <w:fldChar w:fldCharType="begin"/>
      </w:r>
      <w:r w:rsidR="002433EF" w:rsidRPr="00027B31">
        <w:rPr>
          <w:lang w:val="en-GB"/>
        </w:rPr>
        <w:instrText xml:space="preserve"> ADDIN EN.CITE &lt;EndNote&gt;&lt;Cite AuthorYear="1"&gt;&lt;Author&gt;Provencher&lt;/Author&gt;&lt;Year&gt;2017&lt;/Year&gt;&lt;RecNum&gt;427&lt;/RecNum&gt;&lt;DisplayText&gt;Provencher et al. (2017)&lt;/DisplayText&gt;&lt;record&gt;&lt;rec-number&gt;427&lt;/rec-number&gt;&lt;foreign-keys&gt;&lt;key app="EN" db-id="tvtr2z99n2f9x1efwfo5tw2bftdpawx9pxwz" timestamp="1525118162"&gt;427&lt;/key&gt;&lt;key app="ENWeb" db-id=""&gt;0&lt;/key&gt;&lt;/foreign-keys&gt;&lt;ref-type name="Journal Article"&gt;17&lt;/ref-type&gt;&lt;contributors&gt;&lt;authors&gt;&lt;author&gt;Provencher, J. F.&lt;/author&gt;&lt;author&gt;Bond, A. L.&lt;/author&gt;&lt;author&gt;Avery-Gomm, S.&lt;/author&gt;&lt;author&gt;Borrelle, S. B.&lt;/author&gt;&lt;author&gt;Bravo Rebolledo, E. L.&lt;/author&gt;&lt;author&gt;Hammer, S.&lt;/author&gt;&lt;author&gt;Kuhn, S.&lt;/author&gt;&lt;author&gt;Lavers, J. L.&lt;/author&gt;&lt;author&gt;Mallory, M. L.&lt;/author&gt;&lt;author&gt;Trevail, A. M.&lt;/author&gt;&lt;author&gt;van Franeker, J. A.&lt;/author&gt;&lt;/authors&gt;&lt;/contributors&gt;&lt;titles&gt;&lt;title&gt;Quantifying ingested debris in marine megafauna: a review and recommendations for standardization&lt;/title&gt;&lt;secondary-title&gt;Analytical Methods&lt;/secondary-title&gt;&lt;/titles&gt;&lt;periodical&gt;&lt;full-title&gt;Analytical Methods&lt;/full-title&gt;&lt;/periodical&gt;&lt;pages&gt;1454-1469&lt;/pages&gt;&lt;volume&gt;9&lt;/volume&gt;&lt;number&gt;9&lt;/number&gt;&lt;section&gt;1454&lt;/section&gt;&lt;dates&gt;&lt;year&gt;2017&lt;/year&gt;&lt;/dates&gt;&lt;isbn&gt;1759-9660&amp;#xD;1759-9679&lt;/isbn&gt;&lt;urls&gt;&lt;related-urls&gt;&lt;url&gt;http://pubs.rsc.org/en/content/articlepdf/2017/ay/c6ay02419j&lt;/url&gt;&lt;/related-urls&gt;&lt;/urls&gt;&lt;custom4&gt;Impact&lt;/custom4&gt;&lt;custom6&gt;Crosscutting/Other&lt;/custom6&gt;&lt;electronic-resource-num&gt;10.1039/c6ay02419j&lt;/electronic-resource-num&gt;&lt;/record&gt;&lt;/Cite&gt;&lt;/EndNote&gt;</w:instrText>
      </w:r>
      <w:r w:rsidR="002433EF" w:rsidRPr="00027B31">
        <w:rPr>
          <w:lang w:val="en-GB"/>
        </w:rPr>
        <w:fldChar w:fldCharType="separate"/>
      </w:r>
      <w:r w:rsidR="002433EF" w:rsidRPr="00027B31">
        <w:rPr>
          <w:lang w:val="en-GB"/>
        </w:rPr>
        <w:t>Provencher et al. (2017)</w:t>
      </w:r>
      <w:r w:rsidR="002433EF" w:rsidRPr="00027B31">
        <w:rPr>
          <w:lang w:val="en-GB"/>
        </w:rPr>
        <w:fldChar w:fldCharType="end"/>
      </w:r>
      <w:r w:rsidR="002433EF" w:rsidRPr="00027B31">
        <w:rPr>
          <w:lang w:val="en-GB"/>
        </w:rPr>
        <w:t xml:space="preserve"> </w:t>
      </w:r>
      <w:r w:rsidR="00717496" w:rsidRPr="00027B31">
        <w:rPr>
          <w:lang w:val="en-GB"/>
        </w:rPr>
        <w:t xml:space="preserve">praise the use of standardized methods </w:t>
      </w:r>
      <w:r w:rsidR="00D51115" w:rsidRPr="00027B31">
        <w:rPr>
          <w:lang w:val="en-GB"/>
        </w:rPr>
        <w:t xml:space="preserve">and the formal establishment of a monitoring scheme </w:t>
      </w:r>
      <w:r w:rsidR="00D51115" w:rsidRPr="00027B31">
        <w:rPr>
          <w:lang w:val="en-GB"/>
        </w:rPr>
        <w:lastRenderedPageBreak/>
        <w:t xml:space="preserve">for the Northwest Atlantic following the OSPAR methodology to evaluate the success of plastic pollution mitigation efforts and progress towards environmental targets. </w:t>
      </w:r>
      <w:r w:rsidR="000F53AF" w:rsidRPr="00027B31">
        <w:rPr>
          <w:lang w:val="en-GB"/>
        </w:rPr>
        <w:t xml:space="preserve">Seabed litter data collected according to the OSPAR protocol is </w:t>
      </w:r>
      <w:r w:rsidR="00CA3101" w:rsidRPr="00027B31">
        <w:rPr>
          <w:lang w:val="en-GB"/>
        </w:rPr>
        <w:t>currently</w:t>
      </w:r>
      <w:r w:rsidR="000F53AF" w:rsidRPr="00027B31">
        <w:rPr>
          <w:lang w:val="en-GB"/>
        </w:rPr>
        <w:t xml:space="preserve"> not available for the Arctic Region </w:t>
      </w:r>
      <w:r w:rsidR="00416F87" w:rsidRPr="00027B31">
        <w:rPr>
          <w:lang w:val="en-GB"/>
        </w:rPr>
        <w:fldChar w:fldCharType="begin"/>
      </w:r>
      <w:r w:rsidR="00416F87" w:rsidRPr="00027B31">
        <w:rPr>
          <w:lang w:val="en-GB"/>
        </w:rPr>
        <w:instrText xml:space="preserve"> ADDIN EN.CITE &lt;EndNote&gt;&lt;Cite&gt;&lt;Author&gt;OSPAR&lt;/Author&gt;&lt;Year&gt;2017&lt;/Year&gt;&lt;RecNum&gt;553&lt;/RecNum&gt;&lt;DisplayText&gt;(OSPAR, 2017b)&lt;/DisplayText&gt;&lt;record&gt;&lt;rec-number&gt;553&lt;/rec-number&gt;&lt;foreign-keys&gt;&lt;key app="EN" db-id="tvtr2z99n2f9x1efwfo5tw2bftdpawx9pxwz" timestamp="1525120958"&gt;553&lt;/key&gt;&lt;key app="ENWeb" db-id=""&gt;0&lt;/key&gt;&lt;/foreign-keys&gt;&lt;ref-type name="Government Document"&gt;46&lt;/ref-type&gt;&lt;contributors&gt;&lt;authors&gt;&lt;author&gt;OSPAR&lt;/author&gt;&lt;/authors&gt;&lt;secondary-authors&gt;&lt;author&gt;OSPAR Commission,&lt;/author&gt;&lt;/secondary-authors&gt;&lt;/contributors&gt;&lt;titles&gt;&lt;title&gt;CEMP Guidelines on Litter on the Seafloor (OSPAR Agreement 2017-06)&lt;/title&gt;&lt;/titles&gt;&lt;dates&gt;&lt;year&gt;2017&lt;/year&gt;&lt;/dates&gt;&lt;urls&gt;&lt;related-urls&gt;&lt;url&gt;https://www.ospar.org/documents?d=37515&lt;/url&gt;&lt;/related-urls&gt;&lt;/urls&gt;&lt;custom5&gt;Response&lt;/custom5&gt;&lt;custom6&gt;Crosscutting/Other&lt;/custom6&gt;&lt;custom7&gt;Norway, Greenland, Iceland&lt;/custom7&gt;&lt;/record&gt;&lt;/Cite&gt;&lt;/EndNote&gt;</w:instrText>
      </w:r>
      <w:r w:rsidR="00416F87" w:rsidRPr="00027B31">
        <w:rPr>
          <w:lang w:val="en-GB"/>
        </w:rPr>
        <w:fldChar w:fldCharType="separate"/>
      </w:r>
      <w:r w:rsidR="00416F87" w:rsidRPr="00027B31">
        <w:rPr>
          <w:lang w:val="en-GB"/>
        </w:rPr>
        <w:t>(OSPAR, 2017b)</w:t>
      </w:r>
      <w:r w:rsidR="00416F87" w:rsidRPr="00027B31">
        <w:rPr>
          <w:lang w:val="en-GB"/>
        </w:rPr>
        <w:fldChar w:fldCharType="end"/>
      </w:r>
      <w:r w:rsidR="000F53AF" w:rsidRPr="00027B31">
        <w:rPr>
          <w:lang w:val="en-GB"/>
        </w:rPr>
        <w:t>.</w:t>
      </w:r>
    </w:p>
    <w:p w14:paraId="22239072" w14:textId="59CCC880" w:rsidR="00AF4E16" w:rsidRPr="00027B31" w:rsidRDefault="00A42FBE" w:rsidP="00654A0A">
      <w:pPr>
        <w:rPr>
          <w:lang w:val="en-GB"/>
        </w:rPr>
      </w:pPr>
      <w:r w:rsidRPr="00027B31">
        <w:rPr>
          <w:lang w:val="en-GB"/>
        </w:rPr>
        <w:t>To our knowledge there are no other extensive monitoring programs targeting marine plastic pollution in the Arctic</w:t>
      </w:r>
      <w:r w:rsidR="00A13AF2" w:rsidRPr="00027B31">
        <w:rPr>
          <w:lang w:val="en-GB"/>
        </w:rPr>
        <w:t xml:space="preserve">. </w:t>
      </w:r>
      <w:r w:rsidR="00FE4649" w:rsidRPr="00027B31">
        <w:rPr>
          <w:lang w:val="en-GB"/>
        </w:rPr>
        <w:t>Based on the experience of Clean</w:t>
      </w:r>
      <w:r w:rsidR="004A7E90" w:rsidRPr="00027B31">
        <w:rPr>
          <w:lang w:val="en-GB"/>
        </w:rPr>
        <w:t xml:space="preserve"> </w:t>
      </w:r>
      <w:r w:rsidR="00FE4649" w:rsidRPr="00027B31">
        <w:rPr>
          <w:lang w:val="en-GB"/>
        </w:rPr>
        <w:t xml:space="preserve">Up Svalbard, </w:t>
      </w:r>
      <w:r w:rsidR="00CD789B" w:rsidRPr="00027B31">
        <w:rPr>
          <w:lang w:val="en-GB"/>
        </w:rPr>
        <w:fldChar w:fldCharType="begin"/>
      </w:r>
      <w:r w:rsidR="00CD789B" w:rsidRPr="00027B31">
        <w:rPr>
          <w:lang w:val="en-GB"/>
        </w:rPr>
        <w:instrText xml:space="preserve"> ADDIN EN.CITE &lt;EndNote&gt;&lt;Cite AuthorYear="1"&gt;&lt;Author&gt;Bergmann&lt;/Author&gt;&lt;Year&gt;2017&lt;/Year&gt;&lt;RecNum&gt;456&lt;/RecNum&gt;&lt;DisplayText&gt;Bergmann et al. (2017a)&lt;/DisplayText&gt;&lt;record&gt;&lt;rec-number&gt;456&lt;/rec-number&gt;&lt;foreign-keys&gt;&lt;key app="EN" db-id="tvtr2z99n2f9x1efwfo5tw2bftdpawx9pxwz" timestamp="1525118391"&gt;456&lt;/key&gt;&lt;key app="ENWeb" db-id=""&gt;0&lt;/key&gt;&lt;/foreign-keys&gt;&lt;ref-type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sidR="00CD789B" w:rsidRPr="00027B31">
        <w:rPr>
          <w:lang w:val="en-GB"/>
        </w:rPr>
        <w:fldChar w:fldCharType="separate"/>
      </w:r>
      <w:r w:rsidR="00CD789B" w:rsidRPr="00027B31">
        <w:rPr>
          <w:lang w:val="en-GB"/>
        </w:rPr>
        <w:t>Bergmann et al. (2017a)</w:t>
      </w:r>
      <w:r w:rsidR="00CD789B" w:rsidRPr="00027B31">
        <w:rPr>
          <w:lang w:val="en-GB"/>
        </w:rPr>
        <w:fldChar w:fldCharType="end"/>
      </w:r>
      <w:r w:rsidR="00CD789B" w:rsidRPr="00027B31">
        <w:rPr>
          <w:lang w:val="en-GB"/>
        </w:rPr>
        <w:t xml:space="preserve"> </w:t>
      </w:r>
      <w:r w:rsidR="007D1F37" w:rsidRPr="00027B31">
        <w:rPr>
          <w:lang w:val="en-GB"/>
        </w:rPr>
        <w:t>s</w:t>
      </w:r>
      <w:r w:rsidR="00625D10" w:rsidRPr="00027B31">
        <w:rPr>
          <w:lang w:val="en-GB"/>
        </w:rPr>
        <w:t xml:space="preserve">uggest that there is an opportunity to </w:t>
      </w:r>
      <w:r w:rsidR="007D1F37" w:rsidRPr="00027B31">
        <w:rPr>
          <w:lang w:val="en-GB"/>
        </w:rPr>
        <w:t>use regular visits by tourist</w:t>
      </w:r>
      <w:r w:rsidR="004A7E90" w:rsidRPr="00027B31">
        <w:rPr>
          <w:lang w:val="en-GB"/>
        </w:rPr>
        <w:t>s</w:t>
      </w:r>
      <w:r w:rsidR="007D1F37" w:rsidRPr="00027B31">
        <w:rPr>
          <w:lang w:val="en-GB"/>
        </w:rPr>
        <w:t xml:space="preserve"> to gather data on marine litter from remote, poor</w:t>
      </w:r>
      <w:r w:rsidR="009D481B" w:rsidRPr="00027B31">
        <w:rPr>
          <w:lang w:val="en-GB"/>
        </w:rPr>
        <w:t>ly sampled areas. I</w:t>
      </w:r>
      <w:r w:rsidR="007D1F37" w:rsidRPr="00027B31">
        <w:rPr>
          <w:lang w:val="en-GB"/>
        </w:rPr>
        <w:t>n order to capitalize on this opportunity</w:t>
      </w:r>
      <w:r w:rsidR="004A7E90" w:rsidRPr="00027B31">
        <w:rPr>
          <w:lang w:val="en-GB"/>
        </w:rPr>
        <w:t>,</w:t>
      </w:r>
      <w:r w:rsidR="007D1F37" w:rsidRPr="00027B31">
        <w:rPr>
          <w:lang w:val="en-GB"/>
        </w:rPr>
        <w:t xml:space="preserve"> some compromises on the </w:t>
      </w:r>
      <w:r w:rsidR="009D481B" w:rsidRPr="00027B31">
        <w:rPr>
          <w:lang w:val="en-GB"/>
        </w:rPr>
        <w:t xml:space="preserve">level of detail and time </w:t>
      </w:r>
      <w:r w:rsidR="00A66B54" w:rsidRPr="00027B31">
        <w:rPr>
          <w:lang w:val="en-GB"/>
        </w:rPr>
        <w:t>required for monitoring would need to be made so the experience does not drastically affect the recreational value of the voyage.</w:t>
      </w:r>
      <w:r w:rsidR="00ED706A" w:rsidRPr="00027B31">
        <w:rPr>
          <w:lang w:val="en-GB"/>
        </w:rPr>
        <w:t xml:space="preserve"> </w:t>
      </w:r>
      <w:r w:rsidR="00AF4E16" w:rsidRPr="00027B31">
        <w:rPr>
          <w:lang w:val="en-GB"/>
        </w:rPr>
        <w:t>This is of course an option for gathering information on marine plastic pollution in coastal areas when focusing on large plastic debris but of course when attempting to sample and gather information on microplastics specifically designed and implemented research programs are needed as the methodology for sample gathering and analysis is much more complex.</w:t>
      </w:r>
    </w:p>
    <w:p w14:paraId="4062E9B5" w14:textId="2034AF71" w:rsidR="00ED706A" w:rsidRPr="00027B31" w:rsidRDefault="004A37FB" w:rsidP="00654A0A">
      <w:pPr>
        <w:rPr>
          <w:lang w:val="en-GB"/>
        </w:rPr>
      </w:pPr>
      <w:hyperlink r:id="rId15" w:history="1">
        <w:r w:rsidR="00ED706A" w:rsidRPr="00027B31">
          <w:rPr>
            <w:rStyle w:val="Hyperlink"/>
            <w:lang w:val="en-GB"/>
          </w:rPr>
          <w:t>A similar opportunity would be to use traditional ecological knowledge to supplement and/or complement monitoring schemes</w:t>
        </w:r>
      </w:hyperlink>
      <w:r w:rsidR="00ED706A" w:rsidRPr="00027B31">
        <w:rPr>
          <w:lang w:val="en-GB"/>
        </w:rPr>
        <w:t xml:space="preserve">. As an example, in the US the National Park Service has done work to </w:t>
      </w:r>
      <w:hyperlink r:id="rId16" w:history="1">
        <w:r w:rsidR="00ED706A" w:rsidRPr="00027B31">
          <w:rPr>
            <w:rStyle w:val="Hyperlink"/>
            <w:lang w:val="en-GB"/>
          </w:rPr>
          <w:t xml:space="preserve">integrate traditional ecological knowledge (TEK) to nearshore </w:t>
        </w:r>
        <w:proofErr w:type="spellStart"/>
        <w:r w:rsidR="00ED706A" w:rsidRPr="00027B31">
          <w:rPr>
            <w:rStyle w:val="Hyperlink"/>
            <w:lang w:val="en-GB"/>
          </w:rPr>
          <w:t>modeling</w:t>
        </w:r>
        <w:proofErr w:type="spellEnd"/>
        <w:r w:rsidR="00ED706A" w:rsidRPr="00027B31">
          <w:rPr>
            <w:rStyle w:val="Hyperlink"/>
            <w:lang w:val="en-GB"/>
          </w:rPr>
          <w:t xml:space="preserve"> of ocean current patterns as they relate to</w:t>
        </w:r>
        <w:r w:rsidR="00A97B8D" w:rsidRPr="00027B31">
          <w:rPr>
            <w:rStyle w:val="Hyperlink"/>
            <w:lang w:val="en-GB"/>
          </w:rPr>
          <w:t xml:space="preserve"> oil spill dispersion and</w:t>
        </w:r>
        <w:r w:rsidR="00ED706A" w:rsidRPr="00027B31">
          <w:rPr>
            <w:rStyle w:val="Hyperlink"/>
            <w:lang w:val="en-GB"/>
          </w:rPr>
          <w:t xml:space="preserve"> debris deposition and sources</w:t>
        </w:r>
      </w:hyperlink>
      <w:r w:rsidR="00ED706A" w:rsidRPr="00027B31">
        <w:rPr>
          <w:lang w:val="en-GB"/>
        </w:rPr>
        <w:t xml:space="preserve"> (</w:t>
      </w:r>
      <w:proofErr w:type="spellStart"/>
      <w:r w:rsidR="00A97B8D" w:rsidRPr="00027B31">
        <w:rPr>
          <w:lang w:val="en-GB"/>
        </w:rPr>
        <w:t>Weingartner</w:t>
      </w:r>
      <w:proofErr w:type="spellEnd"/>
      <w:r w:rsidR="00A97B8D" w:rsidRPr="00027B31">
        <w:rPr>
          <w:lang w:val="en-GB"/>
        </w:rPr>
        <w:t xml:space="preserve"> et al., 2017</w:t>
      </w:r>
      <w:r w:rsidR="00ED706A" w:rsidRPr="00027B31">
        <w:rPr>
          <w:lang w:val="en-GB"/>
        </w:rPr>
        <w:t>). Similar local and traditional knowledge may be available and useful to gather and integrate from other communities in the Arctic</w:t>
      </w:r>
      <w:r w:rsidR="00654A0A" w:rsidRPr="00027B31">
        <w:rPr>
          <w:lang w:val="en-GB"/>
        </w:rPr>
        <w:t xml:space="preserve">. Inuit Hunters, for example, are monitoring plastic pollution and have increased concerns on impacts to subsistence species such as plastic in marine mammals and birds (ICC, pers. </w:t>
      </w:r>
      <w:proofErr w:type="spellStart"/>
      <w:r w:rsidR="00654A0A" w:rsidRPr="00027B31">
        <w:rPr>
          <w:lang w:val="en-GB"/>
        </w:rPr>
        <w:t>comm</w:t>
      </w:r>
      <w:proofErr w:type="spellEnd"/>
      <w:r w:rsidR="00654A0A" w:rsidRPr="00027B31">
        <w:rPr>
          <w:lang w:val="en-GB"/>
        </w:rPr>
        <w:t>).</w:t>
      </w:r>
    </w:p>
    <w:p w14:paraId="2C431C8E" w14:textId="77777777" w:rsidR="002C5331" w:rsidRPr="00027B31" w:rsidRDefault="002C5331">
      <w:pPr>
        <w:spacing w:before="0" w:after="160" w:line="259" w:lineRule="auto"/>
        <w:jc w:val="left"/>
        <w:rPr>
          <w:rFonts w:eastAsia="Calibri"/>
          <w:b/>
          <w:strike/>
          <w:sz w:val="28"/>
          <w:szCs w:val="28"/>
          <w:lang w:val="en-GB"/>
        </w:rPr>
      </w:pPr>
      <w:bookmarkStart w:id="41" w:name="_Toc503962279"/>
      <w:r w:rsidRPr="00027B31">
        <w:rPr>
          <w:strike/>
          <w:lang w:val="en-GB"/>
        </w:rPr>
        <w:br w:type="page"/>
      </w:r>
    </w:p>
    <w:p w14:paraId="3C4B02ED" w14:textId="77777777" w:rsidR="0078475F" w:rsidRDefault="00B10F9E" w:rsidP="00E4015F">
      <w:pPr>
        <w:pStyle w:val="Heading2"/>
        <w:rPr>
          <w:lang w:val="en-GB"/>
        </w:rPr>
      </w:pPr>
      <w:bookmarkStart w:id="42" w:name="_Toc503962280"/>
      <w:bookmarkStart w:id="43" w:name="_Toc514063421"/>
      <w:bookmarkEnd w:id="41"/>
      <w:r w:rsidRPr="00027B31">
        <w:rPr>
          <w:lang w:val="en-GB"/>
        </w:rPr>
        <w:lastRenderedPageBreak/>
        <w:t xml:space="preserve">5. </w:t>
      </w:r>
      <w:r w:rsidR="18FF2BBE" w:rsidRPr="00027B31">
        <w:rPr>
          <w:lang w:val="en-GB"/>
        </w:rPr>
        <w:t>Gap Analysis</w:t>
      </w:r>
      <w:bookmarkEnd w:id="42"/>
      <w:bookmarkEnd w:id="43"/>
    </w:p>
    <w:p w14:paraId="5E2C26B9" w14:textId="7548E9A2" w:rsidR="007E534D" w:rsidRPr="0078475F" w:rsidRDefault="0078475F" w:rsidP="0078475F">
      <w:pPr>
        <w:rPr>
          <w:i/>
          <w:lang w:val="en-GB"/>
        </w:rPr>
      </w:pPr>
      <w:r w:rsidRPr="0078475F">
        <w:rPr>
          <w:i/>
          <w:lang w:val="en-GB"/>
        </w:rPr>
        <w:t>[Note: work in progress and will be included in next draft]</w:t>
      </w:r>
    </w:p>
    <w:p w14:paraId="5ED66BFC" w14:textId="20DD434F" w:rsidR="007E534D" w:rsidRPr="00027B31" w:rsidRDefault="18FF2BBE" w:rsidP="0078475F">
      <w:pPr>
        <w:rPr>
          <w:lang w:val="en-GB"/>
        </w:rPr>
      </w:pPr>
      <w:r w:rsidRPr="00027B31">
        <w:rPr>
          <w:lang w:val="en-GB"/>
        </w:rPr>
        <w:t xml:space="preserve">Each of the sections above could include a concluding paragraph on the knowledge gaps identified in order to have a good understanding of each of the themes addressed, but we would like to recommend including a subsection to jointly </w:t>
      </w:r>
      <w:proofErr w:type="spellStart"/>
      <w:r w:rsidRPr="00027B31">
        <w:rPr>
          <w:lang w:val="en-GB"/>
        </w:rPr>
        <w:t>analyze</w:t>
      </w:r>
      <w:proofErr w:type="spellEnd"/>
      <w:r w:rsidRPr="00027B31">
        <w:rPr>
          <w:lang w:val="en-GB"/>
        </w:rPr>
        <w:t xml:space="preserve"> the major knowledge gaps that would need to be addressed by future monitoring and research efforts in order to further guide and inform policy development.</w:t>
      </w:r>
    </w:p>
    <w:p w14:paraId="7430A293" w14:textId="5D2C8AC3" w:rsidR="0012164C" w:rsidRPr="00027B31" w:rsidRDefault="0012164C" w:rsidP="002C4461">
      <w:pPr>
        <w:rPr>
          <w:lang w:val="en-GB"/>
        </w:rPr>
      </w:pPr>
      <w:r w:rsidRPr="00027B31">
        <w:rPr>
          <w:lang w:val="en-GB"/>
        </w:rPr>
        <w:t xml:space="preserve">The wealth of information on marine plastic pollution compiled in the previous subsections and the regional analysis that can be drawn from it shows that the systematic compilation and integration of data and information allows already for improved understanding of environmental status and impacts at the level of the Arctic region. Nevertheless this kind of compilation has not been formalized in the past at the level of the whole Arctic region and only some efforts have been done to compile information for parts of the Artic </w:t>
      </w:r>
      <w:r w:rsidRPr="00027B31">
        <w:rPr>
          <w:lang w:val="en-GB"/>
        </w:rPr>
        <w:fldChar w:fldCharType="begin"/>
      </w:r>
      <w:r w:rsidR="000F5BA4" w:rsidRPr="00027B31">
        <w:rPr>
          <w:lang w:val="en-GB"/>
        </w:rPr>
        <w:instrText xml:space="preserve"> ADDIN EN.CITE &lt;EndNote&gt;&lt;Cite&gt;&lt;Author&gt;Trevail&lt;/Author&gt;&lt;Year&gt;2015&lt;/Year&gt;&lt;RecNum&gt;331&lt;/RecNum&gt;&lt;DisplayText&gt;(Trevail et al., 2015b; Hallanger and Gabrielsen, 2018)&lt;/DisplayText&gt;&lt;record&gt;&lt;rec-number&gt;331&lt;/rec-number&gt;&lt;foreign-keys&gt;&lt;key app="EN" db-id="tvtr2z99n2f9x1efwfo5tw2bftdpawx9pxwz" timestamp="1525117738"&gt;331&lt;/key&gt;&lt;key app="ENWeb" db-id=""&gt;0&lt;/key&gt;&lt;/foreign-keys&gt;&lt;ref-type name="Report"&gt;27&lt;/ref-type&gt;&lt;contributors&gt;&lt;authors&gt;&lt;author&gt;Trevail, A. M.&lt;/author&gt;&lt;author&gt;Kuhn, S.&lt;/author&gt;&lt;author&gt;Gabrielsen, G. W.&lt;/author&gt;&lt;/authors&gt;&lt;/contributors&gt;&lt;titles&gt;&lt;title&gt;The state of marine microplastic pollution in the Arctic&lt;/title&gt;&lt;/titles&gt;&lt;dates&gt;&lt;year&gt;2015&lt;/year&gt;&lt;/dates&gt;&lt;publisher&gt;Norwegian Polar Institute (NPI)&lt;/publisher&gt;&lt;isbn&gt;8276663206&lt;/isbn&gt;&lt;label&gt;Microplastics&lt;/label&gt;&lt;urls&gt;&lt;related-urls&gt;&lt;url&gt;https://brage.bibsys.no/xmlui/bitstream/handle/11250/2365178/Kortrapport33.pdf?sequence=1&amp;amp;isAllowed=y&lt;/url&gt;&lt;/related-urls&gt;&lt;/urls&gt;&lt;custom2&gt;Pathway&lt;/custom2&gt;&lt;custom6&gt;Crosscutting/Other&lt;/custom6&gt;&lt;custom7&gt;Norway&lt;/custom7&gt;&lt;/record&gt;&lt;/Cite&gt;&lt;Cite&gt;&lt;Author&gt;Hallanger&lt;/Author&gt;&lt;Year&gt;2018&lt;/Year&gt;&lt;RecNum&gt;466&lt;/RecNum&gt;&lt;record&gt;&lt;rec-number&gt;466&lt;/rec-number&gt;&lt;foreign-keys&gt;&lt;key app="EN" db-id="tvtr2z99n2f9x1efwfo5tw2bftdpawx9pxwz" timestamp="1525118445"&gt;466&lt;/key&gt;&lt;key app="ENWeb" db-id=""&gt;0&lt;/key&gt;&lt;/foreign-keys&gt;&lt;ref-type name="Report"&gt;27&lt;/ref-type&gt;&lt;contributors&gt;&lt;authors&gt;&lt;author&gt;Hallanger, I. G.&lt;/author&gt;&lt;author&gt;Gabrielsen, G. W.&lt;/author&gt;&lt;/authors&gt;&lt;tertiary-authors&gt;&lt;author&gt;Norwegian Polar Institute&lt;/author&gt;&lt;/tertiary-authors&gt;&lt;/contributors&gt;&lt;titles&gt;&lt;title&gt;Plastic in the European Arctic&lt;/title&gt;&lt;secondary-title&gt;NPI Kortrapport/Brief Report&lt;/secondary-title&gt;&lt;alt-title&gt;Kortrapport/Brief Report no. 045&lt;/alt-title&gt;&lt;/titles&gt;&lt;pages&gt;28&lt;/pages&gt;&lt;volume&gt;45&lt;/volume&gt;&lt;dates&gt;&lt;year&gt;2018&lt;/year&gt;&lt;/dates&gt;&lt;pub-location&gt;Tromsø&lt;/pub-location&gt;&lt;publisher&gt;Norwegian Polar Institute&lt;/publisher&gt;&lt;urls&gt;&lt;/urls&gt;&lt;custom3&gt;Distribution&lt;/custom3&gt;&lt;custom4&gt;Impact&lt;/custom4&gt;&lt;custom6&gt;Crosscutting&lt;/custom6&gt;&lt;custom7&gt;Norway Iceland&lt;/custom7&gt;&lt;/record&gt;&lt;/Cite&gt;&lt;/EndNote&gt;</w:instrText>
      </w:r>
      <w:r w:rsidRPr="00027B31">
        <w:rPr>
          <w:lang w:val="en-GB"/>
        </w:rPr>
        <w:fldChar w:fldCharType="separate"/>
      </w:r>
      <w:r w:rsidR="000F5BA4" w:rsidRPr="00027B31">
        <w:rPr>
          <w:lang w:val="en-GB"/>
        </w:rPr>
        <w:t>(Trevail et al., 2015b; Hallanger and Gabrielsen, 2018)</w:t>
      </w:r>
      <w:r w:rsidRPr="00027B31">
        <w:rPr>
          <w:lang w:val="en-GB"/>
        </w:rPr>
        <w:fldChar w:fldCharType="end"/>
      </w:r>
      <w:r w:rsidR="00C27084" w:rsidRPr="00027B31">
        <w:rPr>
          <w:lang w:val="en-GB"/>
        </w:rPr>
        <w:t xml:space="preserve"> or for larger regions like the Nordic region including</w:t>
      </w:r>
      <w:r w:rsidRPr="00027B31">
        <w:rPr>
          <w:lang w:val="en-GB"/>
        </w:rPr>
        <w:t xml:space="preserve"> part of the Artic </w:t>
      </w:r>
      <w:r w:rsidRPr="00027B31">
        <w:rPr>
          <w:lang w:val="en-GB"/>
        </w:rPr>
        <w:fldChar w:fldCharType="begin"/>
      </w:r>
      <w:r w:rsidR="00670D60" w:rsidRPr="00027B31">
        <w:rPr>
          <w:lang w:val="en-GB"/>
        </w:rPr>
        <w:instrText xml:space="preserve"> ADDIN EN.CITE &lt;EndNote&gt;&lt;Cite&gt;&lt;Author&gt;Strand&lt;/Author&gt;&lt;Year&gt;2015&lt;/Year&gt;&lt;RecNum&gt;316&lt;/RecNum&gt;&lt;DisplayText&gt;(Strand et al., 2015)&lt;/DisplayText&gt;&lt;record&gt;&lt;rec-number&gt;316&lt;/rec-number&gt;&lt;foreign-keys&gt;&lt;key app="EN" db-id="tvtr2z99n2f9x1efwfo5tw2bftdpawx9pxwz" timestamp="1525117672"&gt;316&lt;/key&gt;&lt;key app="ENWeb" db-id=""&gt;0&lt;/key&gt;&lt;/foreign-keys&gt;&lt;ref-type name="Book"&gt;6&lt;/ref-type&gt;&lt;contributors&gt;&lt;authors&gt;&lt;author&gt;Strand, J.&lt;/author&gt;&lt;author&gt;Tairova, Z.&lt;/author&gt;&lt;author&gt;Danielsen, J.&lt;/author&gt;&lt;author&gt;Hansen, J. W.&lt;/author&gt;&lt;author&gt;Magnusson, K.&lt;/author&gt;&lt;author&gt;Naustvoll, L-J.&lt;/author&gt;&lt;author&gt;Sørensen, T. K.&lt;/author&gt;&lt;/authors&gt;&lt;/contributors&gt;&lt;titles&gt;&lt;title&gt;Marine litter in Nordic waters&lt;/title&gt;&lt;/titles&gt;&lt;dates&gt;&lt;year&gt;2015&lt;/year&gt;&lt;/dates&gt;&lt;publisher&gt;Nordic Council of Ministers&lt;/publisher&gt;&lt;isbn&gt;9289340304&lt;/isbn&gt;&lt;urls&gt;&lt;/urls&gt;&lt;custom3&gt;Distribution&lt;/custom3&gt;&lt;custom4&gt;Impact&lt;/custom4&gt;&lt;custom6&gt;Crosscutting&lt;/custom6&gt;&lt;custom7&gt;Norway&lt;/custom7&gt;&lt;/record&gt;&lt;/Cite&gt;&lt;/EndNote&gt;</w:instrText>
      </w:r>
      <w:r w:rsidRPr="00027B31">
        <w:rPr>
          <w:lang w:val="en-GB"/>
        </w:rPr>
        <w:fldChar w:fldCharType="separate"/>
      </w:r>
      <w:r w:rsidR="00670D60" w:rsidRPr="00027B31">
        <w:rPr>
          <w:lang w:val="en-GB"/>
        </w:rPr>
        <w:t>(Strand et al., 2015)</w:t>
      </w:r>
      <w:r w:rsidRPr="00027B31">
        <w:rPr>
          <w:lang w:val="en-GB"/>
        </w:rPr>
        <w:fldChar w:fldCharType="end"/>
      </w:r>
      <w:r w:rsidRPr="00027B31">
        <w:rPr>
          <w:lang w:val="en-GB"/>
        </w:rPr>
        <w:t>.</w:t>
      </w:r>
    </w:p>
    <w:p w14:paraId="08D9E9ED" w14:textId="77777777" w:rsidR="0012164C" w:rsidRPr="0078475F" w:rsidRDefault="0012164C" w:rsidP="002C4461">
      <w:pPr>
        <w:rPr>
          <w:i/>
          <w:lang w:val="en-GB"/>
        </w:rPr>
      </w:pPr>
      <w:r w:rsidRPr="0078475F">
        <w:rPr>
          <w:i/>
          <w:lang w:val="en-GB"/>
        </w:rPr>
        <w:t>The analysis of the knowledge gaps below follows the structure of the literature review in section III.</w:t>
      </w:r>
    </w:p>
    <w:p w14:paraId="4EA8C82D" w14:textId="237F9D35" w:rsidR="0012164C" w:rsidRPr="00027B31" w:rsidRDefault="0012164C" w:rsidP="002C4461">
      <w:pPr>
        <w:rPr>
          <w:lang w:val="en-GB"/>
        </w:rPr>
      </w:pPr>
      <w:r w:rsidRPr="00027B31">
        <w:rPr>
          <w:lang w:val="en-GB"/>
        </w:rPr>
        <w:t xml:space="preserve">Regarding </w:t>
      </w:r>
      <w:r w:rsidRPr="00027B31">
        <w:rPr>
          <w:b/>
          <w:lang w:val="en-GB"/>
        </w:rPr>
        <w:t>drivers</w:t>
      </w:r>
      <w:r w:rsidRPr="00027B31">
        <w:rPr>
          <w:lang w:val="en-GB"/>
        </w:rPr>
        <w:t xml:space="preserve">, there is, to our knowledge, no specific socioeconomic assessment looking at indicators like population and plastic value chain data, including production, consumption and plastic waste generation, recycling and management for the region considered in this review, i.e. the Arctic watershed. As argued within section III.1 the compilation of information relative to the drivers of plastic pollution could constitute excellent proxies to identify </w:t>
      </w:r>
      <w:r w:rsidRPr="00027B31">
        <w:rPr>
          <w:b/>
          <w:lang w:val="en-GB"/>
        </w:rPr>
        <w:t>sources</w:t>
      </w:r>
      <w:r w:rsidRPr="00027B31">
        <w:rPr>
          <w:lang w:val="en-GB"/>
        </w:rPr>
        <w:t xml:space="preserve"> of plastic pollution and their re</w:t>
      </w:r>
      <w:r w:rsidR="00C27084" w:rsidRPr="00027B31">
        <w:rPr>
          <w:lang w:val="en-GB"/>
        </w:rPr>
        <w:t xml:space="preserve">lative contribution as there is, yet, </w:t>
      </w:r>
      <w:r w:rsidRPr="00027B31">
        <w:rPr>
          <w:lang w:val="en-GB"/>
        </w:rPr>
        <w:t xml:space="preserve">no direct comprehensive assessment of the plastic leaked to the Arctic. In stark contrast to the rest of the world, the assessment of human-driven input of plastic pollution in the Arctic from sea-based sources </w:t>
      </w:r>
      <w:r w:rsidR="001B3B53" w:rsidRPr="00027B31">
        <w:rPr>
          <w:lang w:val="en-GB"/>
        </w:rPr>
        <w:t>should</w:t>
      </w:r>
      <w:r w:rsidRPr="00027B31">
        <w:rPr>
          <w:lang w:val="en-GB"/>
        </w:rPr>
        <w:t xml:space="preserve"> be easier than the that of land-based sources due to the limited and geographically constrained maritime activities in the Arctic Ocean compared to the vast and relatively poorly surveyed watershed that constitutes the catchment area for input from land-base</w:t>
      </w:r>
      <w:r w:rsidR="00DA1D94" w:rsidRPr="00027B31">
        <w:rPr>
          <w:lang w:val="en-GB"/>
        </w:rPr>
        <w:t>d sources.</w:t>
      </w:r>
    </w:p>
    <w:p w14:paraId="3C1455EB" w14:textId="7F0FB8D0" w:rsidR="0012164C" w:rsidRPr="00027B31" w:rsidRDefault="00DA1D94" w:rsidP="002C4461">
      <w:pPr>
        <w:rPr>
          <w:lang w:val="en-GB"/>
        </w:rPr>
      </w:pPr>
      <w:r w:rsidRPr="00027B31">
        <w:rPr>
          <w:lang w:val="en-GB"/>
        </w:rPr>
        <w:t>A</w:t>
      </w:r>
      <w:r w:rsidR="001B3B53" w:rsidRPr="00027B31">
        <w:rPr>
          <w:lang w:val="en-GB"/>
        </w:rPr>
        <w:t xml:space="preserve">ssessment </w:t>
      </w:r>
      <w:r w:rsidRPr="00027B31">
        <w:rPr>
          <w:lang w:val="en-GB"/>
        </w:rPr>
        <w:t xml:space="preserve">of the input of marine plastic pollution by fishing, aquaculture and shipping </w:t>
      </w:r>
      <w:proofErr w:type="gramStart"/>
      <w:r w:rsidRPr="00027B31">
        <w:rPr>
          <w:lang w:val="en-GB"/>
        </w:rPr>
        <w:t xml:space="preserve">activities </w:t>
      </w:r>
      <w:r w:rsidR="001B3B53" w:rsidRPr="00027B31">
        <w:rPr>
          <w:lang w:val="en-GB"/>
        </w:rPr>
        <w:t>based</w:t>
      </w:r>
      <w:proofErr w:type="gramEnd"/>
      <w:r w:rsidR="001B3B53" w:rsidRPr="00027B31">
        <w:rPr>
          <w:lang w:val="en-GB"/>
        </w:rPr>
        <w:t xml:space="preserve"> </w:t>
      </w:r>
      <w:r w:rsidRPr="00027B31">
        <w:rPr>
          <w:lang w:val="en-GB"/>
        </w:rPr>
        <w:t xml:space="preserve">information reported by the operators within the sector is not </w:t>
      </w:r>
      <w:proofErr w:type="spellStart"/>
      <w:r w:rsidRPr="00027B31">
        <w:rPr>
          <w:lang w:val="en-GB"/>
        </w:rPr>
        <w:t>exisiting</w:t>
      </w:r>
      <w:proofErr w:type="spellEnd"/>
      <w:r w:rsidRPr="00027B31">
        <w:rPr>
          <w:lang w:val="en-GB"/>
        </w:rPr>
        <w:t xml:space="preserve"> and </w:t>
      </w:r>
      <w:r w:rsidRPr="00027B31">
        <w:rPr>
          <w:lang w:val="en-GB"/>
        </w:rPr>
        <w:lastRenderedPageBreak/>
        <w:t xml:space="preserve">would be fundamental in </w:t>
      </w:r>
      <w:proofErr w:type="spellStart"/>
      <w:r w:rsidRPr="00027B31">
        <w:rPr>
          <w:lang w:val="en-GB"/>
        </w:rPr>
        <w:t>understading</w:t>
      </w:r>
      <w:proofErr w:type="spellEnd"/>
      <w:r w:rsidRPr="00027B31">
        <w:rPr>
          <w:lang w:val="en-GB"/>
        </w:rPr>
        <w:t xml:space="preserve"> the relative importance of local sourced pollution versus pollution brought to the Arctic by drifting waters. </w:t>
      </w:r>
      <w:r w:rsidR="0012164C" w:rsidRPr="00027B31">
        <w:rPr>
          <w:lang w:val="en-GB"/>
        </w:rPr>
        <w:t>Assessment with high spatial and temporal resolution of the distribution of fishing</w:t>
      </w:r>
      <w:r w:rsidR="001B3B53" w:rsidRPr="00027B31">
        <w:rPr>
          <w:lang w:val="en-GB"/>
        </w:rPr>
        <w:t>, aquaculture</w:t>
      </w:r>
      <w:r w:rsidR="0012164C" w:rsidRPr="00027B31">
        <w:rPr>
          <w:lang w:val="en-GB"/>
        </w:rPr>
        <w:t xml:space="preserve"> and shipping intensity would allow gauging the likelihood for potential input of marine plastic pollution related to these activities which are known to represent major sources for local input</w:t>
      </w:r>
      <w:r w:rsidRPr="00027B31">
        <w:rPr>
          <w:lang w:val="en-GB"/>
        </w:rPr>
        <w:t xml:space="preserve"> allowing for a faster regional assessment in comparison with an assessment based on reporting</w:t>
      </w:r>
      <w:r w:rsidR="0012164C" w:rsidRPr="00027B31">
        <w:rPr>
          <w:lang w:val="en-GB"/>
        </w:rPr>
        <w:t xml:space="preserve">. </w:t>
      </w:r>
      <w:proofErr w:type="gramStart"/>
      <w:r w:rsidR="0012164C" w:rsidRPr="00027B31">
        <w:rPr>
          <w:lang w:val="en-GB"/>
        </w:rPr>
        <w:t>Similarly</w:t>
      </w:r>
      <w:proofErr w:type="gramEnd"/>
      <w:r w:rsidR="0012164C" w:rsidRPr="00027B31">
        <w:rPr>
          <w:lang w:val="en-GB"/>
        </w:rPr>
        <w:t xml:space="preserve"> compilation of data on population density and distribution of population </w:t>
      </w:r>
      <w:proofErr w:type="spellStart"/>
      <w:r w:rsidR="0012164C" w:rsidRPr="00027B31">
        <w:rPr>
          <w:lang w:val="en-GB"/>
        </w:rPr>
        <w:t>centers</w:t>
      </w:r>
      <w:proofErr w:type="spellEnd"/>
      <w:r w:rsidR="0012164C" w:rsidRPr="00027B31">
        <w:rPr>
          <w:lang w:val="en-GB"/>
        </w:rPr>
        <w:t xml:space="preserve"> in conjunction with the capacity of waste management systems at the regional and local level would allow gauging potential for litter input connected to domestic solid waste management following the approach from </w:t>
      </w:r>
      <w:r w:rsidR="0012164C" w:rsidRPr="00027B31">
        <w:rPr>
          <w:lang w:val="en-GB"/>
        </w:rPr>
        <w:fldChar w:fldCharType="begin">
          <w:fldData xml:space="preserve">PEVuZE5vdGU+PENpdGUgQXV0aG9yWWVhcj0iMSI+PEF1dGhvcj5KYW1iZWNrPC9BdXRob3I+PFll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=
</w:fldData>
        </w:fldChar>
      </w:r>
      <w:r w:rsidR="0012164C" w:rsidRPr="00027B31">
        <w:rPr>
          <w:lang w:val="en-GB"/>
        </w:rPr>
        <w:instrText xml:space="preserve"> ADDIN EN.CITE </w:instrText>
      </w:r>
      <w:r w:rsidR="0012164C" w:rsidRPr="00027B31">
        <w:rPr>
          <w:lang w:val="en-GB"/>
        </w:rPr>
        <w:fldChar w:fldCharType="begin">
          <w:fldData xml:space="preserve">PEVuZE5vdGU+PENpdGUgQXV0aG9yWWVhcj0iMSI+PEF1dGhvcj5KYW1iZWNrPC9BdXRob3I+PFll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=
</w:fldData>
        </w:fldChar>
      </w:r>
      <w:r w:rsidR="0012164C" w:rsidRPr="00027B31">
        <w:rPr>
          <w:lang w:val="en-GB"/>
        </w:rPr>
        <w:instrText xml:space="preserve"> ADDIN EN.CITE.DATA </w:instrText>
      </w:r>
      <w:r w:rsidR="0012164C" w:rsidRPr="00027B31">
        <w:rPr>
          <w:lang w:val="en-GB"/>
        </w:rPr>
      </w:r>
      <w:r w:rsidR="0012164C" w:rsidRPr="00027B31">
        <w:rPr>
          <w:lang w:val="en-GB"/>
        </w:rPr>
        <w:fldChar w:fldCharType="end"/>
      </w:r>
      <w:r w:rsidR="0012164C" w:rsidRPr="00027B31">
        <w:rPr>
          <w:lang w:val="en-GB"/>
        </w:rPr>
      </w:r>
      <w:r w:rsidR="0012164C" w:rsidRPr="00027B31">
        <w:rPr>
          <w:lang w:val="en-GB"/>
        </w:rPr>
        <w:fldChar w:fldCharType="separate"/>
      </w:r>
      <w:r w:rsidR="0012164C" w:rsidRPr="00027B31">
        <w:rPr>
          <w:lang w:val="en-GB"/>
        </w:rPr>
        <w:t>Jambeck et al. (2015)</w:t>
      </w:r>
      <w:r w:rsidR="0012164C" w:rsidRPr="00027B31">
        <w:rPr>
          <w:lang w:val="en-GB"/>
        </w:rPr>
        <w:fldChar w:fldCharType="end"/>
      </w:r>
      <w:r w:rsidR="0012164C" w:rsidRPr="00027B31">
        <w:rPr>
          <w:lang w:val="en-GB"/>
        </w:rPr>
        <w:t>. The sparse distribution of population would likely allow the compilation of information on the distribution of waste management facilities, their capacity, condition and location relative to water courses or the coast at the level of the whole Arctic region.</w:t>
      </w:r>
      <w:r w:rsidR="008A6CBC" w:rsidRPr="00027B31">
        <w:rPr>
          <w:lang w:val="en-GB"/>
        </w:rPr>
        <w:t xml:space="preserve"> Compilation and analysis of data relative to transportation and logistics such as </w:t>
      </w:r>
      <w:r w:rsidR="00B7655E" w:rsidRPr="00027B31">
        <w:rPr>
          <w:lang w:val="en-GB"/>
        </w:rPr>
        <w:t>road and port network and traffic intensity on these would allow the identification of areas that are potentially receiving the input related to these activities.</w:t>
      </w:r>
    </w:p>
    <w:p w14:paraId="7330DD9A" w14:textId="77777777" w:rsidR="0012164C" w:rsidRPr="00027B31" w:rsidRDefault="0012164C" w:rsidP="002C4461">
      <w:pPr>
        <w:rPr>
          <w:lang w:val="en-GB"/>
        </w:rPr>
      </w:pPr>
    </w:p>
    <w:p w14:paraId="34B256DB" w14:textId="3C1B8519" w:rsidR="0012164C" w:rsidRPr="00027B31" w:rsidRDefault="0012164C" w:rsidP="002C4461">
      <w:pPr>
        <w:rPr>
          <w:lang w:val="en-GB"/>
        </w:rPr>
      </w:pPr>
      <w:r w:rsidRPr="00027B31">
        <w:rPr>
          <w:lang w:val="en-GB"/>
        </w:rPr>
        <w:t xml:space="preserve">As for </w:t>
      </w:r>
      <w:r w:rsidRPr="00027B31">
        <w:rPr>
          <w:b/>
          <w:lang w:val="en-GB"/>
        </w:rPr>
        <w:t>pathways</w:t>
      </w:r>
      <w:r w:rsidRPr="00027B31">
        <w:rPr>
          <w:lang w:val="en-GB"/>
        </w:rPr>
        <w:t xml:space="preserve"> there is no observational data regarding riverine input of plastic pollution from the Arctic watershed into the Arctic Ocean. There is a considerable wealth of information on the discharge of water and chemical substances (i.e. nutrients, pollutants) but no observations of plastic particle fluxes either suspended or as bed load is available for any of the major Arctic rivers and fresh water ecosystems </w:t>
      </w:r>
      <w:r w:rsidRPr="00027B31">
        <w:rPr>
          <w:lang w:val="en-GB"/>
        </w:rPr>
        <w:fldChar w:fldCharType="begin"/>
      </w:r>
      <w:r w:rsidR="00670D60" w:rsidRPr="00027B31">
        <w:rPr>
          <w:lang w:val="en-GB"/>
        </w:rPr>
        <w:instrText xml:space="preserve"> ADDIN EN.CITE &lt;EndNote&gt;&lt;Cite&gt;&lt;Author&gt;Halsband&lt;/Author&gt;&lt;Year&gt;2017&lt;/Year&gt;&lt;RecNum&gt;587&lt;/RecNum&gt;&lt;DisplayText&gt;(Halsband and Herzke, 2017)&lt;/DisplayText&gt;&lt;record&gt;&lt;rec-number&gt;587&lt;/rec-number&gt;&lt;foreign-keys&gt;&lt;key app="EN" db-id="tvtr2z99n2f9x1efwfo5tw2bftdpawx9pxwz" timestamp="1525121140"&gt;587&lt;/key&gt;&lt;key app="ENWeb" db-id=""&gt;0&lt;/key&gt;&lt;/foreign-keys&gt;&lt;ref-type name="Book Section"&gt;5&lt;/ref-type&gt;&lt;contributors&gt;&lt;authors&gt;&lt;author&gt;Halsband, C.&lt;/author&gt;&lt;author&gt;Herzke, D.&lt;/author&gt;&lt;/authors&gt;&lt;/contributors&gt;&lt;titles&gt;&lt;title&gt;Marine Plastics and Microplastics&lt;/title&gt;&lt;secondary-title&gt;AMAP Assessment 2016: Chemicals of Emerging Arctic Concern&lt;/secondary-title&gt;&lt;/titles&gt;&lt;pages&gt;269-275&lt;/pages&gt;&lt;section&gt;2.17&lt;/section&gt;&lt;dates&gt;&lt;year&gt;2017&lt;/year&gt;&lt;/dates&gt;&lt;pub-location&gt;Oslo&lt;/pub-location&gt;&lt;publisher&gt;Arctic Monitoring and Assessment Programme (AMAP)&lt;/publisher&gt;&lt;label&gt;Microplasctics&lt;/label&gt;&lt;urls&gt;&lt;/urls&gt;&lt;custom1&gt;Sources&lt;/custom1&gt;&lt;custom2&gt;Pathways&lt;/custom2&gt;&lt;custom3&gt;Distribution&lt;/custom3&gt;&lt;custom4&gt;Impact&lt;/custom4&gt;&lt;custom6&gt;Crosscutting&lt;/custom6&gt;&lt;/record&gt;&lt;/Cite&gt;&lt;/EndNote&gt;</w:instrText>
      </w:r>
      <w:r w:rsidRPr="00027B31">
        <w:rPr>
          <w:lang w:val="en-GB"/>
        </w:rPr>
        <w:fldChar w:fldCharType="separate"/>
      </w:r>
      <w:r w:rsidR="00670D60" w:rsidRPr="00027B31">
        <w:rPr>
          <w:lang w:val="en-GB"/>
        </w:rPr>
        <w:t>(Halsband and Herzke, 2017)</w:t>
      </w:r>
      <w:r w:rsidRPr="00027B31">
        <w:rPr>
          <w:lang w:val="en-GB"/>
        </w:rPr>
        <w:fldChar w:fldCharType="end"/>
      </w:r>
      <w:r w:rsidRPr="00027B31">
        <w:rPr>
          <w:lang w:val="en-GB"/>
        </w:rPr>
        <w:t xml:space="preserve">. </w:t>
      </w:r>
      <w:proofErr w:type="spellStart"/>
      <w:r w:rsidRPr="00027B31">
        <w:rPr>
          <w:lang w:val="en-GB"/>
        </w:rPr>
        <w:t>Modeling</w:t>
      </w:r>
      <w:proofErr w:type="spellEnd"/>
      <w:r w:rsidRPr="00027B31">
        <w:rPr>
          <w:lang w:val="en-GB"/>
        </w:rPr>
        <w:t xml:space="preserve"> of the input of plastic carried out by </w:t>
      </w:r>
      <w:r w:rsidRPr="00027B31">
        <w:rPr>
          <w:lang w:val="en-GB"/>
        </w:rPr>
        <w:fldChar w:fldCharType="begin"/>
      </w:r>
      <w:r w:rsidRPr="00027B31">
        <w:rPr>
          <w:lang w:val="en-GB"/>
        </w:rPr>
        <w:instrText xml:space="preserve"> ADDIN EN.CITE &lt;EndNote&gt;&lt;Cite AuthorYear="1"&gt;&lt;Author&gt;Lebreton&lt;/Author&gt;&lt;Year&gt;2017&lt;/Year&gt;&lt;RecNum&gt;487&lt;/RecNum&gt;&lt;DisplayText&gt;Lebreton et al. (2017)&lt;/DisplayText&gt;&lt;record&gt;&lt;rec-number&gt;487&lt;/rec-number&gt;&lt;foreign-keys&gt;&lt;key app="EN" db-id="tvtr2z99n2f9x1efwfo5tw2bftdpawx9pxwz" timestamp="1525118517"&gt;487&lt;/key&gt;&lt;key app="ENWeb" db-id=""&gt;0&lt;/key&gt;&lt;/foreign-keys&gt;&lt;ref-type name="Journal Article"&gt;17&lt;/ref-type&gt;&lt;contributors&gt;&lt;authors&gt;&lt;author&gt;Lebreton, L. C. M.&lt;/author&gt;&lt;author&gt;van der Zwet, J.&lt;/author&gt;&lt;author&gt;Damsteeg, J. W.&lt;/author&gt;&lt;author&gt;Slat, B.&lt;/author&gt;&lt;author&gt;Andrady, A.&lt;/author&gt;&lt;author&gt;Reisser, J.&lt;/author&gt;&lt;/authors&gt;&lt;/contributors&gt;&lt;auth-address&gt;The Ocean Cleanup Foundation, Martinus Nijhofflaan 2, Delft 2624 ES, The Netherlands.&amp;#xD;The Modelling House, 66b Upper Wainui Road, Raglan 3297, New Zealand.&amp;#xD;HKV Consultants, PO Box 2120, Lelystad 8203 AC, The Netherlands.&amp;#xD;Department of Chemical and Biomolecular Engineering, North Carolina State University, Campus Box 7905, Raleigh, North Carolina 27695, USA.&lt;/auth-address&gt;&lt;titles&gt;&lt;title&gt;River plastic emissions to the world&amp;apos;s oceans&lt;/title&gt;&lt;secondary-title&gt;Nat Commun&lt;/secondary-title&gt;&lt;/titles&gt;&lt;periodical&gt;&lt;full-title&gt;Nat Commun&lt;/full-title&gt;&lt;/periodical&gt;&lt;pages&gt;15611&lt;/pages&gt;&lt;volume&gt;8&lt;/volume&gt;&lt;edition&gt;2017/06/08&lt;/edition&gt;&lt;dates&gt;&lt;year&gt;2017&lt;/year&gt;&lt;pub-dates&gt;&lt;date&gt;Jun 7&lt;/date&gt;&lt;/pub-dates&gt;&lt;/dates&gt;&lt;isbn&gt;2041-1723 (Electronic)&amp;#xD;2041-1723 (Linking)&lt;/isbn&gt;&lt;accession-num&gt;28589961&lt;/accession-num&gt;&lt;urls&gt;&lt;related-urls&gt;&lt;url&gt;https://www.ncbi.nlm.nih.gov/pubmed/28589961&lt;/url&gt;&lt;/related-urls&gt;&lt;/urls&gt;&lt;custom2&gt;Pathways&lt;/custom2&gt;&lt;electronic-resource-num&gt;10.1038/ncomms15611&lt;/electronic-resource-num&gt;&lt;/record&gt;&lt;/Cite&gt;&lt;/EndNote&gt;</w:instrText>
      </w:r>
      <w:r w:rsidRPr="00027B31">
        <w:rPr>
          <w:lang w:val="en-GB"/>
        </w:rPr>
        <w:fldChar w:fldCharType="separate"/>
      </w:r>
      <w:r w:rsidRPr="00027B31">
        <w:rPr>
          <w:lang w:val="en-GB"/>
        </w:rPr>
        <w:t>Lebreton et al. (2017)</w:t>
      </w:r>
      <w:r w:rsidRPr="00027B31">
        <w:rPr>
          <w:lang w:val="en-GB"/>
        </w:rPr>
        <w:fldChar w:fldCharType="end"/>
      </w:r>
      <w:r w:rsidRPr="00027B31">
        <w:rPr>
          <w:lang w:val="en-GB"/>
        </w:rPr>
        <w:t xml:space="preserve"> is hindered in Arctic rivers by the lack of data on the hydrographic network and discharge used in this </w:t>
      </w:r>
      <w:proofErr w:type="spellStart"/>
      <w:r w:rsidRPr="00027B31">
        <w:rPr>
          <w:lang w:val="en-GB"/>
        </w:rPr>
        <w:t>modeling</w:t>
      </w:r>
      <w:proofErr w:type="spellEnd"/>
      <w:r w:rsidRPr="00027B31">
        <w:rPr>
          <w:lang w:val="en-GB"/>
        </w:rPr>
        <w:t xml:space="preserve"> approach which should be completed latitudes</w:t>
      </w:r>
      <w:r w:rsidR="00D97273" w:rsidRPr="00027B31">
        <w:rPr>
          <w:lang w:val="en-GB"/>
        </w:rPr>
        <w:t xml:space="preserve"> north of 60</w:t>
      </w:r>
      <w:r w:rsidR="00D97273" w:rsidRPr="00027B31">
        <w:rPr>
          <w:vertAlign w:val="superscript"/>
          <w:lang w:val="en-GB"/>
        </w:rPr>
        <w:t>o</w:t>
      </w:r>
      <w:r w:rsidR="00D97273" w:rsidRPr="00027B31">
        <w:rPr>
          <w:lang w:val="en-GB"/>
        </w:rPr>
        <w:t xml:space="preserve"> N</w:t>
      </w:r>
      <w:r w:rsidRPr="00027B31">
        <w:rPr>
          <w:lang w:val="en-GB"/>
        </w:rPr>
        <w:t xml:space="preserve">. Similarly to riverine input there is no data on the influx of plastic and microplastics into the Arctic marine environment through wind or atmospheric circulation or precipitation </w:t>
      </w:r>
      <w:r w:rsidRPr="00027B31">
        <w:rPr>
          <w:lang w:val="en-GB"/>
        </w:rPr>
        <w:fldChar w:fldCharType="begin"/>
      </w:r>
      <w:r w:rsidR="00670D60" w:rsidRPr="00027B31">
        <w:rPr>
          <w:lang w:val="en-GB"/>
        </w:rPr>
        <w:instrText xml:space="preserve"> ADDIN EN.CITE &lt;EndNote&gt;&lt;Cite&gt;&lt;Author&gt;Halsband&lt;/Author&gt;&lt;Year&gt;2017&lt;/Year&gt;&lt;RecNum&gt;587&lt;/RecNum&gt;&lt;DisplayText&gt;(Halsband and Herzke, 2017)&lt;/DisplayText&gt;&lt;record&gt;&lt;rec-number&gt;587&lt;/rec-number&gt;&lt;foreign-keys&gt;&lt;key app="EN" db-id="tvtr2z99n2f9x1efwfo5tw2bftdpawx9pxwz" timestamp="1525121140"&gt;587&lt;/key&gt;&lt;key app="ENWeb" db-id=""&gt;0&lt;/key&gt;&lt;/foreign-keys&gt;&lt;ref-type name="Book Section"&gt;5&lt;/ref-type&gt;&lt;contributors&gt;&lt;authors&gt;&lt;author&gt;Halsband, C.&lt;/author&gt;&lt;author&gt;Herzke, D.&lt;/author&gt;&lt;/authors&gt;&lt;/contributors&gt;&lt;titles&gt;&lt;title&gt;Marine Plastics and Microplastics&lt;/title&gt;&lt;secondary-title&gt;AMAP Assessment 2016: Chemicals of Emerging Arctic Concern&lt;/secondary-title&gt;&lt;/titles&gt;&lt;pages&gt;269-275&lt;/pages&gt;&lt;section&gt;2.17&lt;/section&gt;&lt;dates&gt;&lt;year&gt;2017&lt;/year&gt;&lt;/dates&gt;&lt;pub-location&gt;Oslo&lt;/pub-location&gt;&lt;publisher&gt;Arctic Monitoring and Assessment Programme (AMAP)&lt;/publisher&gt;&lt;label&gt;Microplasctics&lt;/label&gt;&lt;urls&gt;&lt;/urls&gt;&lt;custom1&gt;Sources&lt;/custom1&gt;&lt;custom2&gt;Pathways&lt;/custom2&gt;&lt;custom3&gt;Distribution&lt;/custom3&gt;&lt;custom4&gt;Impact&lt;/custom4&gt;&lt;custom6&gt;Crosscutting&lt;/custom6&gt;&lt;/record&gt;&lt;/Cite&gt;&lt;/EndNote&gt;</w:instrText>
      </w:r>
      <w:r w:rsidRPr="00027B31">
        <w:rPr>
          <w:lang w:val="en-GB"/>
        </w:rPr>
        <w:fldChar w:fldCharType="separate"/>
      </w:r>
      <w:r w:rsidR="00670D60" w:rsidRPr="00027B31">
        <w:rPr>
          <w:lang w:val="en-GB"/>
        </w:rPr>
        <w:t>(Halsband and Herzke, 2017)</w:t>
      </w:r>
      <w:r w:rsidRPr="00027B31">
        <w:rPr>
          <w:lang w:val="en-GB"/>
        </w:rPr>
        <w:fldChar w:fldCharType="end"/>
      </w:r>
      <w:r w:rsidRPr="00027B31">
        <w:rPr>
          <w:lang w:val="en-GB"/>
        </w:rPr>
        <w:t>.</w:t>
      </w:r>
    </w:p>
    <w:p w14:paraId="38BAD76A" w14:textId="6F1820DD" w:rsidR="0012164C" w:rsidRPr="00027B31" w:rsidRDefault="0012164C" w:rsidP="002C4461">
      <w:pPr>
        <w:rPr>
          <w:lang w:val="en-GB"/>
        </w:rPr>
      </w:pPr>
      <w:r w:rsidRPr="00027B31">
        <w:rPr>
          <w:lang w:val="en-GB"/>
        </w:rPr>
        <w:t xml:space="preserve">The magnitude of the input through oceanic circulation, mostly through the northern arm of the North Atlantic circulation has been discussed and researched by </w:t>
      </w:r>
      <w:r w:rsidRPr="00027B31">
        <w:rPr>
          <w:lang w:val="en-GB"/>
        </w:rPr>
        <w:fldChar w:fldCharType="begin"/>
      </w:r>
      <w:r w:rsidRPr="00027B31">
        <w:rPr>
          <w:lang w:val="en-GB"/>
        </w:rPr>
        <w:instrText xml:space="preserve"> ADDIN EN.CITE &lt;EndNote&gt;&lt;Cite AuthorYear="1"&gt;&lt;Author&gt;Zarfl&lt;/Author&gt;&lt;Year&gt;2010&lt;/Year&gt;&lt;RecNum&gt;537&lt;/RecNum&gt;&lt;DisplayText&gt;Zarfl and Matthies (2010)&lt;/DisplayText&gt;&lt;record&gt;&lt;rec-number&gt;537&lt;/rec-number&gt;&lt;foreign-keys&gt;&lt;key app="EN" db-id="tvtr2z99n2f9x1efwfo5tw2bftdpawx9pxwz" timestamp="1525120761"&gt;537&lt;/key&gt;&lt;key app="ENWeb" db-id=""&gt;0&lt;/key&gt;&lt;/foreign-keys&gt;&lt;ref-type name="Journal Article"&gt;17&lt;/ref-type&gt;&lt;contributors&gt;&lt;authors&gt;&lt;author&gt;Zarfl, C.&lt;/author&gt;&lt;author&gt;Matthies, M.&lt;/author&gt;&lt;/authors&gt;&lt;/contributors&gt;&lt;auth-address&gt;Institute of Environmental Systems Research, University of Osnabruck, Barbarastr. 12, 49076 Osnabruck, Germany.&lt;/auth-address&gt;&lt;titles&gt;&lt;title&gt;Are marine plastic particles transport vectors for organic pollutants to the Arctic?&lt;/title&gt;&lt;secondary-title&gt;Marine Pollution Bulletin&lt;/secondary-title&gt;&lt;/titles&gt;&lt;periodical&gt;&lt;full-title&gt;Marine Pollution Bulletin&lt;/full-title&gt;&lt;/periodical&gt;&lt;pages&gt;1810-4&lt;/pages&gt;&lt;volume&gt;60&lt;/volume&gt;&lt;number&gt;10&lt;/number&gt;&lt;edition&gt;2010/06/29&lt;/edition&gt;&lt;dates&gt;&lt;year&gt;2010&lt;/year&gt;&lt;pub-dates&gt;&lt;date&gt;Oct&lt;/date&gt;&lt;/pub-dates&gt;&lt;/dates&gt;&lt;isbn&gt;1879-3363 (Electronic)&amp;#xD;0025-326X (Linking)&lt;/isbn&gt;&lt;accession-num&gt;20579675&lt;/accession-num&gt;&lt;urls&gt;&lt;related-urls&gt;&lt;url&gt;https://www.ncbi.nlm.nih.gov/pubmed/20579675&lt;/url&gt;&lt;/related-urls&gt;&lt;/urls&gt;&lt;custom2&gt;Pathway&lt;/custom2&gt;&lt;custom3&gt;Distribution&lt;/custom3&gt;&lt;custom4&gt;Impact&lt;/custom4&gt;&lt;custom6&gt;Crosscutting&lt;/custom6&gt;&lt;electronic-resource-num&gt;10.1016/j.marpolbul.2010.05.026&lt;/electronic-resource-num&gt;&lt;/record&gt;&lt;/Cite&gt;&lt;/EndNote&gt;</w:instrText>
      </w:r>
      <w:r w:rsidRPr="00027B31">
        <w:rPr>
          <w:lang w:val="en-GB"/>
        </w:rPr>
        <w:fldChar w:fldCharType="separate"/>
      </w:r>
      <w:r w:rsidRPr="00027B31">
        <w:rPr>
          <w:lang w:val="en-GB"/>
        </w:rPr>
        <w:t>Zarfl and Matthies (2010)</w:t>
      </w:r>
      <w:r w:rsidRPr="00027B31">
        <w:rPr>
          <w:lang w:val="en-GB"/>
        </w:rPr>
        <w:fldChar w:fldCharType="end"/>
      </w:r>
      <w:r w:rsidRPr="00027B31">
        <w:rPr>
          <w:lang w:val="en-GB"/>
        </w:rPr>
        <w:t xml:space="preserve"> and </w:t>
      </w:r>
      <w:r w:rsidRPr="00027B31">
        <w:rPr>
          <w:lang w:val="en-GB"/>
        </w:rPr>
        <w:fldChar w:fldCharType="begin"/>
      </w:r>
      <w:r w:rsidRPr="00027B31">
        <w:rPr>
          <w:lang w:val="en-GB"/>
        </w:rPr>
        <w:instrText xml:space="preserve"> ADDIN EN.CITE &lt;EndNote&gt;&lt;Cite AuthorYear="1"&gt;&lt;Author&gt;Cózar&lt;/Author&gt;&lt;Year&gt;2017&lt;/Year&gt;&lt;RecNum&gt;318&lt;/RecNum&gt;&lt;DisplayText&gt;Cózar et al. (2017)&lt;/DisplayText&gt;&lt;record&gt;&lt;rec-number&gt;318&lt;/rec-number&gt;&lt;foreign-keys&gt;&lt;key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sidRPr="00027B31">
        <w:rPr>
          <w:lang w:val="en-GB"/>
        </w:rPr>
        <w:fldChar w:fldCharType="separate"/>
      </w:r>
      <w:r w:rsidRPr="00027B31">
        <w:rPr>
          <w:lang w:val="en-GB"/>
        </w:rPr>
        <w:t>Cózar et al. (2017)</w:t>
      </w:r>
      <w:r w:rsidRPr="00027B31">
        <w:rPr>
          <w:lang w:val="en-GB"/>
        </w:rPr>
        <w:fldChar w:fldCharType="end"/>
      </w:r>
      <w:r w:rsidRPr="00027B31">
        <w:rPr>
          <w:lang w:val="en-GB"/>
        </w:rPr>
        <w:t xml:space="preserve"> but better estimates of the total input would still benefit from further field data to measure concentrations of plastic particles in surface waters and in the water </w:t>
      </w:r>
      <w:r w:rsidRPr="00027B31">
        <w:rPr>
          <w:lang w:val="en-GB"/>
        </w:rPr>
        <w:lastRenderedPageBreak/>
        <w:t>column.</w:t>
      </w:r>
      <w:r w:rsidR="00C27084" w:rsidRPr="00027B31">
        <w:rPr>
          <w:lang w:val="en-GB"/>
        </w:rPr>
        <w:t xml:space="preserve"> </w:t>
      </w:r>
      <w:proofErr w:type="gramStart"/>
      <w:r w:rsidR="00C27084" w:rsidRPr="00027B31">
        <w:rPr>
          <w:lang w:val="en-GB"/>
        </w:rPr>
        <w:t>Similarly</w:t>
      </w:r>
      <w:proofErr w:type="gramEnd"/>
      <w:r w:rsidR="00C27084" w:rsidRPr="00027B31">
        <w:rPr>
          <w:lang w:val="en-GB"/>
        </w:rPr>
        <w:t xml:space="preserve"> the flow of plastic debris from the North Pacific into the Bering Sea and the Gulf of Alaska and further into the Arctic Ocean through the Bering Strait is currently </w:t>
      </w:r>
      <w:proofErr w:type="spellStart"/>
      <w:r w:rsidR="00C27084" w:rsidRPr="00027B31">
        <w:rPr>
          <w:lang w:val="en-GB"/>
        </w:rPr>
        <w:t>unkown</w:t>
      </w:r>
      <w:proofErr w:type="spellEnd"/>
      <w:r w:rsidR="00C27084" w:rsidRPr="00027B31">
        <w:rPr>
          <w:lang w:val="en-GB"/>
        </w:rPr>
        <w:t>.</w:t>
      </w:r>
    </w:p>
    <w:p w14:paraId="1DFCD634" w14:textId="77777777" w:rsidR="0012164C" w:rsidRPr="00027B31" w:rsidRDefault="0012164C" w:rsidP="00F27959">
      <w:pPr>
        <w:tabs>
          <w:tab w:val="right" w:pos="9026"/>
        </w:tabs>
        <w:rPr>
          <w:lang w:val="en-GB"/>
        </w:rPr>
      </w:pPr>
      <w:r w:rsidRPr="00027B31">
        <w:rPr>
          <w:lang w:val="en-GB"/>
        </w:rPr>
        <w:t xml:space="preserve">The information already available on the </w:t>
      </w:r>
      <w:r w:rsidRPr="00027B31">
        <w:rPr>
          <w:b/>
          <w:lang w:val="en-GB"/>
        </w:rPr>
        <w:t>distribution and trends</w:t>
      </w:r>
      <w:r w:rsidRPr="00027B31">
        <w:rPr>
          <w:lang w:val="en-GB"/>
        </w:rPr>
        <w:t xml:space="preserve"> of marine plastic pollution provides valuable understanding of the ubiquitous presence of plastic pollution in the different compartments of the marine environment but this is far from comprehensive. Beach litter data is restricted to the regions and sectors of the coastline which are either more densely populated or that have been identifies as hotspots for accumulation and being targeted by mitigation actions. The expansion of research on beached litter to more remote areas of the Arctic coastal environments like the shores of the Kara, Laptev, East Siberian and </w:t>
      </w:r>
      <w:proofErr w:type="spellStart"/>
      <w:r w:rsidRPr="00027B31">
        <w:rPr>
          <w:lang w:val="en-GB"/>
        </w:rPr>
        <w:t>Chucktchi</w:t>
      </w:r>
      <w:proofErr w:type="spellEnd"/>
      <w:r w:rsidRPr="00027B31">
        <w:rPr>
          <w:lang w:val="en-GB"/>
        </w:rPr>
        <w:t xml:space="preserve"> Seas on the eastern Arctic and the Beaufort Sea or the </w:t>
      </w:r>
      <w:proofErr w:type="spellStart"/>
      <w:r w:rsidRPr="00027B31">
        <w:rPr>
          <w:lang w:val="en-GB"/>
        </w:rPr>
        <w:t>Northwestern</w:t>
      </w:r>
      <w:proofErr w:type="spellEnd"/>
      <w:r w:rsidRPr="00027B31">
        <w:rPr>
          <w:lang w:val="en-GB"/>
        </w:rPr>
        <w:t xml:space="preserve"> Passages would improve understanding of presence, and likely sources, of pollution around the Arctic Ocean. </w:t>
      </w:r>
      <w:proofErr w:type="gramStart"/>
      <w:r w:rsidRPr="00027B31">
        <w:rPr>
          <w:lang w:val="en-GB"/>
        </w:rPr>
        <w:t>Certainly</w:t>
      </w:r>
      <w:proofErr w:type="gramEnd"/>
      <w:r w:rsidRPr="00027B31">
        <w:rPr>
          <w:lang w:val="en-GB"/>
        </w:rPr>
        <w:t xml:space="preserve"> the continued observations on beach plastics for those areas in which information already exists would allow establishing temporal trends.</w:t>
      </w:r>
    </w:p>
    <w:p w14:paraId="07B24A02" w14:textId="241B0D5E" w:rsidR="0012164C" w:rsidRPr="00027B31" w:rsidRDefault="0012164C" w:rsidP="00F27959">
      <w:pPr>
        <w:tabs>
          <w:tab w:val="right" w:pos="9026"/>
        </w:tabs>
        <w:rPr>
          <w:lang w:val="en-GB"/>
        </w:rPr>
      </w:pPr>
      <w:r w:rsidRPr="00027B31">
        <w:rPr>
          <w:lang w:val="en-GB"/>
        </w:rPr>
        <w:t>Information on concentration on sea-ice is limited to two studies and further information on the concentration, accumulation processes and potential release due to sea ice melt would help understanding the implications of plastic pollution on sea ice.</w:t>
      </w:r>
      <w:r w:rsidR="001815EF" w:rsidRPr="00027B31">
        <w:rPr>
          <w:lang w:val="en-GB"/>
        </w:rPr>
        <w:t xml:space="preserve"> Further efforts into backtracking the trajectory of sea </w:t>
      </w:r>
      <w:proofErr w:type="spellStart"/>
      <w:r w:rsidR="001815EF" w:rsidRPr="00027B31">
        <w:rPr>
          <w:lang w:val="en-GB"/>
        </w:rPr>
        <w:t>ide</w:t>
      </w:r>
      <w:proofErr w:type="spellEnd"/>
      <w:r w:rsidR="001815EF" w:rsidRPr="00027B31">
        <w:rPr>
          <w:lang w:val="en-GB"/>
        </w:rPr>
        <w:t xml:space="preserve"> drift and understanding sea ice formation and scavenging of plastic particles into sea ice could help the understanding of the role of sea ice as a pathway for transfer of plastic pollution between different regions of the Arctic Ocean.</w:t>
      </w:r>
    </w:p>
    <w:p w14:paraId="5DCDDC48" w14:textId="7EFEBA31" w:rsidR="0012164C" w:rsidRPr="00027B31" w:rsidRDefault="0012164C" w:rsidP="002C4461">
      <w:pPr>
        <w:rPr>
          <w:lang w:val="en-GB"/>
        </w:rPr>
      </w:pPr>
      <w:r w:rsidRPr="00027B31">
        <w:rPr>
          <w:lang w:val="en-GB"/>
        </w:rPr>
        <w:t xml:space="preserve">The data on the concentration of plastics on surface waters and in the water column it is also constrained to certain areas of the Arctic where research has been concentrated and there is no data, as for beached plastics, for the Kara, Laptev, East Siberian, </w:t>
      </w:r>
      <w:proofErr w:type="spellStart"/>
      <w:r w:rsidRPr="00027B31">
        <w:rPr>
          <w:lang w:val="en-GB"/>
        </w:rPr>
        <w:t>Chuckchi</w:t>
      </w:r>
      <w:proofErr w:type="spellEnd"/>
      <w:r w:rsidRPr="00027B31">
        <w:rPr>
          <w:lang w:val="en-GB"/>
        </w:rPr>
        <w:t xml:space="preserve"> Seas and the Beaufort or </w:t>
      </w:r>
      <w:proofErr w:type="spellStart"/>
      <w:r w:rsidRPr="00027B31">
        <w:rPr>
          <w:lang w:val="en-GB"/>
        </w:rPr>
        <w:t>Northwestern</w:t>
      </w:r>
      <w:proofErr w:type="spellEnd"/>
      <w:r w:rsidRPr="00027B31">
        <w:rPr>
          <w:lang w:val="en-GB"/>
        </w:rPr>
        <w:t xml:space="preserve"> Passages. </w:t>
      </w:r>
      <w:proofErr w:type="gramStart"/>
      <w:r w:rsidRPr="00027B31">
        <w:rPr>
          <w:lang w:val="en-GB"/>
        </w:rPr>
        <w:t>Also</w:t>
      </w:r>
      <w:proofErr w:type="gramEnd"/>
      <w:r w:rsidRPr="00027B31">
        <w:rPr>
          <w:lang w:val="en-GB"/>
        </w:rPr>
        <w:t xml:space="preserve"> high resolution but also long term series of the concentration of plastic on surface waters and in the water column is of crucial importance for understanding the processes controlling the fate of plastic in open waters, the influx of plastic pollution driven by circulation</w:t>
      </w:r>
      <w:r w:rsidR="00B00100" w:rsidRPr="00027B31">
        <w:rPr>
          <w:lang w:val="en-GB"/>
        </w:rPr>
        <w:t xml:space="preserve"> leading to accumulation zones like in the Barents Sea</w:t>
      </w:r>
      <w:r w:rsidRPr="00027B31">
        <w:rPr>
          <w:lang w:val="en-GB"/>
        </w:rPr>
        <w:t xml:space="preserve"> and potential interaction with organisms and the pelagic ecosystem.</w:t>
      </w:r>
    </w:p>
    <w:p w14:paraId="3D88A0C8" w14:textId="77777777" w:rsidR="0012164C" w:rsidRPr="00027B31" w:rsidRDefault="0012164C" w:rsidP="002C4461">
      <w:pPr>
        <w:rPr>
          <w:lang w:val="en-GB"/>
        </w:rPr>
      </w:pPr>
      <w:r w:rsidRPr="00027B31">
        <w:rPr>
          <w:lang w:val="en-GB"/>
        </w:rPr>
        <w:t>Once more data on presence of plastic debris on the seafloor is limited to certain areas of the Arctic Ocean and research on plastics on the seafloor in other areas of the Arctic would illustrate if larger debris recorded through photography and video transects are also present in other parts of the Arctic. Research should concentrate on other Arctic areas where sea-</w:t>
      </w:r>
      <w:r w:rsidRPr="00027B31">
        <w:rPr>
          <w:lang w:val="en-GB"/>
        </w:rPr>
        <w:lastRenderedPageBreak/>
        <w:t>based activities like fisheries and shipping are concentrated to ascertain the input related to these but also in remote areas to verify if drifting debris can eventually sink and pollute areas devoid of human activity.</w:t>
      </w:r>
    </w:p>
    <w:p w14:paraId="3D8CDE57" w14:textId="3B1FD6D4" w:rsidR="0012164C" w:rsidRPr="00027B31" w:rsidRDefault="0012164C" w:rsidP="002C4461">
      <w:pPr>
        <w:rPr>
          <w:lang w:val="en-GB"/>
        </w:rPr>
      </w:pPr>
      <w:r w:rsidRPr="00027B31">
        <w:rPr>
          <w:lang w:val="en-GB"/>
        </w:rPr>
        <w:t>The ultimate fate of marine plastic pollution in the Arctic marine environments, the sediments accumulating on the seafloor, should also be targeted by further research as knowledge is limited to very localized studies. Data on the distribution of microplastics in deep sediments in open waters can provide insight on the processes leading to the sedimentation of microplastics from the overlying water column, shed light on the processes driving it and point towards the areas in the Arctic that are more likely to represent sinks and hot spots for the accumulation of plastic pollution.</w:t>
      </w:r>
      <w:r w:rsidR="00C94B27" w:rsidRPr="00027B31">
        <w:rPr>
          <w:lang w:val="en-GB"/>
        </w:rPr>
        <w:t xml:space="preserve"> Coupled studies monitoring processes in surface waters, including production and downwards export by measuring chlorophyll concentration, and aggregate forming processes like algal blooms enhancing water column particle fluxes would help understanding vertical transfer of microplastics.</w:t>
      </w:r>
    </w:p>
    <w:p w14:paraId="6444F31C" w14:textId="7D32B117" w:rsidR="0012164C" w:rsidRPr="00027B31" w:rsidRDefault="0012164C" w:rsidP="00F27959">
      <w:pPr>
        <w:rPr>
          <w:lang w:val="en-GB"/>
        </w:rPr>
      </w:pPr>
      <w:r w:rsidRPr="00027B31">
        <w:rPr>
          <w:lang w:val="en-GB"/>
        </w:rPr>
        <w:t xml:space="preserve">The full understanding of plastic </w:t>
      </w:r>
      <w:r w:rsidRPr="00027B31">
        <w:rPr>
          <w:b/>
          <w:lang w:val="en-GB"/>
        </w:rPr>
        <w:t>interactions with biota and the derived ecological and socio-economic impacts</w:t>
      </w:r>
      <w:r w:rsidRPr="00027B31">
        <w:rPr>
          <w:lang w:val="en-GB"/>
        </w:rPr>
        <w:t xml:space="preserve"> in the Arctic is extremely challenging as for any other region of the ocean due to the complexity of ecosystems and biodiversity. The information on interactions with biota only covers certain groups of organisms that are known to interact with plastic pollution and some additional due to anectodical records. Information on ingestion is well developed for seabirds as they are known to interact and be impacted at the individual level. Knowledge </w:t>
      </w:r>
      <w:r w:rsidR="00351F2B" w:rsidRPr="00027B31">
        <w:rPr>
          <w:lang w:val="en-GB"/>
        </w:rPr>
        <w:t xml:space="preserve">on ingestion by seabirds has led </w:t>
      </w:r>
      <w:r w:rsidRPr="00027B31">
        <w:rPr>
          <w:lang w:val="en-GB"/>
        </w:rPr>
        <w:t>to the identification of gaps on the residence time of plastic in the digestive tract</w:t>
      </w:r>
      <w:r w:rsidR="001815EF" w:rsidRPr="00027B31">
        <w:rPr>
          <w:lang w:val="en-GB"/>
        </w:rPr>
        <w:t xml:space="preserve"> </w:t>
      </w:r>
      <w:r w:rsidR="00BC5A65" w:rsidRPr="00027B31">
        <w:rPr>
          <w:lang w:val="en-GB"/>
        </w:rPr>
        <w:fldChar w:fldCharType="begin"/>
      </w:r>
      <w:r w:rsidR="00BC5A65" w:rsidRPr="00027B31">
        <w:rPr>
          <w:lang w:val="en-GB"/>
        </w:rPr>
        <w:instrText xml:space="preserve"> ADDIN EN.CITE &lt;EndNote&gt;&lt;Cite&gt;&lt;Author&gt;Avery-Gomm&lt;/Author&gt;&lt;Year&gt;2017&lt;/Year&gt;&lt;RecNum&gt;328&lt;/RecNum&gt;&lt;DisplayText&gt;(Avery-Gomm et al., 2017)&lt;/DisplayText&gt;&lt;record&gt;&lt;rec-number&gt;328&lt;/rec-number&gt;&lt;foreign-keys&gt;&lt;key app="EN" db-id="tvtr2z99n2f9x1efwfo5tw2bftdpawx9pxwz" timestamp="1525117734"&gt;328&lt;/key&gt;&lt;key app="ENWeb" db-id=""&gt;0&lt;/key&gt;&lt;/foreign-keys&gt;&lt;ref-type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sidR="00BC5A65" w:rsidRPr="00027B31">
        <w:rPr>
          <w:lang w:val="en-GB"/>
        </w:rPr>
        <w:fldChar w:fldCharType="separate"/>
      </w:r>
      <w:r w:rsidR="00BC5A65" w:rsidRPr="00027B31">
        <w:rPr>
          <w:lang w:val="en-GB"/>
        </w:rPr>
        <w:t>(Avery-Gomm et al., 2017)</w:t>
      </w:r>
      <w:r w:rsidR="00BC5A65" w:rsidRPr="00027B31">
        <w:rPr>
          <w:lang w:val="en-GB"/>
        </w:rPr>
        <w:fldChar w:fldCharType="end"/>
      </w:r>
      <w:r w:rsidRPr="00027B31">
        <w:rPr>
          <w:lang w:val="en-GB"/>
        </w:rPr>
        <w:t>, the transfer of toxic substances associated to plastic to seabirds tissues and the effects that this may cause. Despite the wealth of information compiled on northern fulmars and some other species like black-legged kittiwake, it is still largely unknown to which degree other species do ingest plastic.</w:t>
      </w:r>
      <w:r w:rsidR="001815EF" w:rsidRPr="00027B31">
        <w:rPr>
          <w:lang w:val="en-GB"/>
        </w:rPr>
        <w:t xml:space="preserve"> </w:t>
      </w:r>
      <w:r w:rsidR="001815EF" w:rsidRPr="00027B31">
        <w:rPr>
          <w:rFonts w:eastAsia="Calibri" w:cs="Calibri"/>
          <w:szCs w:val="22"/>
          <w:lang w:val="en-GB"/>
        </w:rPr>
        <w:t>T</w:t>
      </w:r>
      <w:r w:rsidRPr="00027B31">
        <w:rPr>
          <w:rFonts w:eastAsia="Calibri" w:cs="Calibri"/>
          <w:szCs w:val="22"/>
          <w:lang w:val="en-GB"/>
        </w:rPr>
        <w:t>he review</w:t>
      </w:r>
      <w:r w:rsidR="009E4B44" w:rsidRPr="00027B31">
        <w:rPr>
          <w:rFonts w:eastAsia="Calibri" w:cs="Calibri"/>
          <w:szCs w:val="22"/>
          <w:lang w:val="en-GB"/>
        </w:rPr>
        <w:t>s</w:t>
      </w:r>
      <w:r w:rsidRPr="00027B31">
        <w:rPr>
          <w:rFonts w:eastAsia="Calibri" w:cs="Calibri"/>
          <w:szCs w:val="22"/>
          <w:lang w:val="en-GB"/>
        </w:rPr>
        <w:t xml:space="preserve"> of </w:t>
      </w:r>
      <w:r w:rsidR="00A031E8" w:rsidRPr="00027B31">
        <w:rPr>
          <w:rFonts w:eastAsia="Calibri" w:cs="Calibri"/>
          <w:szCs w:val="22"/>
          <w:lang w:val="en-GB"/>
        </w:rPr>
        <w:fldChar w:fldCharType="begin"/>
      </w:r>
      <w:r w:rsidR="002607F2" w:rsidRPr="00027B31">
        <w:rPr>
          <w:rFonts w:eastAsia="Calibri" w:cs="Calibri"/>
          <w:szCs w:val="22"/>
          <w:lang w:val="en-GB"/>
        </w:rPr>
        <w:instrText xml:space="preserve"> ADDIN EN.CITE &lt;EndNote&gt;&lt;Cite AuthorYear="1"&gt;&lt;Author&gt;O&amp;apos;Hanlon&lt;/Author&gt;&lt;Year&gt;2017&lt;/Year&gt;&lt;RecNum&gt;415&lt;/RecNum&gt;&lt;DisplayText&gt;O&amp;apos;Hanlon et al. (2017)&lt;/DisplayText&gt;&lt;record&gt;&lt;rec-number&gt;415&lt;/rec-number&gt;&lt;foreign-keys&gt;&lt;key app="EN" db-id="tvtr2z99n2f9x1efwfo5tw2bftdpawx9pxwz" timestamp="1525118010"&gt;415&lt;/key&gt;&lt;key app="ENWeb" db-id=""&gt;0&lt;/key&gt;&lt;/foreign-keys&gt;&lt;ref-type name="Journal Article"&gt;17&lt;/ref-type&gt;&lt;contributors&gt;&lt;authors&gt;&lt;author&gt;O&amp;apos;Hanlon, N. J.&lt;/author&gt;&lt;author&gt;James, N. A.&lt;/author&gt;&lt;author&gt;Masden, E. A.&lt;/author&gt;&lt;author&gt;Bond, A. L.&lt;/author&gt;&lt;/authors&gt;&lt;/contributors&gt;&lt;auth-address&gt;Environmental Research Institute, North Highland College - UHI, University of the Highlands and Islands, Castle Street, Thurso, Caithness, KW14 7JD, United Kingdom. Electronic address: nina.ohanlon@uhi.ac.uk.&amp;#xD;Environmental Research Institute, North Highland College - UHI, University of the Highlands and Islands, Castle Street, Thurso, Caithness, KW14 7JD, United Kingdom.&amp;#xD;RSPB Centre for Conservation Science, Royal Society for the Protection of Birds, The Lodge, Sandy, Bedfordshire, SG19 2DL, United Kingdom.&lt;/auth-address&gt;&lt;titles&gt;&lt;title&gt;Seabirds and marine plastic debris in the northeastern Atlantic: A synthesis and recommendations for monitoring and research&lt;/title&gt;&lt;secondary-title&gt;Environ Pollut&lt;/secondary-title&gt;&lt;/titles&gt;&lt;periodical&gt;&lt;full-title&gt;Environ Pollut&lt;/full-title&gt;&lt;/periodical&gt;&lt;pages&gt;1291-1301&lt;/pages&gt;&lt;volume&gt;231&lt;/volume&gt;&lt;number&gt;Pt 2&lt;/number&gt;&lt;edition&gt;2017/09/18&lt;/edition&gt;&lt;dates&gt;&lt;year&gt;2017&lt;/year&gt;&lt;pub-dates&gt;&lt;date&gt;Dec&lt;/date&gt;&lt;/pub-dates&gt;&lt;/dates&gt;&lt;isbn&gt;1873-6424 (Electronic)&amp;#xD;0269-7491 (Linking)&lt;/isbn&gt;&lt;accession-num&gt;28917819&lt;/accession-num&gt;&lt;urls&gt;&lt;related-urls&gt;&lt;url&gt;https://www.ncbi.nlm.nih.gov/pubmed/28917819&lt;/url&gt;&lt;/related-urls&gt;&lt;/urls&gt;&lt;custom4&gt;Impact&lt;/custom4&gt;&lt;custom7&gt;Greenland Iceland Norway&lt;/custom7&gt;&lt;electronic-resource-num&gt;10.1016/j.envpol.2017.08.101&lt;/electronic-resource-num&gt;&lt;/record&gt;&lt;/Cite&gt;&lt;/EndNote&gt;</w:instrText>
      </w:r>
      <w:r w:rsidR="00A031E8" w:rsidRPr="00027B31">
        <w:rPr>
          <w:rFonts w:eastAsia="Calibri" w:cs="Calibri"/>
          <w:szCs w:val="22"/>
          <w:lang w:val="en-GB"/>
        </w:rPr>
        <w:fldChar w:fldCharType="separate"/>
      </w:r>
      <w:r w:rsidR="002607F2" w:rsidRPr="00027B31">
        <w:rPr>
          <w:rFonts w:eastAsia="Calibri" w:cs="Calibri"/>
          <w:szCs w:val="22"/>
          <w:lang w:val="en-GB"/>
        </w:rPr>
        <w:t>O'Hanlon et al. (2017)</w:t>
      </w:r>
      <w:r w:rsidR="00A031E8" w:rsidRPr="00027B31">
        <w:rPr>
          <w:rFonts w:eastAsia="Calibri" w:cs="Calibri"/>
          <w:szCs w:val="22"/>
          <w:lang w:val="en-GB"/>
        </w:rPr>
        <w:fldChar w:fldCharType="end"/>
      </w:r>
      <w:r w:rsidR="00DD7B14" w:rsidRPr="00027B31">
        <w:rPr>
          <w:rFonts w:eastAsia="Calibri" w:cs="Calibri"/>
          <w:szCs w:val="22"/>
          <w:lang w:val="en-GB"/>
        </w:rPr>
        <w:t xml:space="preserve"> </w:t>
      </w:r>
      <w:r w:rsidR="009E4B44" w:rsidRPr="00027B31">
        <w:rPr>
          <w:rFonts w:eastAsia="Calibri" w:cs="Calibri"/>
          <w:szCs w:val="22"/>
          <w:lang w:val="en-GB"/>
        </w:rPr>
        <w:t xml:space="preserve">and </w:t>
      </w:r>
      <w:r w:rsidR="00BC5A65" w:rsidRPr="00027B31">
        <w:rPr>
          <w:rFonts w:eastAsia="Calibri" w:cs="Calibri"/>
          <w:szCs w:val="22"/>
          <w:lang w:val="en-GB"/>
        </w:rPr>
        <w:fldChar w:fldCharType="begin"/>
      </w:r>
      <w:r w:rsidR="00BC5A65" w:rsidRPr="00027B31">
        <w:rPr>
          <w:rFonts w:eastAsia="Calibri" w:cs="Calibri"/>
          <w:szCs w:val="22"/>
          <w:lang w:val="en-GB"/>
        </w:rPr>
        <w:instrText xml:space="preserve"> ADDIN EN.CITE &lt;EndNote&gt;&lt;Cite AuthorYear="1"&gt;&lt;Author&gt;Provencher&lt;/Author&gt;&lt;Year&gt;2017&lt;/Year&gt;&lt;RecNum&gt;427&lt;/RecNum&gt;&lt;DisplayText&gt;Provencher et al. (2017)&lt;/DisplayText&gt;&lt;record&gt;&lt;rec-number&gt;427&lt;/rec-number&gt;&lt;foreign-keys&gt;&lt;key app="EN" db-id="tvtr2z99n2f9x1efwfo5tw2bftdpawx9pxwz" timestamp="1525118162"&gt;427&lt;/key&gt;&lt;key app="ENWeb" db-id=""&gt;0&lt;/key&gt;&lt;/foreign-keys&gt;&lt;ref-type name="Journal Article"&gt;17&lt;/ref-type&gt;&lt;contributors&gt;&lt;authors&gt;&lt;author&gt;Provencher, J. F.&lt;/author&gt;&lt;author&gt;Bond, A. L.&lt;/author&gt;&lt;author&gt;Avery-Gomm, S.&lt;/author&gt;&lt;author&gt;Borrelle, S. B.&lt;/author&gt;&lt;author&gt;Bravo Rebolledo, E. L.&lt;/author&gt;&lt;author&gt;Hammer, S.&lt;/author&gt;&lt;author&gt;Kuhn, S.&lt;/author&gt;&lt;author&gt;Lavers, J. L.&lt;/author&gt;&lt;author&gt;Mallory, M. L.&lt;/author&gt;&lt;author&gt;Trevail, A. M.&lt;/author&gt;&lt;author&gt;van Franeker, J. A.&lt;/author&gt;&lt;/authors&gt;&lt;/contributors&gt;&lt;titles&gt;&lt;title&gt;Quantifying ingested debris in marine megafauna: a review and recommendations for standardization&lt;/title&gt;&lt;secondary-title&gt;Analytical Methods&lt;/secondary-title&gt;&lt;/titles&gt;&lt;periodical&gt;&lt;full-title&gt;Analytical Methods&lt;/full-title&gt;&lt;/periodical&gt;&lt;pages&gt;1454-1469&lt;/pages&gt;&lt;volume&gt;9&lt;/volume&gt;&lt;number&gt;9&lt;/number&gt;&lt;section&gt;1454&lt;/section&gt;&lt;dates&gt;&lt;year&gt;2017&lt;/year&gt;&lt;/dates&gt;&lt;isbn&gt;1759-9660&amp;#xD;1759-9679&lt;/isbn&gt;&lt;urls&gt;&lt;related-urls&gt;&lt;url&gt;http://pubs.rsc.org/en/content/articlepdf/2017/ay/c6ay02419j&lt;/url&gt;&lt;/related-urls&gt;&lt;/urls&gt;&lt;custom4&gt;Impact&lt;/custom4&gt;&lt;custom6&gt;Crosscutting/Other&lt;/custom6&gt;&lt;electronic-resource-num&gt;10.1039/c6ay02419j&lt;/electronic-resource-num&gt;&lt;/record&gt;&lt;/Cite&gt;&lt;/EndNote&gt;</w:instrText>
      </w:r>
      <w:r w:rsidR="00BC5A65" w:rsidRPr="00027B31">
        <w:rPr>
          <w:rFonts w:eastAsia="Calibri" w:cs="Calibri"/>
          <w:szCs w:val="22"/>
          <w:lang w:val="en-GB"/>
        </w:rPr>
        <w:fldChar w:fldCharType="separate"/>
      </w:r>
      <w:r w:rsidR="00BC5A65" w:rsidRPr="00027B31">
        <w:rPr>
          <w:rFonts w:eastAsia="Calibri" w:cs="Calibri"/>
          <w:szCs w:val="22"/>
          <w:lang w:val="en-GB"/>
        </w:rPr>
        <w:t>Provencher et al. (2017)</w:t>
      </w:r>
      <w:r w:rsidR="00BC5A65" w:rsidRPr="00027B31">
        <w:rPr>
          <w:rFonts w:eastAsia="Calibri" w:cs="Calibri"/>
          <w:szCs w:val="22"/>
          <w:lang w:val="en-GB"/>
        </w:rPr>
        <w:fldChar w:fldCharType="end"/>
      </w:r>
      <w:r w:rsidR="009E4B44" w:rsidRPr="00027B31">
        <w:rPr>
          <w:rFonts w:eastAsia="Calibri" w:cs="Calibri"/>
          <w:szCs w:val="22"/>
          <w:lang w:val="en-GB"/>
        </w:rPr>
        <w:t xml:space="preserve"> </w:t>
      </w:r>
      <w:r w:rsidRPr="00027B31">
        <w:rPr>
          <w:rFonts w:eastAsia="Calibri" w:cs="Calibri"/>
          <w:szCs w:val="22"/>
          <w:lang w:val="en-GB"/>
        </w:rPr>
        <w:t>include recommendations for standardization of quantification of ingested debris based on the extensive monitor</w:t>
      </w:r>
      <w:r w:rsidR="001815EF" w:rsidRPr="00027B31">
        <w:rPr>
          <w:rFonts w:eastAsia="Calibri" w:cs="Calibri"/>
          <w:szCs w:val="22"/>
          <w:lang w:val="en-GB"/>
        </w:rPr>
        <w:t xml:space="preserve">ing efforts on northern fulmars and argues that </w:t>
      </w:r>
      <w:r w:rsidR="001815EF" w:rsidRPr="00027B31">
        <w:rPr>
          <w:lang w:val="en-GB"/>
        </w:rPr>
        <w:t>i</w:t>
      </w:r>
      <w:r w:rsidRPr="00027B31">
        <w:rPr>
          <w:lang w:val="en-GB"/>
        </w:rPr>
        <w:t>f standardized methods are adopted, future plastic ingestion research will be better able to inform questions related to the impacts of plastics across taxonomic, ecosystem and spatial scales.</w:t>
      </w:r>
      <w:r w:rsidR="00925B0D" w:rsidRPr="00027B31">
        <w:rPr>
          <w:lang w:val="en-GB"/>
        </w:rPr>
        <w:t xml:space="preserve"> Further </w:t>
      </w:r>
      <w:r w:rsidR="00BC5A65" w:rsidRPr="00027B31">
        <w:rPr>
          <w:lang w:val="en-GB"/>
        </w:rPr>
        <w:fldChar w:fldCharType="begin">
          <w:fldData xml:space="preserve">PEVuZE5vdGU+PENpdGUgQXV0aG9yWWVhcj0iMSI+PEF1dGhvcj52YW4gRnJhbmVrZXI8L0F1dGhv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</w:fldData>
        </w:fldChar>
      </w:r>
      <w:r w:rsidR="00BC5A65" w:rsidRPr="00027B31">
        <w:rPr>
          <w:lang w:val="en-GB"/>
        </w:rPr>
        <w:instrText xml:space="preserve"> ADDIN EN.CITE </w:instrText>
      </w:r>
      <w:r w:rsidR="00BC5A65" w:rsidRPr="00027B31">
        <w:rPr>
          <w:lang w:val="en-GB"/>
        </w:rPr>
        <w:fldChar w:fldCharType="begin">
          <w:fldData xml:space="preserve">PEVuZE5vdGU+PENpdGUgQXV0aG9yWWVhcj0iMSI+PEF1dGhvcj52YW4gRnJhbmVrZXI8L0F1dGhv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</w:fldData>
        </w:fldChar>
      </w:r>
      <w:r w:rsidR="00BC5A65" w:rsidRPr="00027B31">
        <w:rPr>
          <w:lang w:val="en-GB"/>
        </w:rPr>
        <w:instrText xml:space="preserve"> ADDIN EN.CITE.DATA </w:instrText>
      </w:r>
      <w:r w:rsidR="00BC5A65" w:rsidRPr="00027B31">
        <w:rPr>
          <w:lang w:val="en-GB"/>
        </w:rPr>
      </w:r>
      <w:r w:rsidR="00BC5A65" w:rsidRPr="00027B31">
        <w:rPr>
          <w:lang w:val="en-GB"/>
        </w:rPr>
        <w:fldChar w:fldCharType="end"/>
      </w:r>
      <w:r w:rsidR="00BC5A65" w:rsidRPr="00027B31">
        <w:rPr>
          <w:lang w:val="en-GB"/>
        </w:rPr>
      </w:r>
      <w:r w:rsidR="00BC5A65" w:rsidRPr="00027B31">
        <w:rPr>
          <w:lang w:val="en-GB"/>
        </w:rPr>
        <w:fldChar w:fldCharType="separate"/>
      </w:r>
      <w:r w:rsidR="00BC5A65" w:rsidRPr="00027B31">
        <w:rPr>
          <w:lang w:val="en-GB"/>
        </w:rPr>
        <w:t>van Franeker et al. (2011)</w:t>
      </w:r>
      <w:r w:rsidR="00BC5A65" w:rsidRPr="00027B31">
        <w:rPr>
          <w:lang w:val="en-GB"/>
        </w:rPr>
        <w:fldChar w:fldCharType="end"/>
      </w:r>
      <w:r w:rsidR="00BC5A65" w:rsidRPr="00027B31">
        <w:rPr>
          <w:lang w:val="en-GB"/>
        </w:rPr>
        <w:t xml:space="preserve"> </w:t>
      </w:r>
      <w:r w:rsidR="00925B0D" w:rsidRPr="00027B31">
        <w:rPr>
          <w:lang w:val="en-GB"/>
        </w:rPr>
        <w:t xml:space="preserve">and </w:t>
      </w:r>
      <w:r w:rsidR="00BC5A65" w:rsidRPr="00027B31">
        <w:rPr>
          <w:lang w:val="en-GB"/>
        </w:rPr>
        <w:fldChar w:fldCharType="begin"/>
      </w:r>
      <w:r w:rsidR="00BC5A65" w:rsidRPr="00027B31">
        <w:rPr>
          <w:lang w:val="en-GB"/>
        </w:rPr>
        <w:instrText xml:space="preserve"> ADDIN EN.CITE &lt;EndNote&gt;&lt;Cite AuthorYear="1"&gt;&lt;Author&gt;Provencher&lt;/Author&gt;&lt;Year&gt;2017&lt;/Year&gt;&lt;RecNum&gt;427&lt;/RecNum&gt;&lt;DisplayText&gt;Provencher et al. (2017)&lt;/DisplayText&gt;&lt;record&gt;&lt;rec-number&gt;427&lt;/rec-number&gt;&lt;foreign-keys&gt;&lt;key app="EN" db-id="tvtr2z99n2f9x1efwfo5tw2bftdpawx9pxwz" timestamp="1525118162"&gt;427&lt;/key&gt;&lt;key app="ENWeb" db-id=""&gt;0&lt;/key&gt;&lt;/foreign-keys&gt;&lt;ref-type name="Journal Article"&gt;17&lt;/ref-type&gt;&lt;contributors&gt;&lt;authors&gt;&lt;author&gt;Provencher, J. F.&lt;/author&gt;&lt;author&gt;Bond, A. L.&lt;/author&gt;&lt;author&gt;Avery-Gomm, S.&lt;/author&gt;&lt;author&gt;Borrelle, S. B.&lt;/author&gt;&lt;author&gt;Bravo Rebolledo, E. L.&lt;/author&gt;&lt;author&gt;Hammer, S.&lt;/author&gt;&lt;author&gt;Kuhn, S.&lt;/author&gt;&lt;author&gt;Lavers, J. L.&lt;/author&gt;&lt;author&gt;Mallory, M. L.&lt;/author&gt;&lt;author&gt;Trevail, A. M.&lt;/author&gt;&lt;author&gt;van Franeker, J. A.&lt;/author&gt;&lt;/authors&gt;&lt;/contributors&gt;&lt;titles&gt;&lt;title&gt;Quantifying ingested debris in marine megafauna: a review and recommendations for standardization&lt;/title&gt;&lt;secondary-title&gt;Analytical Methods&lt;/secondary-title&gt;&lt;/titles&gt;&lt;periodical&gt;&lt;full-title&gt;Analytical Methods&lt;/full-title&gt;&lt;/periodical&gt;&lt;pages&gt;1454-1469&lt;/pages&gt;&lt;volume&gt;9&lt;/volume&gt;&lt;number&gt;9&lt;/number&gt;&lt;section&gt;1454&lt;/section&gt;&lt;dates&gt;&lt;year&gt;2017&lt;/year&gt;&lt;/dates&gt;&lt;isbn&gt;1759-9660&amp;#xD;1759-9679&lt;/isbn&gt;&lt;urls&gt;&lt;related-urls&gt;&lt;url&gt;http://pubs.rsc.org/en/content/articlepdf/2017/ay/c6ay02419j&lt;/url&gt;&lt;/related-urls&gt;&lt;/urls&gt;&lt;custom4&gt;Impact&lt;/custom4&gt;&lt;custom6&gt;Crosscutting/Other&lt;/custom6&gt;&lt;electronic-resource-num&gt;10.1039/c6ay02419j&lt;/electronic-resource-num&gt;&lt;/record&gt;&lt;/Cite&gt;&lt;/EndNote&gt;</w:instrText>
      </w:r>
      <w:r w:rsidR="00BC5A65" w:rsidRPr="00027B31">
        <w:rPr>
          <w:lang w:val="en-GB"/>
        </w:rPr>
        <w:fldChar w:fldCharType="separate"/>
      </w:r>
      <w:r w:rsidR="00BC5A65" w:rsidRPr="00027B31">
        <w:rPr>
          <w:lang w:val="en-GB"/>
        </w:rPr>
        <w:t>Provencher et al. (2017)</w:t>
      </w:r>
      <w:r w:rsidR="00BC5A65" w:rsidRPr="00027B31">
        <w:rPr>
          <w:lang w:val="en-GB"/>
        </w:rPr>
        <w:fldChar w:fldCharType="end"/>
      </w:r>
      <w:r w:rsidR="00BC5A65" w:rsidRPr="00027B31">
        <w:rPr>
          <w:lang w:val="en-GB"/>
        </w:rPr>
        <w:t xml:space="preserve"> </w:t>
      </w:r>
      <w:r w:rsidRPr="00027B31">
        <w:rPr>
          <w:lang w:val="en-GB"/>
        </w:rPr>
        <w:t xml:space="preserve">recommend an optimal monitoring program for plastic pollution </w:t>
      </w:r>
      <w:r w:rsidR="00925B0D" w:rsidRPr="00027B31">
        <w:rPr>
          <w:lang w:val="en-GB"/>
        </w:rPr>
        <w:t>to be</w:t>
      </w:r>
      <w:r w:rsidRPr="00027B31">
        <w:rPr>
          <w:lang w:val="en-GB"/>
        </w:rPr>
        <w:t xml:space="preserve"> established in the western North Atlantic using northern fulmar as </w:t>
      </w:r>
      <w:r w:rsidR="00925B0D" w:rsidRPr="00027B31">
        <w:rPr>
          <w:lang w:val="en-GB"/>
        </w:rPr>
        <w:t xml:space="preserve">a biological monitor </w:t>
      </w:r>
      <w:r w:rsidR="00925B0D" w:rsidRPr="00027B31">
        <w:rPr>
          <w:lang w:val="en-GB"/>
        </w:rPr>
        <w:lastRenderedPageBreak/>
        <w:t xml:space="preserve">which would </w:t>
      </w:r>
      <w:r w:rsidRPr="00027B31">
        <w:rPr>
          <w:lang w:val="en-GB"/>
        </w:rPr>
        <w:t xml:space="preserve">provide a means to evaluate the success of plastic pollution mitigation efforts and progress towards environmental targets, such as the </w:t>
      </w:r>
      <w:proofErr w:type="spellStart"/>
      <w:r w:rsidRPr="00027B31">
        <w:rPr>
          <w:lang w:val="en-GB"/>
        </w:rPr>
        <w:t>EcoQO</w:t>
      </w:r>
      <w:proofErr w:type="spellEnd"/>
      <w:r w:rsidRPr="00027B31">
        <w:rPr>
          <w:lang w:val="en-GB"/>
        </w:rPr>
        <w:t xml:space="preserve"> </w:t>
      </w:r>
      <w:r w:rsidR="00BC5A65" w:rsidRPr="00027B31">
        <w:rPr>
          <w:lang w:val="en-GB"/>
        </w:rPr>
        <w:fldChar w:fldCharType="begin"/>
      </w:r>
      <w:r w:rsidR="008F595A" w:rsidRPr="00027B31">
        <w:rPr>
          <w:lang w:val="en-GB"/>
        </w:rPr>
        <w:instrText xml:space="preserve"> ADDIN EN.CITE &lt;EndNote&gt;&lt;Cite&gt;&lt;Author&gt;OSPAR&lt;/Author&gt;&lt;Year&gt;2015&lt;/Year&gt;&lt;RecNum&gt;424&lt;/RecNum&gt;&lt;DisplayText&gt;(OSPAR Commission, 2015)&lt;/DisplayText&gt;&lt;record&gt;&lt;rec-number&gt;424&lt;/rec-number&gt;&lt;foreign-keys&gt;&lt;key app="EN" db-id="tvtr2z99n2f9x1efwfo5tw2bftdpawx9pxwz" timestamp="1525118137"&gt;424&lt;/key&gt;&lt;key app="ENWeb" db-id=""&gt;0&lt;/key&gt;&lt;/foreign-keys&gt;&lt;ref-type name="Government Document"&gt;46&lt;/ref-type&gt;&lt;contributors&gt;&lt;authors&gt;&lt;author&gt;OSPAR Commission,&lt;/author&gt;&lt;/authors&gt;&lt;secondary-authors&gt;&lt;author&gt;OSPAR Commission,&lt;/author&gt;&lt;/secondary-authors&gt;&lt;/contributors&gt;&lt;titles&gt;&lt;title&gt;CEMP Guidelines for Monitoring and Assessment of plastic particles in stomachs of fulmars in the North Sea area&lt;/title&gt;&lt;/titles&gt;&lt;pages&gt;33&lt;/pages&gt;&lt;dates&gt;&lt;year&gt;2015&lt;/year&gt;&lt;/dates&gt;&lt;urls&gt;&lt;related-urls&gt;&lt;url&gt;http://www.ospar.org/documents?d=35083&lt;/url&gt;&lt;/related-urls&gt;&lt;/urls&gt;&lt;custom5&gt;Response&lt;/custom5&gt;&lt;custom7&gt;Norway&lt;/custom7&gt;&lt;/record&gt;&lt;/Cite&gt;&lt;/EndNote&gt;</w:instrText>
      </w:r>
      <w:r w:rsidR="00BC5A65" w:rsidRPr="00027B31">
        <w:rPr>
          <w:lang w:val="en-GB"/>
        </w:rPr>
        <w:fldChar w:fldCharType="separate"/>
      </w:r>
      <w:r w:rsidR="008F595A" w:rsidRPr="00027B31">
        <w:rPr>
          <w:lang w:val="en-GB"/>
        </w:rPr>
        <w:t>(OSPAR Commission, 2015)</w:t>
      </w:r>
      <w:r w:rsidR="00BC5A65" w:rsidRPr="00027B31">
        <w:rPr>
          <w:lang w:val="en-GB"/>
        </w:rPr>
        <w:fldChar w:fldCharType="end"/>
      </w:r>
      <w:r w:rsidR="00925B0D" w:rsidRPr="00027B31">
        <w:rPr>
          <w:lang w:val="en-GB"/>
        </w:rPr>
        <w:t>.</w:t>
      </w:r>
    </w:p>
    <w:p w14:paraId="3A1DAF45" w14:textId="14CC7AB3" w:rsidR="008F595A" w:rsidRPr="00027B31" w:rsidRDefault="00E24662" w:rsidP="008F595A">
      <w:pPr>
        <w:rPr>
          <w:lang w:val="en-GB"/>
        </w:rPr>
      </w:pPr>
      <w:r w:rsidRPr="00027B31">
        <w:rPr>
          <w:lang w:val="en-GB"/>
        </w:rPr>
        <w:fldChar w:fldCharType="begin"/>
      </w:r>
      <w:r w:rsidR="008F595A" w:rsidRPr="00027B31">
        <w:rPr>
          <w:lang w:val="en-GB"/>
        </w:rPr>
        <w:instrText xml:space="preserve"> ADDIN EN.CITE &lt;EndNote&gt;&lt;Cite AuthorYear="1"&gt;&lt;Author&gt;Bråte&lt;/Author&gt;&lt;Year&gt;2017&lt;/Year&gt;&lt;RecNum&gt;550&lt;/RecNum&gt;&lt;DisplayText&gt;Bråte et al. (2017)&lt;/DisplayText&gt;&lt;record&gt;&lt;rec-number&gt;550&lt;/rec-number&gt;&lt;foreign-keys&gt;&lt;key app="EN" db-id="tvtr2z99n2f9x1efwfo5tw2bftdpawx9pxwz" timestamp="1525120936"&gt;550&lt;/key&gt;&lt;/foreign-keys&gt;&lt;ref-type name="Report"&gt;27&lt;/ref-type&gt;&lt;contributors&gt;&lt;authors&gt;&lt;author&gt;Bråte, I. L. N.&lt;/author&gt;&lt;author&gt;Huwer, B.&lt;/author&gt;&lt;author&gt;Thomas, K. V.&lt;/author&gt;&lt;author&gt;Eidsvoll, D. P. &lt;/author&gt;&lt;author&gt;Halsband, C.&lt;/author&gt;&lt;author&gt;Almroth, B. C. &lt;/author&gt;&lt;author&gt;Lusher, A.&lt;/author&gt;&lt;/authors&gt;&lt;tertiary-authors&gt;&lt;author&gt;TemaNord&lt;/author&gt;&lt;/tertiary-authors&gt;&lt;/contributors&gt;&lt;titles&gt;&lt;title&gt;Micro-and macro-plastics in marine species from Nordic waters&lt;/title&gt;&lt;/titles&gt;&lt;pages&gt;102&lt;/pages&gt;&lt;dates&gt;&lt;year&gt;2017&lt;/year&gt;&lt;/dates&gt;&lt;pub-location&gt;Copenhagen&lt;/pub-location&gt;&lt;publisher&gt;Nordic Council of Ministers&lt;/publisher&gt;&lt;label&gt;Microplasctics&lt;/label&gt;&lt;urls&gt;&lt;/urls&gt;&lt;custom3&gt;Distribution&lt;/custom3&gt;&lt;custom4&gt;Impact&lt;/custom4&gt;&lt;electronic-resource-num&gt;http://dx.doi.org/10.6027/TN2017-549&lt;/electronic-resource-num&gt;&lt;/record&gt;&lt;/Cite&gt;&lt;/EndNote&gt;</w:instrText>
      </w:r>
      <w:r w:rsidRPr="00027B31">
        <w:rPr>
          <w:lang w:val="en-GB"/>
        </w:rPr>
        <w:fldChar w:fldCharType="separate"/>
      </w:r>
      <w:r w:rsidR="008F595A" w:rsidRPr="00027B31">
        <w:rPr>
          <w:lang w:val="en-GB"/>
        </w:rPr>
        <w:t>Bråte et al. (2017)</w:t>
      </w:r>
      <w:r w:rsidRPr="00027B31">
        <w:rPr>
          <w:lang w:val="en-GB"/>
        </w:rPr>
        <w:fldChar w:fldCharType="end"/>
      </w:r>
      <w:r w:rsidR="008F595A" w:rsidRPr="00027B31">
        <w:rPr>
          <w:lang w:val="en-GB"/>
        </w:rPr>
        <w:t xml:space="preserve">, reviews the gaps regarding Nordic marine biota, which are extensive to the Arctic and highlights the lack of </w:t>
      </w:r>
      <w:proofErr w:type="spellStart"/>
      <w:r w:rsidR="008F595A" w:rsidRPr="00027B31">
        <w:rPr>
          <w:lang w:val="en-GB"/>
        </w:rPr>
        <w:t>borad</w:t>
      </w:r>
      <w:proofErr w:type="spellEnd"/>
      <w:r w:rsidR="008F595A" w:rsidRPr="00027B31">
        <w:rPr>
          <w:lang w:val="en-GB"/>
        </w:rPr>
        <w:t xml:space="preserve"> understanding of plastic and microplastic ingestion and effects on fish, organisms lower on the trophic chain like zooplankton and the urgent need for </w:t>
      </w:r>
      <w:proofErr w:type="spellStart"/>
      <w:r w:rsidR="008F595A" w:rsidRPr="00027B31">
        <w:rPr>
          <w:lang w:val="en-GB"/>
        </w:rPr>
        <w:t>underatdning</w:t>
      </w:r>
      <w:proofErr w:type="spellEnd"/>
      <w:r w:rsidR="008F595A" w:rsidRPr="00027B31">
        <w:rPr>
          <w:lang w:val="en-GB"/>
        </w:rPr>
        <w:t xml:space="preserve"> exposure and effects of microplastic pollution of bottom dwelling organisms as sediments seem to be the compartment where most microplastics are accumulating.</w:t>
      </w:r>
    </w:p>
    <w:p w14:paraId="62490D38" w14:textId="54DC4F34" w:rsidR="00002CAC" w:rsidRPr="00027B31" w:rsidRDefault="008F595A" w:rsidP="002C4461">
      <w:pPr>
        <w:rPr>
          <w:lang w:val="en-GB"/>
        </w:rPr>
      </w:pPr>
      <w:r w:rsidRPr="00027B31">
        <w:rPr>
          <w:lang w:val="en-GB"/>
        </w:rPr>
        <w:t xml:space="preserve">With regards to entanglement </w:t>
      </w:r>
      <w:r w:rsidR="002A749B" w:rsidRPr="00027B31">
        <w:rPr>
          <w:lang w:val="en-GB"/>
        </w:rPr>
        <w:t xml:space="preserve">knowledge was abundant on pinnipeds during the 1980’s and 1990’s in the Bering Sea and Alaska but monitoring </w:t>
      </w:r>
      <w:proofErr w:type="spellStart"/>
      <w:r w:rsidR="002A749B" w:rsidRPr="00027B31">
        <w:rPr>
          <w:lang w:val="en-GB"/>
        </w:rPr>
        <w:t>efforst</w:t>
      </w:r>
      <w:proofErr w:type="spellEnd"/>
      <w:r w:rsidR="002A749B" w:rsidRPr="00027B31">
        <w:rPr>
          <w:lang w:val="en-GB"/>
        </w:rPr>
        <w:t xml:space="preserve"> have been reduced since. In the rest of the Arctic knowledge is fragmented and certainly covering only some groups or species like whales but certainly further </w:t>
      </w:r>
      <w:proofErr w:type="spellStart"/>
      <w:r w:rsidR="002A749B" w:rsidRPr="00027B31">
        <w:rPr>
          <w:lang w:val="en-GB"/>
        </w:rPr>
        <w:t>efforst</w:t>
      </w:r>
      <w:proofErr w:type="spellEnd"/>
      <w:r w:rsidR="002A749B" w:rsidRPr="00027B31">
        <w:rPr>
          <w:lang w:val="en-GB"/>
        </w:rPr>
        <w:t xml:space="preserve"> should be placed on researching the </w:t>
      </w:r>
      <w:proofErr w:type="spellStart"/>
      <w:r w:rsidR="002A749B" w:rsidRPr="00027B31">
        <w:rPr>
          <w:lang w:val="en-GB"/>
        </w:rPr>
        <w:t>incidende</w:t>
      </w:r>
      <w:proofErr w:type="spellEnd"/>
      <w:r w:rsidR="002A749B" w:rsidRPr="00027B31">
        <w:rPr>
          <w:lang w:val="en-GB"/>
        </w:rPr>
        <w:t xml:space="preserve"> of ghost fishing and impacts on the population levels of marine mammals.</w:t>
      </w:r>
    </w:p>
    <w:p w14:paraId="65CFE456" w14:textId="1BB33058" w:rsidR="0012164C" w:rsidRPr="00027B31" w:rsidRDefault="0012164C" w:rsidP="002C4461">
      <w:pPr>
        <w:rPr>
          <w:lang w:val="en-GB"/>
        </w:rPr>
      </w:pPr>
      <w:r w:rsidRPr="00027B31">
        <w:rPr>
          <w:lang w:val="en-GB"/>
        </w:rPr>
        <w:t xml:space="preserve">Studies on interactions between biota and plastic in the Arctic have </w:t>
      </w:r>
      <w:r w:rsidR="002A749B" w:rsidRPr="00027B31">
        <w:rPr>
          <w:lang w:val="en-GB"/>
        </w:rPr>
        <w:t>overall</w:t>
      </w:r>
      <w:r w:rsidRPr="00027B31">
        <w:rPr>
          <w:lang w:val="en-GB"/>
        </w:rPr>
        <w:t xml:space="preserve"> mostly focused on the interaction and effects at the individual level and therefore information on the effects at the population level are mostly missing for even the better studied species hindering the understanding of true ecological impacts of marine plastic pollution in Arctic.</w:t>
      </w:r>
    </w:p>
    <w:p w14:paraId="51DF6C6E" w14:textId="77777777" w:rsidR="0012164C" w:rsidRPr="00027B31" w:rsidRDefault="0012164C" w:rsidP="002C4461">
      <w:pPr>
        <w:rPr>
          <w:lang w:val="en-GB"/>
        </w:rPr>
      </w:pPr>
      <w:r w:rsidRPr="00027B31">
        <w:rPr>
          <w:lang w:val="en-GB"/>
        </w:rPr>
        <w:t xml:space="preserve">Besides this also the understanding of the final fate pf plastic pollution in the Arctic and for example the influence that it has on the formation of aggregates, the sinking velocity of these aggregates </w:t>
      </w:r>
      <w:proofErr w:type="gramStart"/>
      <w:r w:rsidRPr="00027B31">
        <w:rPr>
          <w:lang w:val="en-GB"/>
        </w:rPr>
        <w:t>an the</w:t>
      </w:r>
      <w:proofErr w:type="gramEnd"/>
      <w:r w:rsidRPr="00027B31">
        <w:rPr>
          <w:lang w:val="en-GB"/>
        </w:rPr>
        <w:t xml:space="preserve"> effect that it may have on the population of groups like mesopelagic fishes is also limited and constitutes a major gap in the understanding of systemic impacts of marine plastic pollution.</w:t>
      </w:r>
    </w:p>
    <w:p w14:paraId="21F79059" w14:textId="77777777" w:rsidR="0012164C" w:rsidRPr="00027B31" w:rsidRDefault="0012164C" w:rsidP="002C4461">
      <w:pPr>
        <w:rPr>
          <w:lang w:val="en-GB"/>
        </w:rPr>
      </w:pPr>
      <w:r w:rsidRPr="00027B31">
        <w:rPr>
          <w:lang w:val="en-GB"/>
        </w:rPr>
        <w:t>To our knowledge there are no studies of the socio-economic impacts of marine plastic pollution in the Arctic. This is likely due to the fact that research on plastic pollution it is at its infancy leading to limited understanding and documentation of ecological effects and therefore also to the lack of targeted studies looking at the impacts on socio-economics that are caused by the direct presence of plastic in the environment i.e. loss of scenic value of tourist destinations or change of perception of seafood safety for human consumption.</w:t>
      </w:r>
    </w:p>
    <w:p w14:paraId="4CF972A1" w14:textId="3680BE3E" w:rsidR="00DD7B14" w:rsidRPr="00027B31" w:rsidRDefault="00DD7B14">
      <w:pPr>
        <w:spacing w:before="0" w:after="160" w:line="259" w:lineRule="auto"/>
        <w:jc w:val="left"/>
        <w:rPr>
          <w:highlight w:val="yellow"/>
          <w:lang w:val="en-GB"/>
        </w:rPr>
      </w:pPr>
      <w:r w:rsidRPr="00027B31">
        <w:rPr>
          <w:highlight w:val="yellow"/>
          <w:lang w:val="en-GB"/>
        </w:rPr>
        <w:br w:type="page"/>
      </w:r>
    </w:p>
    <w:p w14:paraId="4A26560F" w14:textId="449B1807" w:rsidR="00EE781B" w:rsidRPr="00027B31" w:rsidRDefault="00EE781B" w:rsidP="00EE781B">
      <w:pPr>
        <w:pStyle w:val="Heading1"/>
        <w:rPr>
          <w:lang w:val="en-GB"/>
        </w:rPr>
      </w:pPr>
      <w:bookmarkStart w:id="44" w:name="_Toc504419017"/>
      <w:bookmarkStart w:id="45" w:name="_Toc514063422"/>
      <w:r w:rsidRPr="00027B31">
        <w:rPr>
          <w:lang w:val="en-GB"/>
        </w:rPr>
        <w:lastRenderedPageBreak/>
        <w:t>Section IV: Recommendations on Next Steps</w:t>
      </w:r>
      <w:bookmarkEnd w:id="44"/>
      <w:bookmarkEnd w:id="45"/>
    </w:p>
    <w:p w14:paraId="3BC058DD" w14:textId="77777777" w:rsidR="00EE781B" w:rsidRPr="00027B31" w:rsidRDefault="00EE781B" w:rsidP="00EE781B">
      <w:pPr>
        <w:pStyle w:val="ListParagraph"/>
        <w:numPr>
          <w:ilvl w:val="0"/>
          <w:numId w:val="14"/>
        </w:numPr>
        <w:rPr>
          <w:lang w:val="en-GB"/>
        </w:rPr>
      </w:pPr>
      <w:r w:rsidRPr="00027B31">
        <w:rPr>
          <w:lang w:val="en-GB"/>
        </w:rPr>
        <w:t>the reduction of litter from sea-based sources,</w:t>
      </w:r>
    </w:p>
    <w:p w14:paraId="5D1DE0D6" w14:textId="77777777" w:rsidR="00EE781B" w:rsidRPr="00027B31" w:rsidRDefault="00EE781B" w:rsidP="00EE781B">
      <w:pPr>
        <w:pStyle w:val="ListParagraph"/>
        <w:numPr>
          <w:ilvl w:val="0"/>
          <w:numId w:val="14"/>
        </w:numPr>
        <w:rPr>
          <w:lang w:val="en-GB"/>
        </w:rPr>
      </w:pPr>
      <w:r w:rsidRPr="00027B31">
        <w:rPr>
          <w:lang w:val="en-GB"/>
        </w:rPr>
        <w:t>the reduction of litter from land-based sources,</w:t>
      </w:r>
    </w:p>
    <w:p w14:paraId="5E4767AE" w14:textId="77777777" w:rsidR="00EE781B" w:rsidRPr="00027B31" w:rsidRDefault="00EE781B" w:rsidP="00EE781B">
      <w:pPr>
        <w:pStyle w:val="ListParagraph"/>
        <w:numPr>
          <w:ilvl w:val="0"/>
          <w:numId w:val="14"/>
        </w:numPr>
        <w:rPr>
          <w:rFonts w:ascii="Times New Roman" w:hAnsi="Times New Roman"/>
          <w:szCs w:val="24"/>
          <w:lang w:val="en-GB" w:eastAsia="en-GB"/>
        </w:rPr>
      </w:pPr>
      <w:r w:rsidRPr="00027B31">
        <w:rPr>
          <w:lang w:val="en-GB"/>
        </w:rPr>
        <w:t>the removal of existing marine litter from the marine environment (</w:t>
      </w:r>
      <w:r w:rsidRPr="00027B31">
        <w:rPr>
          <w:lang w:val="en-GB" w:eastAsia="en-GB"/>
        </w:rPr>
        <w:t>Fishing for Litter, removal of ghost nets (Norway best example), beach clean ups, etc.</w:t>
      </w:r>
      <w:r w:rsidRPr="00027B31">
        <w:rPr>
          <w:lang w:val="en-GB"/>
        </w:rPr>
        <w:t>),</w:t>
      </w:r>
    </w:p>
    <w:p w14:paraId="7461544D" w14:textId="77777777" w:rsidR="00EE781B" w:rsidRPr="00027B31" w:rsidRDefault="00EE781B" w:rsidP="00EE781B">
      <w:pPr>
        <w:pStyle w:val="ListParagraph"/>
        <w:numPr>
          <w:ilvl w:val="0"/>
          <w:numId w:val="14"/>
        </w:numPr>
        <w:rPr>
          <w:rFonts w:ascii="Times New Roman" w:hAnsi="Times New Roman"/>
          <w:szCs w:val="24"/>
          <w:lang w:val="en-GB" w:eastAsia="en-GB"/>
        </w:rPr>
      </w:pPr>
      <w:r w:rsidRPr="00027B31">
        <w:rPr>
          <w:lang w:val="en-GB"/>
        </w:rPr>
        <w:t>Monitoring seems to be missing from this section or is it planned to address that under the proposal for an Arctic Action Plan?</w:t>
      </w:r>
    </w:p>
    <w:p w14:paraId="54EC02DC" w14:textId="56775663" w:rsidR="00EE781B" w:rsidRPr="00027B31" w:rsidRDefault="00EE781B" w:rsidP="00C426CA">
      <w:pPr>
        <w:pStyle w:val="ListParagraph"/>
        <w:numPr>
          <w:ilvl w:val="0"/>
          <w:numId w:val="14"/>
        </w:numPr>
        <w:rPr>
          <w:lang w:val="en-GB"/>
        </w:rPr>
      </w:pPr>
      <w:r w:rsidRPr="00027B31">
        <w:rPr>
          <w:i/>
          <w:iCs/>
          <w:lang w:val="en-GB" w:eastAsia="en-GB"/>
        </w:rPr>
        <w:t>Development of an Arctic action plan on marine litter</w:t>
      </w:r>
      <w:r w:rsidRPr="00027B31">
        <w:rPr>
          <w:lang w:val="en-GB" w:eastAsia="en-GB"/>
        </w:rPr>
        <w:t xml:space="preserve"> (e.g., </w:t>
      </w:r>
      <w:hyperlink r:id="rId17" w:history="1">
        <w:r w:rsidR="0078475F" w:rsidRPr="00093750">
          <w:rPr>
            <w:rStyle w:val="Hyperlink"/>
          </w:rPr>
          <w:t>http://marinelitternetwork.com/global-projects/action-plans/</w:t>
        </w:r>
      </w:hyperlink>
      <w:r w:rsidR="00C426CA">
        <w:rPr>
          <w:rStyle w:val="Hyperlink"/>
        </w:rPr>
        <w:t xml:space="preserve">, </w:t>
      </w:r>
      <w:r w:rsidRPr="00027B31">
        <w:rPr>
          <w:lang w:val="en-GB" w:eastAsia="en-GB"/>
        </w:rPr>
        <w:t xml:space="preserve">OSPAR and HELCOM Regional Action Plans (both are based on the general structure </w:t>
      </w:r>
      <w:r w:rsidR="00C426CA">
        <w:rPr>
          <w:lang w:val="en-GB" w:eastAsia="en-GB"/>
        </w:rPr>
        <w:t xml:space="preserve"> of the Honolulu Strategy (</w:t>
      </w:r>
      <w:hyperlink r:id="rId18" w:history="1">
        <w:r w:rsidR="00C426CA" w:rsidRPr="00885F45">
          <w:rPr>
            <w:rStyle w:val="Hyperlink"/>
            <w:lang w:val="en-GB" w:eastAsia="en-GB"/>
          </w:rPr>
          <w:t>https://marinedebris.noaa.gov/solutions/honolulu-strategy</w:t>
        </w:r>
      </w:hyperlink>
      <w:r w:rsidR="00C426CA">
        <w:rPr>
          <w:lang w:val="en-GB" w:eastAsia="en-GB"/>
        </w:rPr>
        <w:t xml:space="preserve">) </w:t>
      </w:r>
      <w:r w:rsidRPr="00027B31">
        <w:rPr>
          <w:lang w:val="en-GB" w:eastAsia="en-GB"/>
        </w:rPr>
        <w:t>agreed at the 5th International Marine Debris Conference),</w:t>
      </w:r>
      <w:r w:rsidRPr="00027B31">
        <w:rPr>
          <w:lang w:val="en-GB"/>
        </w:rPr>
        <w:t xml:space="preserve"> and</w:t>
      </w:r>
    </w:p>
    <w:p w14:paraId="7D36998B" w14:textId="77777777" w:rsidR="00EE781B" w:rsidRPr="00027B31" w:rsidRDefault="00EE781B" w:rsidP="00EE781B">
      <w:pPr>
        <w:pStyle w:val="ListParagraph"/>
        <w:numPr>
          <w:ilvl w:val="0"/>
          <w:numId w:val="14"/>
        </w:numPr>
        <w:rPr>
          <w:lang w:val="en-GB"/>
        </w:rPr>
      </w:pPr>
      <w:r w:rsidRPr="00027B31">
        <w:rPr>
          <w:lang w:val="en-GB"/>
        </w:rPr>
        <w:t>education and outreach on the topic of marine litter.</w:t>
      </w:r>
    </w:p>
    <w:p w14:paraId="32AD71B8" w14:textId="77777777" w:rsidR="00EE781B" w:rsidRPr="00027B31" w:rsidRDefault="00EE781B" w:rsidP="00EE781B">
      <w:pPr>
        <w:pStyle w:val="Heading1"/>
        <w:rPr>
          <w:lang w:val="en-GB"/>
        </w:rPr>
      </w:pPr>
      <w:bookmarkStart w:id="46" w:name="_Toc504419018"/>
      <w:bookmarkStart w:id="47" w:name="_Toc514063423"/>
      <w:r w:rsidRPr="00027B31">
        <w:rPr>
          <w:lang w:val="en-GB"/>
        </w:rPr>
        <w:t>Section V: Conclusion</w:t>
      </w:r>
      <w:bookmarkEnd w:id="46"/>
      <w:bookmarkEnd w:id="47"/>
    </w:p>
    <w:p w14:paraId="42F05C03" w14:textId="77777777" w:rsidR="00EE781B" w:rsidRPr="00027B31" w:rsidRDefault="00EE781B" w:rsidP="00EE781B">
      <w:pPr>
        <w:pStyle w:val="Heading1"/>
        <w:rPr>
          <w:lang w:val="en-GB"/>
        </w:rPr>
      </w:pPr>
      <w:bookmarkStart w:id="48" w:name="_Toc504419019"/>
      <w:bookmarkStart w:id="49" w:name="_Toc514063424"/>
      <w:r w:rsidRPr="00027B31">
        <w:rPr>
          <w:lang w:val="en-GB"/>
        </w:rPr>
        <w:t>Annexes</w:t>
      </w:r>
      <w:bookmarkEnd w:id="48"/>
      <w:bookmarkEnd w:id="49"/>
    </w:p>
    <w:p w14:paraId="0E1F7D94" w14:textId="4D114302" w:rsidR="00EE781B" w:rsidRDefault="00EE781B" w:rsidP="00EE781B">
      <w:pPr>
        <w:pStyle w:val="Heading2"/>
        <w:rPr>
          <w:lang w:val="en-GB"/>
        </w:rPr>
      </w:pPr>
      <w:bookmarkStart w:id="50" w:name="_Toc504419021"/>
      <w:bookmarkStart w:id="51" w:name="_Toc514063425"/>
      <w:r w:rsidRPr="00027B31">
        <w:rPr>
          <w:lang w:val="en-GB"/>
        </w:rPr>
        <w:t>Annex I: National L</w:t>
      </w:r>
      <w:r w:rsidRPr="00027B31">
        <w:rPr>
          <w:szCs w:val="24"/>
          <w:lang w:val="en-GB"/>
        </w:rPr>
        <w:t>egislation</w:t>
      </w:r>
      <w:r w:rsidRPr="00027B31">
        <w:rPr>
          <w:lang w:val="en-GB"/>
        </w:rPr>
        <w:t>s</w:t>
      </w:r>
      <w:bookmarkEnd w:id="50"/>
      <w:bookmarkEnd w:id="51"/>
    </w:p>
    <w:p w14:paraId="2A447FAA" w14:textId="468F442C" w:rsidR="00C426CA" w:rsidRPr="00C426CA" w:rsidRDefault="00C426CA" w:rsidP="00C426CA">
      <w:pPr>
        <w:rPr>
          <w:i/>
          <w:lang w:val="en-GB"/>
        </w:rPr>
      </w:pPr>
      <w:r w:rsidRPr="00C426CA">
        <w:rPr>
          <w:i/>
          <w:lang w:val="en-GB"/>
        </w:rPr>
        <w:t xml:space="preserve">[Note: </w:t>
      </w:r>
      <w:r w:rsidRPr="00C426CA">
        <w:rPr>
          <w:i/>
        </w:rPr>
        <w:t xml:space="preserve">A table summarizing national </w:t>
      </w:r>
      <w:proofErr w:type="spellStart"/>
      <w:r w:rsidRPr="00C426CA">
        <w:rPr>
          <w:i/>
        </w:rPr>
        <w:t>legistlations</w:t>
      </w:r>
      <w:proofErr w:type="spellEnd"/>
      <w:r w:rsidRPr="00C426CA">
        <w:rPr>
          <w:i/>
        </w:rPr>
        <w:t xml:space="preserve"> (rather than narrative descriptions and/or qualitative assessments) could be really useful here.  For example, the United States could include </w:t>
      </w:r>
      <w:proofErr w:type="gramStart"/>
      <w:r w:rsidRPr="00C426CA">
        <w:rPr>
          <w:i/>
        </w:rPr>
        <w:t>its  Marine</w:t>
      </w:r>
      <w:proofErr w:type="gramEnd"/>
      <w:r w:rsidRPr="00C426CA">
        <w:rPr>
          <w:i/>
        </w:rPr>
        <w:t xml:space="preserve"> Debris Act (</w:t>
      </w:r>
      <w:hyperlink r:id="rId19" w:history="1">
        <w:r w:rsidRPr="00C426CA">
          <w:rPr>
            <w:rStyle w:val="Hyperlink"/>
            <w:i/>
          </w:rPr>
          <w:t>https://marinedebris.noaa.gov/about-our-program/marine-debris-act</w:t>
        </w:r>
      </w:hyperlink>
      <w:r w:rsidRPr="00C426CA">
        <w:rPr>
          <w:i/>
        </w:rPr>
        <w:t xml:space="preserve"> ]</w:t>
      </w:r>
    </w:p>
    <w:p w14:paraId="7852E7BC" w14:textId="77777777" w:rsidR="00DD7B14" w:rsidRPr="00027B31" w:rsidRDefault="00DD7B14">
      <w:pPr>
        <w:spacing w:before="0" w:after="160" w:line="259" w:lineRule="auto"/>
        <w:jc w:val="left"/>
        <w:rPr>
          <w:rFonts w:eastAsia="Yu Gothic Light"/>
          <w:b/>
          <w:color w:val="323E4F"/>
          <w:sz w:val="32"/>
          <w:szCs w:val="32"/>
          <w:lang w:val="en-GB"/>
        </w:rPr>
      </w:pPr>
      <w:bookmarkStart w:id="52" w:name="_Toc504419022"/>
      <w:r w:rsidRPr="00027B31">
        <w:rPr>
          <w:lang w:val="en-GB"/>
        </w:rPr>
        <w:br w:type="page"/>
      </w:r>
    </w:p>
    <w:p w14:paraId="68135C86" w14:textId="151C436A" w:rsidR="00DB5A60" w:rsidRPr="00027B31" w:rsidRDefault="00EE781B" w:rsidP="00EE781B">
      <w:pPr>
        <w:pStyle w:val="Heading1"/>
        <w:rPr>
          <w:lang w:val="en-GB"/>
        </w:rPr>
      </w:pPr>
      <w:bookmarkStart w:id="53" w:name="_Toc514063426"/>
      <w:r w:rsidRPr="00027B31">
        <w:rPr>
          <w:lang w:val="en-GB"/>
        </w:rPr>
        <w:lastRenderedPageBreak/>
        <w:t>List of References</w:t>
      </w:r>
      <w:bookmarkEnd w:id="52"/>
      <w:bookmarkEnd w:id="53"/>
    </w:p>
    <w:p w14:paraId="73132FC6" w14:textId="77777777" w:rsidR="000F5BA4" w:rsidRPr="00027B31" w:rsidRDefault="003B3BF2" w:rsidP="000F5BA4">
      <w:pPr>
        <w:pStyle w:val="EndNoteBibliography"/>
        <w:spacing w:after="0"/>
        <w:rPr>
          <w:noProof w:val="0"/>
          <w:lang w:val="en-GB"/>
        </w:rPr>
      </w:pPr>
      <w:r w:rsidRPr="00027B31">
        <w:rPr>
          <w:noProof w:val="0"/>
          <w:lang w:val="en-GB"/>
        </w:rPr>
        <w:fldChar w:fldCharType="begin"/>
      </w:r>
      <w:r w:rsidRPr="00027B31">
        <w:rPr>
          <w:noProof w:val="0"/>
          <w:lang w:val="en-GB"/>
        </w:rPr>
        <w:instrText xml:space="preserve"> ADDIN EN.REFLIST </w:instrText>
      </w:r>
      <w:r w:rsidRPr="00027B31">
        <w:rPr>
          <w:noProof w:val="0"/>
          <w:lang w:val="en-GB"/>
        </w:rPr>
        <w:fldChar w:fldCharType="separate"/>
      </w:r>
      <w:r w:rsidR="000F5BA4" w:rsidRPr="00027B31">
        <w:rPr>
          <w:noProof w:val="0"/>
          <w:lang w:val="en-GB"/>
        </w:rPr>
        <w:t xml:space="preserve">AMAP (1998). </w:t>
      </w:r>
      <w:r w:rsidR="000F5BA4" w:rsidRPr="00027B31">
        <w:rPr>
          <w:i/>
          <w:noProof w:val="0"/>
          <w:lang w:val="en-GB"/>
        </w:rPr>
        <w:t>Chapter 2. Physical/Geographical Characteristics of the Arctic</w:t>
      </w:r>
      <w:r w:rsidR="000F5BA4" w:rsidRPr="00027B31">
        <w:rPr>
          <w:noProof w:val="0"/>
          <w:lang w:val="en-GB"/>
        </w:rPr>
        <w:t>. In:  AMAP Assessment Report: Arctic Pollution Issues. Oslo, Arctic Monitoring and Assessment Programme (AMAP)</w:t>
      </w:r>
      <w:r w:rsidR="000F5BA4" w:rsidRPr="00027B31">
        <w:rPr>
          <w:b/>
          <w:noProof w:val="0"/>
          <w:lang w:val="en-GB"/>
        </w:rPr>
        <w:t xml:space="preserve">: </w:t>
      </w:r>
      <w:r w:rsidR="000F5BA4" w:rsidRPr="00027B31">
        <w:rPr>
          <w:noProof w:val="0"/>
          <w:lang w:val="en-GB"/>
        </w:rPr>
        <w:t>859.</w:t>
      </w:r>
    </w:p>
    <w:p w14:paraId="3007E79E" w14:textId="3F178047" w:rsidR="000F5BA4" w:rsidRPr="00027B31" w:rsidRDefault="000F5BA4" w:rsidP="000F5BA4">
      <w:pPr>
        <w:pStyle w:val="EndNoteBibliography"/>
        <w:spacing w:after="0"/>
        <w:rPr>
          <w:noProof w:val="0"/>
          <w:lang w:val="en-GB"/>
        </w:rPr>
      </w:pPr>
      <w:r w:rsidRPr="00027B31">
        <w:rPr>
          <w:noProof w:val="0"/>
          <w:lang w:val="en-GB"/>
        </w:rPr>
        <w:t xml:space="preserve">Amelineau, F., D. Bonnet, O. Heitz, V. Mortreux, A. M. A. Harding, N. Karnovsky, W. Walkusz, J. Fort and D. Gremillet (2016). </w:t>
      </w:r>
      <w:r w:rsidRPr="00027B31">
        <w:rPr>
          <w:i/>
          <w:noProof w:val="0"/>
          <w:lang w:val="en-GB"/>
        </w:rPr>
        <w:t>Microplastic pollution in the Greenland Sea: Background levels and selective contamination of planktivorous diving seabirds</w:t>
      </w:r>
      <w:r w:rsidRPr="00027B31">
        <w:rPr>
          <w:noProof w:val="0"/>
          <w:lang w:val="en-GB"/>
        </w:rPr>
        <w:t xml:space="preserve">. Environ Pollut, 219: 1131-1139 DOI: </w:t>
      </w:r>
      <w:hyperlink r:id="rId20" w:history="1">
        <w:r w:rsidRPr="00027B31">
          <w:rPr>
            <w:rStyle w:val="Hyperlink"/>
            <w:noProof w:val="0"/>
            <w:lang w:val="en-GB"/>
          </w:rPr>
          <w:t>https://doi.org/10.1016/j.envpol.2016.09.017</w:t>
        </w:r>
      </w:hyperlink>
      <w:r w:rsidRPr="00027B31">
        <w:rPr>
          <w:noProof w:val="0"/>
          <w:lang w:val="en-GB"/>
        </w:rPr>
        <w:t>.</w:t>
      </w:r>
    </w:p>
    <w:p w14:paraId="43927FF8" w14:textId="77777777" w:rsidR="000F5BA4" w:rsidRPr="00027B31" w:rsidRDefault="000F5BA4" w:rsidP="000F5BA4">
      <w:pPr>
        <w:pStyle w:val="EndNoteBibliography"/>
        <w:spacing w:after="0"/>
        <w:rPr>
          <w:noProof w:val="0"/>
          <w:lang w:val="en-GB"/>
        </w:rPr>
      </w:pPr>
      <w:r w:rsidRPr="00027B31">
        <w:rPr>
          <w:noProof w:val="0"/>
          <w:lang w:val="en-GB"/>
        </w:rPr>
        <w:t xml:space="preserve">Arctic Council (2009). </w:t>
      </w:r>
      <w:r w:rsidRPr="00027B31">
        <w:rPr>
          <w:i/>
          <w:noProof w:val="0"/>
          <w:lang w:val="en-GB"/>
        </w:rPr>
        <w:t>Arctic Marine Shipping Assessment 2009 Report</w:t>
      </w:r>
      <w:r w:rsidRPr="00027B31">
        <w:rPr>
          <w:noProof w:val="0"/>
          <w:lang w:val="en-GB"/>
        </w:rPr>
        <w:t xml:space="preserve"> No.</w:t>
      </w:r>
      <w:r w:rsidRPr="00027B31">
        <w:rPr>
          <w:b/>
          <w:noProof w:val="0"/>
          <w:lang w:val="en-GB"/>
        </w:rPr>
        <w:t xml:space="preserve">: </w:t>
      </w:r>
      <w:r w:rsidRPr="00027B31">
        <w:rPr>
          <w:noProof w:val="0"/>
          <w:lang w:val="en-GB"/>
        </w:rPr>
        <w:t>194.</w:t>
      </w:r>
    </w:p>
    <w:p w14:paraId="68540263" w14:textId="77777777" w:rsidR="000F5BA4" w:rsidRPr="00027B31" w:rsidRDefault="000F5BA4" w:rsidP="000F5BA4">
      <w:pPr>
        <w:pStyle w:val="EndNoteBibliography"/>
        <w:spacing w:after="0"/>
        <w:rPr>
          <w:noProof w:val="0"/>
          <w:lang w:val="en-GB"/>
        </w:rPr>
      </w:pPr>
      <w:r w:rsidRPr="00027B31">
        <w:rPr>
          <w:noProof w:val="0"/>
          <w:lang w:val="en-GB"/>
        </w:rPr>
        <w:t xml:space="preserve">Ask, A., T. Anker-Nilssen, D. Herzke, A. M. Trevail, J. A. van Franeker and G. W. Gabrielsen (2016). </w:t>
      </w:r>
      <w:r w:rsidRPr="00027B31">
        <w:rPr>
          <w:i/>
          <w:noProof w:val="0"/>
          <w:lang w:val="en-GB"/>
        </w:rPr>
        <w:t>Contaminants in northern fulmars (Fulmarus glacialis) exposed to plastic</w:t>
      </w:r>
      <w:r w:rsidRPr="00027B31">
        <w:rPr>
          <w:noProof w:val="0"/>
          <w:lang w:val="en-GB"/>
        </w:rPr>
        <w:t>. Copenhagen K., Nordic Council of Ministers.</w:t>
      </w:r>
    </w:p>
    <w:p w14:paraId="0743CD06" w14:textId="77777777" w:rsidR="000F5BA4" w:rsidRPr="00027B31" w:rsidRDefault="000F5BA4" w:rsidP="000F5BA4">
      <w:pPr>
        <w:pStyle w:val="EndNoteBibliography"/>
        <w:spacing w:after="0"/>
        <w:rPr>
          <w:noProof w:val="0"/>
          <w:lang w:val="en-GB"/>
        </w:rPr>
      </w:pPr>
      <w:r w:rsidRPr="00027B31">
        <w:rPr>
          <w:noProof w:val="0"/>
          <w:lang w:val="en-GB"/>
        </w:rPr>
        <w:t xml:space="preserve">Avery-Gomm, S., J. F. Provencher, M. Liboiron, F. E. Poon and P. A. Smith (2017). </w:t>
      </w:r>
      <w:r w:rsidRPr="00027B31">
        <w:rPr>
          <w:i/>
          <w:noProof w:val="0"/>
          <w:lang w:val="en-GB"/>
        </w:rPr>
        <w:t>Plastic pollution in the Labrador Sea: An assessment using the seabird northern fulmar Fulmarus glacialis as a biological monitoring species</w:t>
      </w:r>
      <w:r w:rsidRPr="00027B31">
        <w:rPr>
          <w:noProof w:val="0"/>
          <w:lang w:val="en-GB"/>
        </w:rPr>
        <w:t>. Marine Pollution Bulletin DOI: 10.1016/j.marpolbul.2017.10.001.</w:t>
      </w:r>
    </w:p>
    <w:p w14:paraId="27C52387" w14:textId="77777777" w:rsidR="000F5BA4" w:rsidRPr="00027B31" w:rsidRDefault="000F5BA4" w:rsidP="000F5BA4">
      <w:pPr>
        <w:pStyle w:val="EndNoteBibliography"/>
        <w:spacing w:after="0"/>
        <w:rPr>
          <w:noProof w:val="0"/>
          <w:lang w:val="en-GB"/>
        </w:rPr>
      </w:pPr>
      <w:r w:rsidRPr="00027B31">
        <w:rPr>
          <w:noProof w:val="0"/>
          <w:lang w:val="en-GB"/>
        </w:rPr>
        <w:t xml:space="preserve">Baba, N., M. Kiyota and K. Yoshida (1990). </w:t>
      </w:r>
      <w:r w:rsidRPr="00027B31">
        <w:rPr>
          <w:i/>
          <w:noProof w:val="0"/>
          <w:lang w:val="en-GB"/>
        </w:rPr>
        <w:t>Distribution of marine debris and northern fur seals in the Eastern Bering Sea</w:t>
      </w:r>
      <w:r w:rsidRPr="00027B31">
        <w:rPr>
          <w:noProof w:val="0"/>
          <w:lang w:val="en-GB"/>
        </w:rPr>
        <w:t>. The Second International Conference on Marine Debris, Honolulu.</w:t>
      </w:r>
    </w:p>
    <w:p w14:paraId="404ED456" w14:textId="77777777" w:rsidR="000F5BA4" w:rsidRPr="00027B31" w:rsidRDefault="000F5BA4" w:rsidP="000F5BA4">
      <w:pPr>
        <w:pStyle w:val="EndNoteBibliography"/>
        <w:spacing w:after="0"/>
        <w:rPr>
          <w:noProof w:val="0"/>
          <w:lang w:val="en-GB"/>
        </w:rPr>
      </w:pPr>
      <w:r w:rsidRPr="00027B31">
        <w:rPr>
          <w:noProof w:val="0"/>
          <w:lang w:val="en-GB"/>
        </w:rPr>
        <w:t xml:space="preserve">Barnes, D. K. (2002). </w:t>
      </w:r>
      <w:r w:rsidRPr="00027B31">
        <w:rPr>
          <w:i/>
          <w:noProof w:val="0"/>
          <w:lang w:val="en-GB"/>
        </w:rPr>
        <w:t>Invasions by marine life on plastic debris</w:t>
      </w:r>
      <w:r w:rsidRPr="00027B31">
        <w:rPr>
          <w:noProof w:val="0"/>
          <w:lang w:val="en-GB"/>
        </w:rPr>
        <w:t>. Nature, 416(6883): 808-809 DOI: 10.1038/416808a.</w:t>
      </w:r>
    </w:p>
    <w:p w14:paraId="172E8357" w14:textId="21F2F69B" w:rsidR="000F5BA4" w:rsidRPr="00027B31" w:rsidRDefault="000F5BA4" w:rsidP="000F5BA4">
      <w:pPr>
        <w:pStyle w:val="EndNoteBibliography"/>
        <w:spacing w:after="0"/>
        <w:rPr>
          <w:noProof w:val="0"/>
          <w:lang w:val="en-GB"/>
        </w:rPr>
      </w:pPr>
      <w:r w:rsidRPr="00027B31">
        <w:rPr>
          <w:noProof w:val="0"/>
          <w:lang w:val="en-GB"/>
        </w:rPr>
        <w:t xml:space="preserve">Barnes, D. K. and P. Milner (2005). </w:t>
      </w:r>
      <w:r w:rsidRPr="00027B31">
        <w:rPr>
          <w:i/>
          <w:noProof w:val="0"/>
          <w:lang w:val="en-GB"/>
        </w:rPr>
        <w:t>Drifting plastic and its consequences for sessile organism dispersal in the Atlantic Ocean</w:t>
      </w:r>
      <w:r w:rsidRPr="00027B31">
        <w:rPr>
          <w:noProof w:val="0"/>
          <w:lang w:val="en-GB"/>
        </w:rPr>
        <w:t xml:space="preserve">. Marine Biology, 146(4): 815-825 DOI: </w:t>
      </w:r>
      <w:hyperlink r:id="rId21" w:history="1">
        <w:r w:rsidRPr="00027B31">
          <w:rPr>
            <w:rStyle w:val="Hyperlink"/>
            <w:noProof w:val="0"/>
            <w:lang w:val="en-GB"/>
          </w:rPr>
          <w:t>https://doi.org/10.1007/s00227-004-1474-8</w:t>
        </w:r>
      </w:hyperlink>
      <w:r w:rsidRPr="00027B31">
        <w:rPr>
          <w:noProof w:val="0"/>
          <w:lang w:val="en-GB"/>
        </w:rPr>
        <w:t>.</w:t>
      </w:r>
    </w:p>
    <w:p w14:paraId="10EC4AAD" w14:textId="77777777" w:rsidR="000F5BA4" w:rsidRPr="00027B31" w:rsidRDefault="000F5BA4" w:rsidP="000F5BA4">
      <w:pPr>
        <w:pStyle w:val="EndNoteBibliography"/>
        <w:spacing w:after="0"/>
        <w:rPr>
          <w:noProof w:val="0"/>
          <w:lang w:val="en-GB"/>
        </w:rPr>
      </w:pPr>
      <w:r w:rsidRPr="00027B31">
        <w:rPr>
          <w:noProof w:val="0"/>
          <w:lang w:val="en-GB"/>
        </w:rPr>
        <w:t xml:space="preserve">Beach, R. J., T. C. Newby, R. O. Larson, M. Pedersen and J. Juris (1976). </w:t>
      </w:r>
      <w:r w:rsidRPr="00027B31">
        <w:rPr>
          <w:i/>
          <w:noProof w:val="0"/>
          <w:lang w:val="en-GB"/>
        </w:rPr>
        <w:t>Entanglement of an Aleutian reindeer in a Japanese fish net</w:t>
      </w:r>
      <w:r w:rsidRPr="00027B31">
        <w:rPr>
          <w:noProof w:val="0"/>
          <w:lang w:val="en-GB"/>
        </w:rPr>
        <w:t>. The Murrelet, 57(3): 66.</w:t>
      </w:r>
    </w:p>
    <w:p w14:paraId="01978D5F" w14:textId="1EE0F430" w:rsidR="000F5BA4" w:rsidRPr="00027B31" w:rsidRDefault="000F5BA4" w:rsidP="000F5BA4">
      <w:pPr>
        <w:pStyle w:val="EndNoteBibliography"/>
        <w:spacing w:after="0"/>
        <w:rPr>
          <w:noProof w:val="0"/>
          <w:lang w:val="en-GB"/>
        </w:rPr>
      </w:pPr>
      <w:r w:rsidRPr="00027B31">
        <w:rPr>
          <w:noProof w:val="0"/>
          <w:lang w:val="en-GB"/>
        </w:rPr>
        <w:t xml:space="preserve">Bergmann, M. and M. Klages (2012). </w:t>
      </w:r>
      <w:r w:rsidRPr="00027B31">
        <w:rPr>
          <w:i/>
          <w:noProof w:val="0"/>
          <w:lang w:val="en-GB"/>
        </w:rPr>
        <w:t>Increase of litter at the Arctic deep-sea observatory HAUSGARTEN</w:t>
      </w:r>
      <w:r w:rsidRPr="00027B31">
        <w:rPr>
          <w:noProof w:val="0"/>
          <w:lang w:val="en-GB"/>
        </w:rPr>
        <w:t xml:space="preserve">. Marine Pollution Bulletin, 64(12): 2734-2741 DOI: </w:t>
      </w:r>
      <w:hyperlink r:id="rId22" w:history="1">
        <w:r w:rsidRPr="00027B31">
          <w:rPr>
            <w:rStyle w:val="Hyperlink"/>
            <w:noProof w:val="0"/>
            <w:lang w:val="en-GB"/>
          </w:rPr>
          <w:t>http://dx.doi.org/10.1016/j.marpolbul.2012.09.018</w:t>
        </w:r>
      </w:hyperlink>
      <w:r w:rsidRPr="00027B31">
        <w:rPr>
          <w:noProof w:val="0"/>
          <w:lang w:val="en-GB"/>
        </w:rPr>
        <w:t>.</w:t>
      </w:r>
    </w:p>
    <w:p w14:paraId="19811A88" w14:textId="191777C1" w:rsidR="000F5BA4" w:rsidRPr="00027B31" w:rsidRDefault="000F5BA4" w:rsidP="000F5BA4">
      <w:pPr>
        <w:pStyle w:val="EndNoteBibliography"/>
        <w:spacing w:after="0"/>
        <w:rPr>
          <w:noProof w:val="0"/>
          <w:lang w:val="en-GB"/>
        </w:rPr>
      </w:pPr>
      <w:r w:rsidRPr="00027B31">
        <w:rPr>
          <w:noProof w:val="0"/>
          <w:lang w:val="en-GB"/>
        </w:rPr>
        <w:t xml:space="preserve">Bergmann, M., B. Lutz, M. B. Tekman and L. Gutow (2017a). </w:t>
      </w:r>
      <w:r w:rsidRPr="00027B31">
        <w:rPr>
          <w:i/>
          <w:noProof w:val="0"/>
          <w:lang w:val="en-GB"/>
        </w:rPr>
        <w:t>Citizen scientists reveal: Marine litter pollutes Arctic beaches and affects wild life</w:t>
      </w:r>
      <w:r w:rsidRPr="00027B31">
        <w:rPr>
          <w:noProof w:val="0"/>
          <w:lang w:val="en-GB"/>
        </w:rPr>
        <w:t xml:space="preserve">. Mar Pollut Bull, 125(1-2): 535-540 DOI: </w:t>
      </w:r>
      <w:hyperlink r:id="rId23" w:history="1">
        <w:r w:rsidRPr="00027B31">
          <w:rPr>
            <w:rStyle w:val="Hyperlink"/>
            <w:noProof w:val="0"/>
            <w:lang w:val="en-GB"/>
          </w:rPr>
          <w:t>https://doi.org/10.1016/j.marpolbul.2017.09.055</w:t>
        </w:r>
      </w:hyperlink>
      <w:r w:rsidRPr="00027B31">
        <w:rPr>
          <w:noProof w:val="0"/>
          <w:lang w:val="en-GB"/>
        </w:rPr>
        <w:t>.</w:t>
      </w:r>
    </w:p>
    <w:p w14:paraId="72AA1E88" w14:textId="77777777" w:rsidR="000F5BA4" w:rsidRPr="00027B31" w:rsidRDefault="000F5BA4" w:rsidP="000F5BA4">
      <w:pPr>
        <w:pStyle w:val="EndNoteBibliography"/>
        <w:spacing w:after="0"/>
        <w:rPr>
          <w:noProof w:val="0"/>
          <w:lang w:val="en-GB"/>
        </w:rPr>
      </w:pPr>
      <w:r w:rsidRPr="00027B31">
        <w:rPr>
          <w:noProof w:val="0"/>
          <w:lang w:val="en-GB"/>
        </w:rPr>
        <w:t xml:space="preserve">Bergmann, M., V. Wirzberger, T. Krumpen, C. Lorenz, S. Primpke, M. B. Tekman and G. Gerdts (2017b). </w:t>
      </w:r>
      <w:r w:rsidRPr="00027B31">
        <w:rPr>
          <w:i/>
          <w:noProof w:val="0"/>
          <w:lang w:val="en-GB"/>
        </w:rPr>
        <w:t>High Quantities of Microplastic in Arctic Deep-Sea Sediments from the HAUSGARTEN Observatory</w:t>
      </w:r>
      <w:r w:rsidRPr="00027B31">
        <w:rPr>
          <w:noProof w:val="0"/>
          <w:lang w:val="en-GB"/>
        </w:rPr>
        <w:t>. Environ Sci Technol, 51(19): 11000-11010 DOI: 10.1021/acs.est.7b03331.</w:t>
      </w:r>
    </w:p>
    <w:p w14:paraId="221B6E32" w14:textId="77777777" w:rsidR="000F5BA4" w:rsidRPr="00027B31" w:rsidRDefault="000F5BA4" w:rsidP="000F5BA4">
      <w:pPr>
        <w:pStyle w:val="EndNoteBibliography"/>
        <w:spacing w:after="0"/>
        <w:rPr>
          <w:noProof w:val="0"/>
          <w:lang w:val="en-GB"/>
        </w:rPr>
      </w:pPr>
      <w:r w:rsidRPr="00027B31">
        <w:rPr>
          <w:noProof w:val="0"/>
          <w:lang w:val="en-GB"/>
        </w:rPr>
        <w:t xml:space="preserve">Bråte, I. L. N., D. P. Eidsvoll, C. C. Steindal and K. V. Thomas (2016). </w:t>
      </w:r>
      <w:r w:rsidRPr="00027B31">
        <w:rPr>
          <w:i/>
          <w:noProof w:val="0"/>
          <w:lang w:val="en-GB"/>
        </w:rPr>
        <w:t>Plastic ingestion by Atlantic cod (Gadus morhua) from the Norwegian coast</w:t>
      </w:r>
      <w:r w:rsidRPr="00027B31">
        <w:rPr>
          <w:noProof w:val="0"/>
          <w:lang w:val="en-GB"/>
        </w:rPr>
        <w:t>. Mar Pollut Bull, 112(1-2): 105-110 DOI: 10.1016/j.marpolbul.2016.08.034.</w:t>
      </w:r>
    </w:p>
    <w:p w14:paraId="30457F75" w14:textId="77777777" w:rsidR="000F5BA4" w:rsidRPr="00027B31" w:rsidRDefault="000F5BA4" w:rsidP="000F5BA4">
      <w:pPr>
        <w:pStyle w:val="EndNoteBibliography"/>
        <w:spacing w:after="0"/>
        <w:rPr>
          <w:noProof w:val="0"/>
          <w:lang w:val="en-GB"/>
        </w:rPr>
      </w:pPr>
      <w:r w:rsidRPr="00027B31">
        <w:rPr>
          <w:noProof w:val="0"/>
          <w:lang w:val="en-GB"/>
        </w:rPr>
        <w:t xml:space="preserve">Bråte, I. L. N., B. Huwer, K. V. Thomas, D. P. Eidsvoll, C. Halsband, B. C. Almroth and A. Lusher (2017). </w:t>
      </w:r>
      <w:r w:rsidRPr="00027B31">
        <w:rPr>
          <w:i/>
          <w:noProof w:val="0"/>
          <w:lang w:val="en-GB"/>
        </w:rPr>
        <w:t>Micro-and macro-plastics in marine species from Nordic waters</w:t>
      </w:r>
      <w:r w:rsidRPr="00027B31">
        <w:rPr>
          <w:noProof w:val="0"/>
          <w:lang w:val="en-GB"/>
        </w:rPr>
        <w:t>. Nordic Council of Ministers No. Copenhagen</w:t>
      </w:r>
      <w:r w:rsidRPr="00027B31">
        <w:rPr>
          <w:b/>
          <w:noProof w:val="0"/>
          <w:lang w:val="en-GB"/>
        </w:rPr>
        <w:t xml:space="preserve">: </w:t>
      </w:r>
      <w:r w:rsidRPr="00027B31">
        <w:rPr>
          <w:noProof w:val="0"/>
          <w:lang w:val="en-GB"/>
        </w:rPr>
        <w:t>102.</w:t>
      </w:r>
    </w:p>
    <w:p w14:paraId="2A960C0D" w14:textId="378957BA" w:rsidR="000F5BA4" w:rsidRPr="00027B31" w:rsidRDefault="000F5BA4" w:rsidP="000F5BA4">
      <w:pPr>
        <w:pStyle w:val="EndNoteBibliography"/>
        <w:spacing w:after="0"/>
        <w:rPr>
          <w:noProof w:val="0"/>
          <w:lang w:val="en-GB"/>
        </w:rPr>
      </w:pPr>
      <w:r w:rsidRPr="00027B31">
        <w:rPr>
          <w:noProof w:val="0"/>
          <w:lang w:val="en-GB"/>
        </w:rPr>
        <w:lastRenderedPageBreak/>
        <w:t xml:space="preserve">Buhl-Mortensen, L. and P. Buhl-Mortensen (2017). </w:t>
      </w:r>
      <w:r w:rsidRPr="00027B31">
        <w:rPr>
          <w:i/>
          <w:noProof w:val="0"/>
          <w:lang w:val="en-GB"/>
        </w:rPr>
        <w:t>Marine litter in the Nordic Seas: Distribution composition and abundance</w:t>
      </w:r>
      <w:r w:rsidRPr="00027B31">
        <w:rPr>
          <w:noProof w:val="0"/>
          <w:lang w:val="en-GB"/>
        </w:rPr>
        <w:t xml:space="preserve">. Mar Pollut Bull, 125(1-2): 260-270 DOI: </w:t>
      </w:r>
      <w:hyperlink r:id="rId24" w:history="1">
        <w:r w:rsidRPr="00027B31">
          <w:rPr>
            <w:rStyle w:val="Hyperlink"/>
            <w:noProof w:val="0"/>
            <w:lang w:val="en-GB"/>
          </w:rPr>
          <w:t>https://doi.org/10.1016/j.marpolbul.2017.08.048</w:t>
        </w:r>
      </w:hyperlink>
      <w:r w:rsidRPr="00027B31">
        <w:rPr>
          <w:noProof w:val="0"/>
          <w:lang w:val="en-GB"/>
        </w:rPr>
        <w:t>.</w:t>
      </w:r>
    </w:p>
    <w:p w14:paraId="386733AD" w14:textId="77777777" w:rsidR="000F5BA4" w:rsidRPr="00027B31" w:rsidRDefault="000F5BA4" w:rsidP="000F5BA4">
      <w:pPr>
        <w:pStyle w:val="EndNoteBibliography"/>
        <w:spacing w:after="0"/>
        <w:rPr>
          <w:noProof w:val="0"/>
          <w:lang w:val="en-GB"/>
        </w:rPr>
      </w:pPr>
      <w:r w:rsidRPr="00027B31">
        <w:rPr>
          <w:noProof w:val="0"/>
          <w:lang w:val="en-GB"/>
        </w:rPr>
        <w:t xml:space="preserve">Cai, L., J. Wang, J. Peng, Z. Tan, Z. Zhan, X. Tan and Q. Chen (2017). </w:t>
      </w:r>
      <w:r w:rsidRPr="00027B31">
        <w:rPr>
          <w:i/>
          <w:noProof w:val="0"/>
          <w:lang w:val="en-GB"/>
        </w:rPr>
        <w:t>Characteristic of microplastics in the atmospheric fallout from Dongguan city, China: preliminary research and first evidence</w:t>
      </w:r>
      <w:r w:rsidRPr="00027B31">
        <w:rPr>
          <w:noProof w:val="0"/>
          <w:lang w:val="en-GB"/>
        </w:rPr>
        <w:t>. Environ Sci Pollut Res Int, 24(32): 24928-24935 DOI: 10.1007/s11356-017-0116-x.</w:t>
      </w:r>
    </w:p>
    <w:p w14:paraId="408B87E5" w14:textId="77777777" w:rsidR="000F5BA4" w:rsidRPr="00027B31" w:rsidRDefault="000F5BA4" w:rsidP="000F5BA4">
      <w:pPr>
        <w:pStyle w:val="EndNoteBibliography"/>
        <w:spacing w:after="0"/>
        <w:rPr>
          <w:noProof w:val="0"/>
          <w:lang w:val="en-GB"/>
        </w:rPr>
      </w:pPr>
      <w:r w:rsidRPr="00027B31">
        <w:rPr>
          <w:noProof w:val="0"/>
          <w:lang w:val="en-GB"/>
        </w:rPr>
        <w:t xml:space="preserve">CIESM (2014). </w:t>
      </w:r>
      <w:r w:rsidRPr="00027B31">
        <w:rPr>
          <w:i/>
          <w:noProof w:val="0"/>
          <w:lang w:val="en-GB"/>
        </w:rPr>
        <w:t>Marine litter in the Mediterranean and Black Seas (Executive Summary)</w:t>
      </w:r>
      <w:r w:rsidRPr="00027B31">
        <w:rPr>
          <w:noProof w:val="0"/>
          <w:lang w:val="en-GB"/>
        </w:rPr>
        <w:t>. CIESM. CIESM Workshop Monographs No. 46. Monaco</w:t>
      </w:r>
      <w:r w:rsidRPr="00027B31">
        <w:rPr>
          <w:b/>
          <w:noProof w:val="0"/>
          <w:lang w:val="en-GB"/>
        </w:rPr>
        <w:t xml:space="preserve">: </w:t>
      </w:r>
      <w:r w:rsidRPr="00027B31">
        <w:rPr>
          <w:noProof w:val="0"/>
          <w:lang w:val="en-GB"/>
        </w:rPr>
        <w:t>180.</w:t>
      </w:r>
    </w:p>
    <w:p w14:paraId="491D3622" w14:textId="77777777" w:rsidR="000F5BA4" w:rsidRPr="00027B31" w:rsidRDefault="000F5BA4" w:rsidP="000F5BA4">
      <w:pPr>
        <w:pStyle w:val="EndNoteBibliography"/>
        <w:spacing w:after="0"/>
        <w:rPr>
          <w:noProof w:val="0"/>
          <w:lang w:val="en-GB"/>
        </w:rPr>
      </w:pPr>
      <w:r w:rsidRPr="00027B31">
        <w:rPr>
          <w:noProof w:val="0"/>
          <w:lang w:val="en-GB"/>
        </w:rPr>
        <w:t xml:space="preserve">Cole, M., P. Lindeque, E. Fileman, C. Halsband and T. S. Galloway (2015). </w:t>
      </w:r>
      <w:r w:rsidRPr="00027B31">
        <w:rPr>
          <w:i/>
          <w:noProof w:val="0"/>
          <w:lang w:val="en-GB"/>
        </w:rPr>
        <w:t>The impact of polystyrene microplastics on feeding, function and fecundity in the marine copepod Calanus helgolandicus</w:t>
      </w:r>
      <w:r w:rsidRPr="00027B31">
        <w:rPr>
          <w:noProof w:val="0"/>
          <w:lang w:val="en-GB"/>
        </w:rPr>
        <w:t>. Environ Sci Technol, 49(2): 1130-1137 DOI: 10.1021/es504525u.</w:t>
      </w:r>
    </w:p>
    <w:p w14:paraId="02A70C3C" w14:textId="77777777" w:rsidR="000F5BA4" w:rsidRPr="00027B31" w:rsidRDefault="000F5BA4" w:rsidP="000F5BA4">
      <w:pPr>
        <w:pStyle w:val="EndNoteBibliography"/>
        <w:spacing w:after="0"/>
        <w:rPr>
          <w:noProof w:val="0"/>
          <w:lang w:val="en-GB"/>
        </w:rPr>
      </w:pPr>
      <w:r w:rsidRPr="00027B31">
        <w:rPr>
          <w:noProof w:val="0"/>
          <w:lang w:val="en-GB"/>
        </w:rPr>
        <w:t xml:space="preserve">Cole, M., P. Lindeque, E. Fileman, C. Halsband, R. Goodhead, J. Moger and T. S. Galloway (2013). </w:t>
      </w:r>
      <w:r w:rsidRPr="00027B31">
        <w:rPr>
          <w:i/>
          <w:noProof w:val="0"/>
          <w:lang w:val="en-GB"/>
        </w:rPr>
        <w:t>Microplastic ingestion by zooplankton</w:t>
      </w:r>
      <w:r w:rsidRPr="00027B31">
        <w:rPr>
          <w:noProof w:val="0"/>
          <w:lang w:val="en-GB"/>
        </w:rPr>
        <w:t>. Environ Sci Technol, 47(12): 6646-6655 DOI: dx.doi.org/10.1021/es400663f.</w:t>
      </w:r>
    </w:p>
    <w:p w14:paraId="0872E56E" w14:textId="77777777" w:rsidR="000F5BA4" w:rsidRPr="00027B31" w:rsidRDefault="000F5BA4" w:rsidP="000F5BA4">
      <w:pPr>
        <w:pStyle w:val="EndNoteBibliography"/>
        <w:spacing w:after="0"/>
        <w:rPr>
          <w:noProof w:val="0"/>
          <w:lang w:val="en-GB"/>
        </w:rPr>
      </w:pPr>
      <w:r w:rsidRPr="00027B31">
        <w:rPr>
          <w:noProof w:val="0"/>
          <w:lang w:val="en-GB"/>
        </w:rPr>
        <w:t xml:space="preserve">Cole, M., P. K. Lindeque, E. Fileman, J. Clark, C. Lewis, C. Halsband and T. S. Galloway (2016). </w:t>
      </w:r>
      <w:r w:rsidRPr="00027B31">
        <w:rPr>
          <w:i/>
          <w:noProof w:val="0"/>
          <w:lang w:val="en-GB"/>
        </w:rPr>
        <w:t>Microplastics Alter the Properties and Sinking Rates of Zooplankton Faecal Pellets</w:t>
      </w:r>
      <w:r w:rsidRPr="00027B31">
        <w:rPr>
          <w:noProof w:val="0"/>
          <w:lang w:val="en-GB"/>
        </w:rPr>
        <w:t>. Environ Sci Technol, 50(6): 3239-3246 DOI: 10.1021/acs.est.5b05905.</w:t>
      </w:r>
    </w:p>
    <w:p w14:paraId="547120FA" w14:textId="77777777" w:rsidR="000F5BA4" w:rsidRPr="00027B31" w:rsidRDefault="000F5BA4" w:rsidP="000F5BA4">
      <w:pPr>
        <w:pStyle w:val="EndNoteBibliography"/>
        <w:spacing w:after="0"/>
        <w:rPr>
          <w:noProof w:val="0"/>
          <w:lang w:val="en-GB"/>
        </w:rPr>
      </w:pPr>
      <w:r w:rsidRPr="00027B31">
        <w:rPr>
          <w:noProof w:val="0"/>
          <w:lang w:val="en-GB"/>
        </w:rPr>
        <w:t xml:space="preserve">Cózar, A., E. Martí, C. M. Duarte, J. García-de-Lomas, E. Van Sebille, T. J. Ballatore, V. M. Eguíluz, J. I. González-Gordillo, M. L. Pedrotti and F. Echevarría (2017). </w:t>
      </w:r>
      <w:r w:rsidRPr="00027B31">
        <w:rPr>
          <w:i/>
          <w:noProof w:val="0"/>
          <w:lang w:val="en-GB"/>
        </w:rPr>
        <w:t>The Arctic Ocean as a dead end for floating plastics in the North Atlantic branch of the Thermohaline Circulation</w:t>
      </w:r>
      <w:r w:rsidRPr="00027B31">
        <w:rPr>
          <w:noProof w:val="0"/>
          <w:lang w:val="en-GB"/>
        </w:rPr>
        <w:t>. Science advances, 3(4): e1600582.</w:t>
      </w:r>
    </w:p>
    <w:p w14:paraId="61B4764B" w14:textId="77777777" w:rsidR="000F5BA4" w:rsidRPr="00027B31" w:rsidRDefault="000F5BA4" w:rsidP="000F5BA4">
      <w:pPr>
        <w:pStyle w:val="EndNoteBibliography"/>
        <w:spacing w:after="0"/>
        <w:rPr>
          <w:noProof w:val="0"/>
          <w:lang w:val="en-GB"/>
        </w:rPr>
      </w:pPr>
      <w:r w:rsidRPr="00027B31">
        <w:rPr>
          <w:noProof w:val="0"/>
          <w:lang w:val="en-GB"/>
        </w:rPr>
        <w:t xml:space="preserve">Davison, P. and R. G. Asch (2011). </w:t>
      </w:r>
      <w:r w:rsidRPr="00027B31">
        <w:rPr>
          <w:i/>
          <w:noProof w:val="0"/>
          <w:lang w:val="en-GB"/>
        </w:rPr>
        <w:t>Plastic ingestion by mesopelagic fishes in the North Pacific Subtropical Gyre</w:t>
      </w:r>
      <w:r w:rsidRPr="00027B31">
        <w:rPr>
          <w:noProof w:val="0"/>
          <w:lang w:val="en-GB"/>
        </w:rPr>
        <w:t>. Marine Ecology Progress Series, 432: 173-180 DOI: 10.3354/meps09142.</w:t>
      </w:r>
    </w:p>
    <w:p w14:paraId="57899ACA" w14:textId="2D61B1AE" w:rsidR="000F5BA4" w:rsidRPr="00027B31" w:rsidRDefault="000F5BA4" w:rsidP="000F5BA4">
      <w:pPr>
        <w:pStyle w:val="EndNoteBibliography"/>
        <w:spacing w:after="0"/>
        <w:rPr>
          <w:noProof w:val="0"/>
          <w:lang w:val="en-GB"/>
        </w:rPr>
      </w:pPr>
      <w:r w:rsidRPr="00027B31">
        <w:rPr>
          <w:noProof w:val="0"/>
          <w:lang w:val="en-GB"/>
        </w:rPr>
        <w:t xml:space="preserve">Day, R. H. and D. G. Shaw (1987). </w:t>
      </w:r>
      <w:r w:rsidRPr="00027B31">
        <w:rPr>
          <w:i/>
          <w:noProof w:val="0"/>
          <w:lang w:val="en-GB"/>
        </w:rPr>
        <w:t>Patterns in the abundance of pelagic plastic and tar in the North Pacific Ocean, 1976–1985</w:t>
      </w:r>
      <w:r w:rsidRPr="00027B31">
        <w:rPr>
          <w:noProof w:val="0"/>
          <w:lang w:val="en-GB"/>
        </w:rPr>
        <w:t xml:space="preserve">. Marine Pollution Bulletin, 18(6): 311-316 DOI: </w:t>
      </w:r>
      <w:hyperlink r:id="rId25" w:history="1">
        <w:r w:rsidRPr="00027B31">
          <w:rPr>
            <w:rStyle w:val="Hyperlink"/>
            <w:noProof w:val="0"/>
            <w:lang w:val="en-GB"/>
          </w:rPr>
          <w:t>https://doi.org/10.1016/S0025-326X(87)80017-6</w:t>
        </w:r>
      </w:hyperlink>
      <w:r w:rsidRPr="00027B31">
        <w:rPr>
          <w:noProof w:val="0"/>
          <w:lang w:val="en-GB"/>
        </w:rPr>
        <w:t>.</w:t>
      </w:r>
    </w:p>
    <w:p w14:paraId="4C6FD2B4" w14:textId="77777777" w:rsidR="000F5BA4" w:rsidRPr="00027B31" w:rsidRDefault="000F5BA4" w:rsidP="000F5BA4">
      <w:pPr>
        <w:pStyle w:val="EndNoteBibliography"/>
        <w:spacing w:after="0"/>
        <w:rPr>
          <w:noProof w:val="0"/>
          <w:lang w:val="en-GB"/>
        </w:rPr>
      </w:pPr>
      <w:r w:rsidRPr="00027B31">
        <w:rPr>
          <w:noProof w:val="0"/>
          <w:lang w:val="en-GB"/>
        </w:rPr>
        <w:t xml:space="preserve">Day, R. H., D. G. Shaw and S. E. Ignell (1990). </w:t>
      </w:r>
      <w:r w:rsidRPr="00027B31">
        <w:rPr>
          <w:i/>
          <w:noProof w:val="0"/>
          <w:lang w:val="en-GB"/>
        </w:rPr>
        <w:t>The quantitative distribution and characteristics of neuston plastic in the North Pacific Ocean, 1985-88</w:t>
      </w:r>
      <w:r w:rsidRPr="00027B31">
        <w:rPr>
          <w:noProof w:val="0"/>
          <w:lang w:val="en-GB"/>
        </w:rPr>
        <w:t>. The Second International Conference on Marine Debris, Honolulu.</w:t>
      </w:r>
    </w:p>
    <w:p w14:paraId="435C118A" w14:textId="77777777" w:rsidR="000F5BA4" w:rsidRPr="00027B31" w:rsidRDefault="000F5BA4" w:rsidP="000F5BA4">
      <w:pPr>
        <w:pStyle w:val="EndNoteBibliography"/>
        <w:spacing w:after="0"/>
        <w:rPr>
          <w:noProof w:val="0"/>
          <w:lang w:val="en-GB"/>
        </w:rPr>
      </w:pPr>
      <w:r w:rsidRPr="00027B31">
        <w:rPr>
          <w:noProof w:val="0"/>
          <w:lang w:val="en-GB"/>
        </w:rPr>
        <w:t xml:space="preserve">Day, R. H., D. H. S. Wehle and F. C. Coleman (1985). </w:t>
      </w:r>
      <w:r w:rsidRPr="00027B31">
        <w:rPr>
          <w:i/>
          <w:noProof w:val="0"/>
          <w:lang w:val="en-GB"/>
        </w:rPr>
        <w:t>Ingestion of plastic pollutants by marine birds</w:t>
      </w:r>
      <w:r w:rsidRPr="00027B31">
        <w:rPr>
          <w:noProof w:val="0"/>
          <w:lang w:val="en-GB"/>
        </w:rPr>
        <w:t>. The Workshop on the Fate and Impact of Marine Debris, Honolulu.</w:t>
      </w:r>
    </w:p>
    <w:p w14:paraId="7C011D76" w14:textId="77777777" w:rsidR="000F5BA4" w:rsidRPr="00027B31" w:rsidRDefault="000F5BA4" w:rsidP="000F5BA4">
      <w:pPr>
        <w:pStyle w:val="EndNoteBibliography"/>
        <w:spacing w:after="0"/>
        <w:rPr>
          <w:noProof w:val="0"/>
          <w:lang w:val="en-GB"/>
        </w:rPr>
      </w:pPr>
      <w:r w:rsidRPr="00027B31">
        <w:rPr>
          <w:noProof w:val="0"/>
          <w:lang w:val="en-GB"/>
        </w:rPr>
        <w:t xml:space="preserve">Desforges, J. P., M. Galbraith and P. S. Ross (2015). </w:t>
      </w:r>
      <w:r w:rsidRPr="00027B31">
        <w:rPr>
          <w:i/>
          <w:noProof w:val="0"/>
          <w:lang w:val="en-GB"/>
        </w:rPr>
        <w:t>Ingestion of Microplastics by Zooplankton in the Northeast Pacific Ocean</w:t>
      </w:r>
      <w:r w:rsidRPr="00027B31">
        <w:rPr>
          <w:noProof w:val="0"/>
          <w:lang w:val="en-GB"/>
        </w:rPr>
        <w:t>. Arch Environ Contam Toxicol, 69(3): 320-330 DOI: 10.1007/s00244-015-0172-5.</w:t>
      </w:r>
    </w:p>
    <w:p w14:paraId="5AD99AB4" w14:textId="77777777" w:rsidR="000F5BA4" w:rsidRPr="00027B31" w:rsidRDefault="000F5BA4" w:rsidP="000F5BA4">
      <w:pPr>
        <w:pStyle w:val="EndNoteBibliography"/>
        <w:spacing w:after="0"/>
        <w:rPr>
          <w:noProof w:val="0"/>
          <w:lang w:val="en-GB"/>
        </w:rPr>
      </w:pPr>
      <w:r w:rsidRPr="00027B31">
        <w:rPr>
          <w:noProof w:val="0"/>
          <w:lang w:val="en-GB"/>
        </w:rPr>
        <w:t xml:space="preserve">Dippo, B. (2012). </w:t>
      </w:r>
      <w:r w:rsidRPr="00027B31">
        <w:rPr>
          <w:i/>
          <w:noProof w:val="0"/>
          <w:lang w:val="en-GB"/>
        </w:rPr>
        <w:t>Microplastics in the coastal environment of West Iceland</w:t>
      </w:r>
      <w:r w:rsidRPr="00027B31">
        <w:rPr>
          <w:noProof w:val="0"/>
          <w:lang w:val="en-GB"/>
        </w:rPr>
        <w:t>, University of Akureyri.</w:t>
      </w:r>
    </w:p>
    <w:p w14:paraId="637F1EAD" w14:textId="77777777" w:rsidR="000F5BA4" w:rsidRPr="00027B31" w:rsidRDefault="000F5BA4" w:rsidP="000F5BA4">
      <w:pPr>
        <w:pStyle w:val="EndNoteBibliography"/>
        <w:spacing w:after="0"/>
        <w:rPr>
          <w:noProof w:val="0"/>
          <w:lang w:val="en-GB"/>
        </w:rPr>
      </w:pPr>
      <w:r w:rsidRPr="00027B31">
        <w:rPr>
          <w:noProof w:val="0"/>
          <w:lang w:val="en-GB"/>
        </w:rPr>
        <w:t xml:space="preserve">Doyle, M. J., W. Watson, N. M. Bowlin and S. B. Sheavly (2011). </w:t>
      </w:r>
      <w:r w:rsidRPr="00027B31">
        <w:rPr>
          <w:i/>
          <w:noProof w:val="0"/>
          <w:lang w:val="en-GB"/>
        </w:rPr>
        <w:t>Plastic particles in coastal pelagic ecosystems of the Northeast Pacific ocean</w:t>
      </w:r>
      <w:r w:rsidRPr="00027B31">
        <w:rPr>
          <w:noProof w:val="0"/>
          <w:lang w:val="en-GB"/>
        </w:rPr>
        <w:t>. Marine Environmental Research, 71(1): 41-52 DOI: 10.1016/j.marenvres.2010.10.001.</w:t>
      </w:r>
    </w:p>
    <w:p w14:paraId="713F2B60" w14:textId="77777777" w:rsidR="000F5BA4" w:rsidRPr="00027B31" w:rsidRDefault="000F5BA4" w:rsidP="000F5BA4">
      <w:pPr>
        <w:pStyle w:val="EndNoteBibliography"/>
        <w:spacing w:after="0"/>
        <w:rPr>
          <w:noProof w:val="0"/>
          <w:lang w:val="en-GB"/>
        </w:rPr>
      </w:pPr>
      <w:r w:rsidRPr="00027B31">
        <w:rPr>
          <w:noProof w:val="0"/>
          <w:lang w:val="en-GB"/>
        </w:rPr>
        <w:lastRenderedPageBreak/>
        <w:t xml:space="preserve">Dris, R., J. Gasperi, C. Mirande, C. Mandin, M. Guerrouache, V. Langlois and B. Tassin (2017). </w:t>
      </w:r>
      <w:r w:rsidRPr="00027B31">
        <w:rPr>
          <w:i/>
          <w:noProof w:val="0"/>
          <w:lang w:val="en-GB"/>
        </w:rPr>
        <w:t>A first overview of textile fibers, including microplastics, in indoor and outdoor environments</w:t>
      </w:r>
      <w:r w:rsidRPr="00027B31">
        <w:rPr>
          <w:noProof w:val="0"/>
          <w:lang w:val="en-GB"/>
        </w:rPr>
        <w:t>. Environ Pollut, 221: 453-458 DOI: 10.1016/j.envpol.2016.12.013.</w:t>
      </w:r>
    </w:p>
    <w:p w14:paraId="24212CA4" w14:textId="77777777" w:rsidR="000F5BA4" w:rsidRPr="00027B31" w:rsidRDefault="000F5BA4" w:rsidP="000F5BA4">
      <w:pPr>
        <w:pStyle w:val="EndNoteBibliography"/>
        <w:spacing w:after="0"/>
        <w:rPr>
          <w:noProof w:val="0"/>
          <w:lang w:val="en-GB"/>
        </w:rPr>
      </w:pPr>
      <w:r w:rsidRPr="00027B31">
        <w:rPr>
          <w:noProof w:val="0"/>
          <w:lang w:val="en-GB"/>
        </w:rPr>
        <w:t xml:space="preserve">Eisted, R. and T. H. Christensen (2011). </w:t>
      </w:r>
      <w:r w:rsidRPr="00027B31">
        <w:rPr>
          <w:i/>
          <w:noProof w:val="0"/>
          <w:lang w:val="en-GB"/>
        </w:rPr>
        <w:t>Waste management in Greenland: current situation and challenges</w:t>
      </w:r>
      <w:r w:rsidRPr="00027B31">
        <w:rPr>
          <w:noProof w:val="0"/>
          <w:lang w:val="en-GB"/>
        </w:rPr>
        <w:t>. Waste Manag Res, 29(10): 1064-1070 DOI: 10.1177/0734242X10395421.</w:t>
      </w:r>
    </w:p>
    <w:p w14:paraId="500DA14A" w14:textId="77777777" w:rsidR="000F5BA4" w:rsidRPr="00027B31" w:rsidRDefault="000F5BA4" w:rsidP="000F5BA4">
      <w:pPr>
        <w:pStyle w:val="EndNoteBibliography"/>
        <w:spacing w:after="0"/>
        <w:rPr>
          <w:noProof w:val="0"/>
          <w:lang w:val="en-GB"/>
        </w:rPr>
      </w:pPr>
      <w:r w:rsidRPr="00027B31">
        <w:rPr>
          <w:noProof w:val="0"/>
          <w:lang w:val="en-GB"/>
        </w:rPr>
        <w:t xml:space="preserve">Feldkamp, S. D., D. P. Costa and G. K. DeKrey (1989). </w:t>
      </w:r>
      <w:r w:rsidRPr="00027B31">
        <w:rPr>
          <w:i/>
          <w:noProof w:val="0"/>
          <w:lang w:val="en-GB"/>
        </w:rPr>
        <w:t>Energetic and behavioral effects of net entanglement on juvenile northern fur seals, Callorhinus ursinus</w:t>
      </w:r>
      <w:r w:rsidRPr="00027B31">
        <w:rPr>
          <w:noProof w:val="0"/>
          <w:lang w:val="en-GB"/>
        </w:rPr>
        <w:t>. Fisheries Bulletin U.S., 87: 85-94.</w:t>
      </w:r>
    </w:p>
    <w:p w14:paraId="7BEDA531" w14:textId="77777777" w:rsidR="000F5BA4" w:rsidRPr="00027B31" w:rsidRDefault="000F5BA4" w:rsidP="000F5BA4">
      <w:pPr>
        <w:pStyle w:val="EndNoteBibliography"/>
        <w:spacing w:after="0"/>
        <w:rPr>
          <w:noProof w:val="0"/>
          <w:lang w:val="en-GB"/>
        </w:rPr>
      </w:pPr>
      <w:r w:rsidRPr="00027B31">
        <w:rPr>
          <w:noProof w:val="0"/>
          <w:lang w:val="en-GB"/>
        </w:rPr>
        <w:t xml:space="preserve">Finley, K. J. (2001). </w:t>
      </w:r>
      <w:r w:rsidRPr="00027B31">
        <w:rPr>
          <w:i/>
          <w:noProof w:val="0"/>
          <w:lang w:val="en-GB"/>
        </w:rPr>
        <w:t>Natural History and Conservation of the Greenland Whale, or Bowhead, in the Northwest Atlantic</w:t>
      </w:r>
      <w:r w:rsidRPr="00027B31">
        <w:rPr>
          <w:noProof w:val="0"/>
          <w:lang w:val="en-GB"/>
        </w:rPr>
        <w:t>. Arctic, 54(1) DOI: 10.14430/arctic764.</w:t>
      </w:r>
    </w:p>
    <w:p w14:paraId="500872A2" w14:textId="77777777" w:rsidR="000F5BA4" w:rsidRPr="00027B31" w:rsidRDefault="000F5BA4" w:rsidP="000F5BA4">
      <w:pPr>
        <w:pStyle w:val="EndNoteBibliography"/>
        <w:spacing w:after="0"/>
        <w:rPr>
          <w:noProof w:val="0"/>
          <w:lang w:val="en-GB"/>
        </w:rPr>
      </w:pPr>
      <w:r w:rsidRPr="00027B31">
        <w:rPr>
          <w:noProof w:val="0"/>
          <w:lang w:val="en-GB"/>
        </w:rPr>
        <w:t xml:space="preserve">Fowler, C. W. (1985). </w:t>
      </w:r>
      <w:r w:rsidRPr="00027B31">
        <w:rPr>
          <w:i/>
          <w:noProof w:val="0"/>
          <w:lang w:val="en-GB"/>
        </w:rPr>
        <w:t>An evaluation of the role of entanglement in the population dynamics of northern fur seals on the Pribilof Island</w:t>
      </w:r>
      <w:r w:rsidRPr="00027B31">
        <w:rPr>
          <w:noProof w:val="0"/>
          <w:lang w:val="en-GB"/>
        </w:rPr>
        <w:t>.</w:t>
      </w:r>
    </w:p>
    <w:p w14:paraId="1739D0F8" w14:textId="570B04BE" w:rsidR="000F5BA4" w:rsidRPr="00027B31" w:rsidRDefault="000F5BA4" w:rsidP="000F5BA4">
      <w:pPr>
        <w:pStyle w:val="EndNoteBibliography"/>
        <w:spacing w:after="0"/>
        <w:rPr>
          <w:noProof w:val="0"/>
          <w:lang w:val="en-GB"/>
        </w:rPr>
      </w:pPr>
      <w:r w:rsidRPr="00027B31">
        <w:rPr>
          <w:noProof w:val="0"/>
          <w:lang w:val="en-GB"/>
        </w:rPr>
        <w:t xml:space="preserve">Fowler, C. W. (1987). </w:t>
      </w:r>
      <w:r w:rsidRPr="00027B31">
        <w:rPr>
          <w:i/>
          <w:noProof w:val="0"/>
          <w:lang w:val="en-GB"/>
        </w:rPr>
        <w:t>Marine debris and northern fur seals: a case study</w:t>
      </w:r>
      <w:r w:rsidRPr="00027B31">
        <w:rPr>
          <w:noProof w:val="0"/>
          <w:lang w:val="en-GB"/>
        </w:rPr>
        <w:t xml:space="preserve">. Marine Pollution Bulletin, 18(6): 326-335 DOI: </w:t>
      </w:r>
      <w:hyperlink r:id="rId26" w:history="1">
        <w:r w:rsidRPr="00027B31">
          <w:rPr>
            <w:rStyle w:val="Hyperlink"/>
            <w:noProof w:val="0"/>
            <w:lang w:val="en-GB"/>
          </w:rPr>
          <w:t>https://doi.org/10.1016/S0025-326X(87)80020-6</w:t>
        </w:r>
      </w:hyperlink>
      <w:r w:rsidRPr="00027B31">
        <w:rPr>
          <w:noProof w:val="0"/>
          <w:lang w:val="en-GB"/>
        </w:rPr>
        <w:t>.</w:t>
      </w:r>
    </w:p>
    <w:p w14:paraId="6002FB88" w14:textId="77777777" w:rsidR="000F5BA4" w:rsidRPr="00027B31" w:rsidRDefault="000F5BA4" w:rsidP="000F5BA4">
      <w:pPr>
        <w:pStyle w:val="EndNoteBibliography"/>
        <w:spacing w:after="0"/>
        <w:rPr>
          <w:noProof w:val="0"/>
          <w:lang w:val="en-GB"/>
        </w:rPr>
      </w:pPr>
      <w:r w:rsidRPr="00027B31">
        <w:rPr>
          <w:noProof w:val="0"/>
          <w:lang w:val="en-GB"/>
        </w:rPr>
        <w:t xml:space="preserve">Fowler, C. W. (2000). </w:t>
      </w:r>
      <w:r w:rsidRPr="00027B31">
        <w:rPr>
          <w:i/>
          <w:noProof w:val="0"/>
          <w:lang w:val="en-GB"/>
        </w:rPr>
        <w:t>Ecological effects of marine debris: the example of northern fur seals</w:t>
      </w:r>
      <w:r w:rsidRPr="00027B31">
        <w:rPr>
          <w:noProof w:val="0"/>
          <w:lang w:val="en-GB"/>
        </w:rPr>
        <w:t>. International Marine Debris Conference: Derelict Fishing Gear and the Ocean Environment, Honolulu.</w:t>
      </w:r>
    </w:p>
    <w:p w14:paraId="41347D24" w14:textId="77777777" w:rsidR="000F5BA4" w:rsidRPr="00027B31" w:rsidRDefault="000F5BA4" w:rsidP="000F5BA4">
      <w:pPr>
        <w:pStyle w:val="EndNoteBibliography"/>
        <w:spacing w:after="0"/>
        <w:rPr>
          <w:noProof w:val="0"/>
          <w:lang w:val="en-GB"/>
        </w:rPr>
      </w:pPr>
      <w:r w:rsidRPr="00027B31">
        <w:rPr>
          <w:noProof w:val="0"/>
          <w:lang w:val="en-GB"/>
        </w:rPr>
        <w:t xml:space="preserve">Fowler, C. W., J. D. Baker, R. Ream, B. W. Robson and M. Kiyota (1993). </w:t>
      </w:r>
      <w:r w:rsidRPr="00027B31">
        <w:rPr>
          <w:i/>
          <w:noProof w:val="0"/>
          <w:lang w:val="en-GB"/>
        </w:rPr>
        <w:t>Entanglement studies on juvenile male northern fur seals, St. Paul Island, 1992</w:t>
      </w:r>
      <w:r w:rsidRPr="00027B31">
        <w:rPr>
          <w:noProof w:val="0"/>
          <w:lang w:val="en-GB"/>
        </w:rPr>
        <w:t>. Alaska Fisheries Center. AFSC Processed Report No. 93-03.</w:t>
      </w:r>
    </w:p>
    <w:p w14:paraId="705F91EB" w14:textId="77777777" w:rsidR="000F5BA4" w:rsidRPr="00027B31" w:rsidRDefault="000F5BA4" w:rsidP="000F5BA4">
      <w:pPr>
        <w:pStyle w:val="EndNoteBibliography"/>
        <w:spacing w:after="0"/>
        <w:rPr>
          <w:noProof w:val="0"/>
          <w:lang w:val="en-GB"/>
        </w:rPr>
      </w:pPr>
      <w:r w:rsidRPr="00027B31">
        <w:rPr>
          <w:noProof w:val="0"/>
          <w:lang w:val="en-GB"/>
        </w:rPr>
        <w:t xml:space="preserve">Fowler, C. W., R. Merrick and J. D. Baker (1990). </w:t>
      </w:r>
      <w:r w:rsidRPr="00027B31">
        <w:rPr>
          <w:i/>
          <w:noProof w:val="0"/>
          <w:lang w:val="en-GB"/>
        </w:rPr>
        <w:t>Studies of the population level effects of entanglement on Northen Fur Seals</w:t>
      </w:r>
      <w:r w:rsidRPr="00027B31">
        <w:rPr>
          <w:noProof w:val="0"/>
          <w:lang w:val="en-GB"/>
        </w:rPr>
        <w:t>. The Second International Conference on Marine Debris, Honolulu.</w:t>
      </w:r>
    </w:p>
    <w:p w14:paraId="5ADDCEA0" w14:textId="77777777" w:rsidR="000F5BA4" w:rsidRPr="00027B31" w:rsidRDefault="000F5BA4" w:rsidP="000F5BA4">
      <w:pPr>
        <w:pStyle w:val="EndNoteBibliography"/>
        <w:spacing w:after="0"/>
        <w:rPr>
          <w:noProof w:val="0"/>
          <w:lang w:val="en-GB"/>
        </w:rPr>
      </w:pPr>
      <w:r w:rsidRPr="00027B31">
        <w:rPr>
          <w:noProof w:val="0"/>
          <w:lang w:val="en-GB"/>
        </w:rPr>
        <w:t xml:space="preserve">Galloway, T. S., M. Cole and C. Lewis (2017). </w:t>
      </w:r>
      <w:r w:rsidRPr="00027B31">
        <w:rPr>
          <w:i/>
          <w:noProof w:val="0"/>
          <w:lang w:val="en-GB"/>
        </w:rPr>
        <w:t>Interactions of microplastic debris throughout the marine ecosystem</w:t>
      </w:r>
      <w:r w:rsidRPr="00027B31">
        <w:rPr>
          <w:noProof w:val="0"/>
          <w:lang w:val="en-GB"/>
        </w:rPr>
        <w:t>. Nat Ecol Evol, 1(5): 116 DOI: 10.1038/s41559-017-0116.</w:t>
      </w:r>
    </w:p>
    <w:p w14:paraId="1D8D37D9" w14:textId="77777777" w:rsidR="000F5BA4" w:rsidRPr="00027B31" w:rsidRDefault="000F5BA4" w:rsidP="000F5BA4">
      <w:pPr>
        <w:pStyle w:val="EndNoteBibliography"/>
        <w:spacing w:after="0"/>
        <w:rPr>
          <w:noProof w:val="0"/>
          <w:lang w:val="en-GB"/>
        </w:rPr>
      </w:pPr>
      <w:r w:rsidRPr="00027B31">
        <w:rPr>
          <w:noProof w:val="0"/>
          <w:lang w:val="en-GB"/>
        </w:rPr>
        <w:t xml:space="preserve">GESAMP (2015). </w:t>
      </w:r>
      <w:r w:rsidRPr="00027B31">
        <w:rPr>
          <w:i/>
          <w:noProof w:val="0"/>
          <w:lang w:val="en-GB"/>
        </w:rPr>
        <w:t>Sources, fate and effects of microplastics in the marine environment: a global assessment</w:t>
      </w:r>
      <w:r w:rsidRPr="00027B31">
        <w:rPr>
          <w:noProof w:val="0"/>
          <w:lang w:val="en-GB"/>
        </w:rPr>
        <w:t>. IMO/FAO/UNESCO-IOC/UNIDO/WMO/IAEA/UN/UNEP/UNDP Joint Group of Experts on the Scientific Aspects of Marine Environmental Protection. Rep. Stud. GESAMP No. 90.</w:t>
      </w:r>
      <w:r w:rsidRPr="00027B31">
        <w:rPr>
          <w:b/>
          <w:noProof w:val="0"/>
          <w:lang w:val="en-GB"/>
        </w:rPr>
        <w:t xml:space="preserve"> </w:t>
      </w:r>
      <w:r w:rsidRPr="00027B31">
        <w:rPr>
          <w:noProof w:val="0"/>
          <w:lang w:val="en-GB"/>
        </w:rPr>
        <w:t>96.</w:t>
      </w:r>
    </w:p>
    <w:p w14:paraId="53EB9506" w14:textId="77777777" w:rsidR="000F5BA4" w:rsidRPr="00027B31" w:rsidRDefault="000F5BA4" w:rsidP="000F5BA4">
      <w:pPr>
        <w:pStyle w:val="EndNoteBibliography"/>
        <w:spacing w:after="0"/>
        <w:rPr>
          <w:noProof w:val="0"/>
          <w:lang w:val="en-GB"/>
        </w:rPr>
      </w:pPr>
      <w:r w:rsidRPr="00027B31">
        <w:rPr>
          <w:noProof w:val="0"/>
          <w:lang w:val="en-GB"/>
        </w:rPr>
        <w:t xml:space="preserve">GESAMP (2016). </w:t>
      </w:r>
      <w:r w:rsidRPr="00027B31">
        <w:rPr>
          <w:i/>
          <w:noProof w:val="0"/>
          <w:lang w:val="en-GB"/>
        </w:rPr>
        <w:t>Sources, fate and effects of microplastics in the marine environment: part two of a global assessment</w:t>
      </w:r>
      <w:r w:rsidRPr="00027B31">
        <w:rPr>
          <w:noProof w:val="0"/>
          <w:lang w:val="en-GB"/>
        </w:rPr>
        <w:t>. IMO/FAO/UNESCO-IOC/UNIDO/WMO/IAEA/UN/UNEP/UNDP Joint Group of Experts on the Scientific Aspects of Marine Environmental Protection. Rep. Stud. GESAMP No. 93.</w:t>
      </w:r>
      <w:r w:rsidRPr="00027B31">
        <w:rPr>
          <w:b/>
          <w:noProof w:val="0"/>
          <w:lang w:val="en-GB"/>
        </w:rPr>
        <w:t xml:space="preserve"> </w:t>
      </w:r>
      <w:r w:rsidRPr="00027B31">
        <w:rPr>
          <w:noProof w:val="0"/>
          <w:lang w:val="en-GB"/>
        </w:rPr>
        <w:t>220.</w:t>
      </w:r>
    </w:p>
    <w:p w14:paraId="13BD9250" w14:textId="77777777" w:rsidR="000F5BA4" w:rsidRPr="00027B31" w:rsidRDefault="000F5BA4" w:rsidP="000F5BA4">
      <w:pPr>
        <w:pStyle w:val="EndNoteBibliography"/>
        <w:spacing w:after="0"/>
        <w:rPr>
          <w:noProof w:val="0"/>
          <w:lang w:val="en-GB"/>
        </w:rPr>
      </w:pPr>
      <w:r w:rsidRPr="00027B31">
        <w:rPr>
          <w:noProof w:val="0"/>
          <w:lang w:val="en-GB"/>
        </w:rPr>
        <w:t xml:space="preserve">Gjøsæter, H., P. H. Wiebe, T. Knutsen and R. B. Ingvaldsen (2017). </w:t>
      </w:r>
      <w:r w:rsidRPr="00027B31">
        <w:rPr>
          <w:i/>
          <w:noProof w:val="0"/>
          <w:lang w:val="en-GB"/>
        </w:rPr>
        <w:t>Evidence of Diel Vertical Migration of Mesopelagic Sound-Scattering Organisms in the Arctic</w:t>
      </w:r>
      <w:r w:rsidRPr="00027B31">
        <w:rPr>
          <w:noProof w:val="0"/>
          <w:lang w:val="en-GB"/>
        </w:rPr>
        <w:t>. Frontiers in Marine Science, 4 DOI: 10.3389/fmars.2017.00332.</w:t>
      </w:r>
    </w:p>
    <w:p w14:paraId="1652E792" w14:textId="77777777" w:rsidR="000F5BA4" w:rsidRPr="00027B31" w:rsidRDefault="000F5BA4" w:rsidP="000F5BA4">
      <w:pPr>
        <w:pStyle w:val="EndNoteBibliography"/>
        <w:spacing w:after="0"/>
        <w:rPr>
          <w:noProof w:val="0"/>
          <w:lang w:val="en-GB"/>
        </w:rPr>
      </w:pPr>
      <w:r w:rsidRPr="00027B31">
        <w:rPr>
          <w:noProof w:val="0"/>
          <w:lang w:val="en-GB"/>
        </w:rPr>
        <w:t xml:space="preserve">Gjøsaeter, J. and K. Kawaguchi (1980). </w:t>
      </w:r>
      <w:r w:rsidRPr="00027B31">
        <w:rPr>
          <w:i/>
          <w:noProof w:val="0"/>
          <w:lang w:val="en-GB"/>
        </w:rPr>
        <w:t>A review of the world resources of mesopelagic fish</w:t>
      </w:r>
      <w:r w:rsidRPr="00027B31">
        <w:rPr>
          <w:noProof w:val="0"/>
          <w:lang w:val="en-GB"/>
        </w:rPr>
        <w:t>. UN FAO. FAO Fisheries Technical Paper No. 193. Roma</w:t>
      </w:r>
      <w:r w:rsidRPr="00027B31">
        <w:rPr>
          <w:b/>
          <w:noProof w:val="0"/>
          <w:lang w:val="en-GB"/>
        </w:rPr>
        <w:t xml:space="preserve">: </w:t>
      </w:r>
      <w:r w:rsidRPr="00027B31">
        <w:rPr>
          <w:noProof w:val="0"/>
          <w:lang w:val="en-GB"/>
        </w:rPr>
        <w:t>151.</w:t>
      </w:r>
    </w:p>
    <w:p w14:paraId="2E0E33D5" w14:textId="77777777" w:rsidR="000F5BA4" w:rsidRPr="00027B31" w:rsidRDefault="000F5BA4" w:rsidP="000F5BA4">
      <w:pPr>
        <w:pStyle w:val="EndNoteBibliography"/>
        <w:spacing w:after="0"/>
        <w:rPr>
          <w:noProof w:val="0"/>
          <w:lang w:val="en-GB"/>
        </w:rPr>
      </w:pPr>
      <w:r w:rsidRPr="00027B31">
        <w:rPr>
          <w:noProof w:val="0"/>
          <w:lang w:val="en-GB"/>
        </w:rPr>
        <w:t xml:space="preserve">Governor of Svalbard (2009). </w:t>
      </w:r>
      <w:r w:rsidRPr="00027B31">
        <w:rPr>
          <w:i/>
          <w:noProof w:val="0"/>
          <w:lang w:val="en-GB"/>
        </w:rPr>
        <w:t>Clean-Up Svalbard</w:t>
      </w:r>
      <w:r w:rsidRPr="00027B31">
        <w:rPr>
          <w:noProof w:val="0"/>
          <w:lang w:val="en-GB"/>
        </w:rPr>
        <w:t>.</w:t>
      </w:r>
    </w:p>
    <w:p w14:paraId="34EDBA8E" w14:textId="77777777" w:rsidR="000F5BA4" w:rsidRPr="00027B31" w:rsidRDefault="000F5BA4" w:rsidP="000F5BA4">
      <w:pPr>
        <w:pStyle w:val="EndNoteBibliography"/>
        <w:spacing w:after="0"/>
        <w:rPr>
          <w:noProof w:val="0"/>
          <w:lang w:val="en-GB"/>
        </w:rPr>
      </w:pPr>
      <w:r w:rsidRPr="00027B31">
        <w:rPr>
          <w:noProof w:val="0"/>
          <w:lang w:val="en-GB"/>
        </w:rPr>
        <w:t xml:space="preserve">Gregory, M. R. (2009). </w:t>
      </w:r>
      <w:r w:rsidRPr="00027B31">
        <w:rPr>
          <w:i/>
          <w:noProof w:val="0"/>
          <w:lang w:val="en-GB"/>
        </w:rPr>
        <w:t>Environmental implications of plastic debris in marine settings--entanglement, ingestion, smothering, hangers-on, hitch-hiking and alien invasions</w:t>
      </w:r>
      <w:r w:rsidRPr="00027B31">
        <w:rPr>
          <w:noProof w:val="0"/>
          <w:lang w:val="en-GB"/>
        </w:rPr>
        <w:t xml:space="preserve">. </w:t>
      </w:r>
      <w:r w:rsidRPr="00027B31">
        <w:rPr>
          <w:noProof w:val="0"/>
          <w:lang w:val="en-GB"/>
        </w:rPr>
        <w:lastRenderedPageBreak/>
        <w:t>Philosophical Transactions of the Royal Society B: Biological Sciences, 364(1526): 2013-2025 DOI: 10.1098/rstb.2008.0265.</w:t>
      </w:r>
    </w:p>
    <w:p w14:paraId="61D04E01" w14:textId="77777777" w:rsidR="000F5BA4" w:rsidRPr="00027B31" w:rsidRDefault="000F5BA4" w:rsidP="000F5BA4">
      <w:pPr>
        <w:pStyle w:val="EndNoteBibliography"/>
        <w:spacing w:after="0"/>
        <w:rPr>
          <w:noProof w:val="0"/>
          <w:lang w:val="en-GB"/>
        </w:rPr>
      </w:pPr>
      <w:r w:rsidRPr="00027B31">
        <w:rPr>
          <w:noProof w:val="0"/>
          <w:lang w:val="en-GB"/>
        </w:rPr>
        <w:t xml:space="preserve">Grøsvik, B. E., T. Prokhorova, E. Eriksen, P. Krivosheya, P. A. Horneland and D. Prozorkevich (2018). </w:t>
      </w:r>
      <w:r w:rsidRPr="00027B31">
        <w:rPr>
          <w:i/>
          <w:noProof w:val="0"/>
          <w:lang w:val="en-GB"/>
        </w:rPr>
        <w:t>Assessment of Marine Litter in the Barents Sea, a Part of the Joint Norwegian–Russian Ecosystem Survey</w:t>
      </w:r>
      <w:r w:rsidRPr="00027B31">
        <w:rPr>
          <w:noProof w:val="0"/>
          <w:lang w:val="en-GB"/>
        </w:rPr>
        <w:t>. Frontiers in Marine Science, 5 DOI: 10.3389/fmars.2018.00072.</w:t>
      </w:r>
    </w:p>
    <w:p w14:paraId="157F8866" w14:textId="77777777" w:rsidR="000F5BA4" w:rsidRPr="00027B31" w:rsidRDefault="000F5BA4" w:rsidP="000F5BA4">
      <w:pPr>
        <w:pStyle w:val="EndNoteBibliography"/>
        <w:spacing w:after="0"/>
        <w:rPr>
          <w:noProof w:val="0"/>
          <w:lang w:val="en-GB"/>
        </w:rPr>
      </w:pPr>
      <w:r w:rsidRPr="00027B31">
        <w:rPr>
          <w:noProof w:val="0"/>
          <w:lang w:val="en-GB"/>
        </w:rPr>
        <w:t xml:space="preserve">Gunnarsdóttir, R., P. D. Jenssen, P. Erland Jensen, A. Villumsen and R. Kallenborn (2013). </w:t>
      </w:r>
      <w:r w:rsidRPr="00027B31">
        <w:rPr>
          <w:i/>
          <w:noProof w:val="0"/>
          <w:lang w:val="en-GB"/>
        </w:rPr>
        <w:t>A review of wastewater handling in the Arctic with special reference to pharmaceuticals and personal care products (PPCPs) and microbial pollution</w:t>
      </w:r>
      <w:r w:rsidRPr="00027B31">
        <w:rPr>
          <w:noProof w:val="0"/>
          <w:lang w:val="en-GB"/>
        </w:rPr>
        <w:t>. Ecological Engineering, 50: 76-85 DOI: 10.1016/j.ecoleng.2012.04.025.</w:t>
      </w:r>
    </w:p>
    <w:p w14:paraId="36878A0C" w14:textId="77777777" w:rsidR="000F5BA4" w:rsidRPr="00027B31" w:rsidRDefault="000F5BA4" w:rsidP="000F5BA4">
      <w:pPr>
        <w:pStyle w:val="EndNoteBibliography"/>
        <w:spacing w:after="0"/>
        <w:rPr>
          <w:noProof w:val="0"/>
          <w:lang w:val="en-GB"/>
        </w:rPr>
      </w:pPr>
      <w:r w:rsidRPr="00027B31">
        <w:rPr>
          <w:noProof w:val="0"/>
          <w:lang w:val="en-GB"/>
        </w:rPr>
        <w:t xml:space="preserve">Hallanger, I. G. and G. W. Gabrielsen (2018). </w:t>
      </w:r>
      <w:r w:rsidRPr="00027B31">
        <w:rPr>
          <w:i/>
          <w:noProof w:val="0"/>
          <w:lang w:val="en-GB"/>
        </w:rPr>
        <w:t>Plastic in the European Arctic</w:t>
      </w:r>
      <w:r w:rsidRPr="00027B31">
        <w:rPr>
          <w:noProof w:val="0"/>
          <w:lang w:val="en-GB"/>
        </w:rPr>
        <w:t>. Norwegian Polar Institute. NPI Kortrapport/Brief Report No. 45. Tromsø</w:t>
      </w:r>
      <w:r w:rsidRPr="00027B31">
        <w:rPr>
          <w:b/>
          <w:noProof w:val="0"/>
          <w:lang w:val="en-GB"/>
        </w:rPr>
        <w:t xml:space="preserve">: </w:t>
      </w:r>
      <w:r w:rsidRPr="00027B31">
        <w:rPr>
          <w:noProof w:val="0"/>
          <w:lang w:val="en-GB"/>
        </w:rPr>
        <w:t>28.</w:t>
      </w:r>
    </w:p>
    <w:p w14:paraId="654B86D2" w14:textId="77777777" w:rsidR="000F5BA4" w:rsidRPr="00027B31" w:rsidRDefault="000F5BA4" w:rsidP="000F5BA4">
      <w:pPr>
        <w:pStyle w:val="EndNoteBibliography"/>
        <w:spacing w:after="0"/>
        <w:rPr>
          <w:noProof w:val="0"/>
          <w:lang w:val="en-GB"/>
        </w:rPr>
      </w:pPr>
      <w:r w:rsidRPr="00027B31">
        <w:rPr>
          <w:noProof w:val="0"/>
          <w:lang w:val="en-GB"/>
        </w:rPr>
        <w:t xml:space="preserve">Halsband, C. and D. Herzke (2017). </w:t>
      </w:r>
      <w:r w:rsidRPr="00027B31">
        <w:rPr>
          <w:i/>
          <w:noProof w:val="0"/>
          <w:lang w:val="en-GB"/>
        </w:rPr>
        <w:t>Marine Plastics and Microplastics</w:t>
      </w:r>
      <w:r w:rsidRPr="00027B31">
        <w:rPr>
          <w:noProof w:val="0"/>
          <w:lang w:val="en-GB"/>
        </w:rPr>
        <w:t>. In:  AMAP Assessment 2016: Chemicals of Emerging Arctic Concern. Oslo, Arctic Monitoring and Assessment Programme (AMAP)</w:t>
      </w:r>
      <w:r w:rsidRPr="00027B31">
        <w:rPr>
          <w:b/>
          <w:noProof w:val="0"/>
          <w:lang w:val="en-GB"/>
        </w:rPr>
        <w:t xml:space="preserve">: </w:t>
      </w:r>
      <w:r w:rsidRPr="00027B31">
        <w:rPr>
          <w:noProof w:val="0"/>
          <w:lang w:val="en-GB"/>
        </w:rPr>
        <w:t>269-275.</w:t>
      </w:r>
    </w:p>
    <w:p w14:paraId="7D44C72C" w14:textId="77777777" w:rsidR="000F5BA4" w:rsidRPr="00027B31" w:rsidRDefault="000F5BA4" w:rsidP="000F5BA4">
      <w:pPr>
        <w:pStyle w:val="EndNoteBibliography"/>
        <w:spacing w:after="0"/>
        <w:rPr>
          <w:noProof w:val="0"/>
          <w:lang w:val="en-GB"/>
        </w:rPr>
      </w:pPr>
      <w:r w:rsidRPr="00027B31">
        <w:rPr>
          <w:noProof w:val="0"/>
          <w:lang w:val="en-GB"/>
        </w:rPr>
        <w:t xml:space="preserve">Hammer, S., R. G. Nager, P. C. D. Johnson, R. W. Furness and J. F. Provencher (2016). </w:t>
      </w:r>
      <w:r w:rsidRPr="00027B31">
        <w:rPr>
          <w:i/>
          <w:noProof w:val="0"/>
          <w:lang w:val="en-GB"/>
        </w:rPr>
        <w:t>Plastic debris in great skua (Stercorarius skua) pellets corresponds to seabird prey species</w:t>
      </w:r>
      <w:r w:rsidRPr="00027B31">
        <w:rPr>
          <w:noProof w:val="0"/>
          <w:lang w:val="en-GB"/>
        </w:rPr>
        <w:t>. Marine Pollution Bulletin, 103(1-2): 206-210 DOI: 10.1016/j.marpolbul.2015.12.018.</w:t>
      </w:r>
    </w:p>
    <w:p w14:paraId="72D8EF30" w14:textId="77777777" w:rsidR="000F5BA4" w:rsidRPr="00027B31" w:rsidRDefault="000F5BA4" w:rsidP="000F5BA4">
      <w:pPr>
        <w:pStyle w:val="EndNoteBibliography"/>
        <w:spacing w:after="0"/>
        <w:rPr>
          <w:noProof w:val="0"/>
          <w:lang w:val="en-GB"/>
        </w:rPr>
      </w:pPr>
      <w:r w:rsidRPr="00027B31">
        <w:rPr>
          <w:noProof w:val="0"/>
          <w:lang w:val="en-GB"/>
        </w:rPr>
        <w:t xml:space="preserve">Hermansen, O. and M. Troell (2012). </w:t>
      </w:r>
      <w:r w:rsidRPr="00027B31">
        <w:rPr>
          <w:i/>
          <w:noProof w:val="0"/>
          <w:lang w:val="en-GB"/>
        </w:rPr>
        <w:t>Aquaculture in the Arctic - a review</w:t>
      </w:r>
      <w:r w:rsidRPr="00027B31">
        <w:rPr>
          <w:noProof w:val="0"/>
          <w:lang w:val="en-GB"/>
        </w:rPr>
        <w:t>. Nofima. Nofima rapportserie No. 36/2012. Tromsø</w:t>
      </w:r>
      <w:r w:rsidRPr="00027B31">
        <w:rPr>
          <w:b/>
          <w:noProof w:val="0"/>
          <w:lang w:val="en-GB"/>
        </w:rPr>
        <w:t xml:space="preserve">: </w:t>
      </w:r>
      <w:r w:rsidRPr="00027B31">
        <w:rPr>
          <w:noProof w:val="0"/>
          <w:lang w:val="en-GB"/>
        </w:rPr>
        <w:t>32.</w:t>
      </w:r>
    </w:p>
    <w:p w14:paraId="3FFBB77B" w14:textId="77777777" w:rsidR="000F5BA4" w:rsidRPr="00027B31" w:rsidRDefault="000F5BA4" w:rsidP="000F5BA4">
      <w:pPr>
        <w:pStyle w:val="EndNoteBibliography"/>
        <w:spacing w:after="0"/>
        <w:rPr>
          <w:noProof w:val="0"/>
          <w:lang w:val="en-GB"/>
        </w:rPr>
      </w:pPr>
      <w:r w:rsidRPr="00027B31">
        <w:rPr>
          <w:noProof w:val="0"/>
          <w:lang w:val="en-GB"/>
        </w:rPr>
        <w:t xml:space="preserve">Herzke, D., T. Anker-Nilssen, T. H. Nost, A. Gotsch, S. Christensen-Dalsgaard, M. Langset, K. Fangel and A. A. Koelmans (2016). </w:t>
      </w:r>
      <w:r w:rsidRPr="00027B31">
        <w:rPr>
          <w:i/>
          <w:noProof w:val="0"/>
          <w:lang w:val="en-GB"/>
        </w:rPr>
        <w:t>Negligible Impact of Ingested Microplastics on Tissue Concentrations of Persistent Organic Pollutants in Northern Fulmars off Coastal Norway</w:t>
      </w:r>
      <w:r w:rsidRPr="00027B31">
        <w:rPr>
          <w:noProof w:val="0"/>
          <w:lang w:val="en-GB"/>
        </w:rPr>
        <w:t>. Environ Sci Technol, 50(4): 1924-1933 DOI: 10.1021/acs.est.5b04663.</w:t>
      </w:r>
    </w:p>
    <w:p w14:paraId="11D95A62" w14:textId="77777777" w:rsidR="000F5BA4" w:rsidRPr="00027B31" w:rsidRDefault="000F5BA4" w:rsidP="000F5BA4">
      <w:pPr>
        <w:pStyle w:val="EndNoteBibliography"/>
        <w:spacing w:after="0"/>
        <w:rPr>
          <w:noProof w:val="0"/>
          <w:lang w:val="en-GB"/>
        </w:rPr>
      </w:pPr>
      <w:r w:rsidRPr="00027B31">
        <w:rPr>
          <w:noProof w:val="0"/>
          <w:lang w:val="en-GB"/>
        </w:rPr>
        <w:t xml:space="preserve">Holmes, R. M., J. W. McClelland, B. J. Peterson, S. E. Tank, E. Bulygina, T. I. Eglinton, V. V. Gordeev, T. Y. Gurtovaya, P. A. Raymond, D. J. Repeta, R. Staples, R. G. Striegl, A. V. Zhulidov and S. A. Zimov (2011). </w:t>
      </w:r>
      <w:r w:rsidRPr="00027B31">
        <w:rPr>
          <w:i/>
          <w:noProof w:val="0"/>
          <w:lang w:val="en-GB"/>
        </w:rPr>
        <w:t>Seasonal and Annual Fluxes of Nutrients and Organic Matter from Large Rivers to the Arctic Ocean and Surrounding Seas</w:t>
      </w:r>
      <w:r w:rsidRPr="00027B31">
        <w:rPr>
          <w:noProof w:val="0"/>
          <w:lang w:val="en-GB"/>
        </w:rPr>
        <w:t>. Estuaries and Coasts, 35(2): 369-382 DOI: 10.1007/s12237-011-9386-6.</w:t>
      </w:r>
    </w:p>
    <w:p w14:paraId="64687E2B" w14:textId="7DC448D9" w:rsidR="000F5BA4" w:rsidRPr="00027B31" w:rsidRDefault="000F5BA4" w:rsidP="000F5BA4">
      <w:pPr>
        <w:pStyle w:val="EndNoteBibliography"/>
        <w:spacing w:after="0"/>
        <w:rPr>
          <w:noProof w:val="0"/>
          <w:lang w:val="en-GB"/>
        </w:rPr>
      </w:pPr>
      <w:r w:rsidRPr="00027B31">
        <w:rPr>
          <w:noProof w:val="0"/>
          <w:lang w:val="en-GB"/>
        </w:rPr>
        <w:t xml:space="preserve">Humborstad, O.-B., S. Løkkeborg, N.-R. Hareide and D. M. Furevik (2003). </w:t>
      </w:r>
      <w:r w:rsidRPr="00027B31">
        <w:rPr>
          <w:i/>
          <w:noProof w:val="0"/>
          <w:lang w:val="en-GB"/>
        </w:rPr>
        <w:t>Catches of Greenland halibut (Reinhardtius hippoglossoides) in deepwater ghost-fishing gillnets on the Norwegian continental slope</w:t>
      </w:r>
      <w:r w:rsidRPr="00027B31">
        <w:rPr>
          <w:noProof w:val="0"/>
          <w:lang w:val="en-GB"/>
        </w:rPr>
        <w:t xml:space="preserve">. Fisheries Research, 64(2-3): 163-170 DOI: </w:t>
      </w:r>
      <w:hyperlink r:id="rId27" w:history="1">
        <w:r w:rsidRPr="00027B31">
          <w:rPr>
            <w:rStyle w:val="Hyperlink"/>
            <w:noProof w:val="0"/>
            <w:lang w:val="en-GB"/>
          </w:rPr>
          <w:t>https://doi.org/10.1016/S0165-7836(03)00215-7</w:t>
        </w:r>
      </w:hyperlink>
      <w:r w:rsidRPr="00027B31">
        <w:rPr>
          <w:noProof w:val="0"/>
          <w:lang w:val="en-GB"/>
        </w:rPr>
        <w:t>.</w:t>
      </w:r>
    </w:p>
    <w:p w14:paraId="36A42E73" w14:textId="77777777" w:rsidR="000F5BA4" w:rsidRPr="00027B31" w:rsidRDefault="000F5BA4" w:rsidP="000F5BA4">
      <w:pPr>
        <w:pStyle w:val="EndNoteBibliography"/>
        <w:spacing w:after="0"/>
        <w:rPr>
          <w:noProof w:val="0"/>
          <w:lang w:val="en-GB"/>
        </w:rPr>
      </w:pPr>
      <w:r w:rsidRPr="00027B31">
        <w:rPr>
          <w:noProof w:val="0"/>
          <w:lang w:val="en-GB"/>
        </w:rPr>
        <w:t xml:space="preserve">Jambeck, J. R., R. Geyer, C. Wilcox, T. R. Siegler, M. Perryman, A. Andrady, R. Narayan and K. L. Law (2015). </w:t>
      </w:r>
      <w:r w:rsidRPr="00027B31">
        <w:rPr>
          <w:i/>
          <w:noProof w:val="0"/>
          <w:lang w:val="en-GB"/>
        </w:rPr>
        <w:t>Marine pollution. Plastic waste inputs from land into the ocean</w:t>
      </w:r>
      <w:r w:rsidRPr="00027B31">
        <w:rPr>
          <w:noProof w:val="0"/>
          <w:lang w:val="en-GB"/>
        </w:rPr>
        <w:t>. Science, 347(6223): 768-771 DOI: 10.1126/science.1260352.</w:t>
      </w:r>
    </w:p>
    <w:p w14:paraId="1724327F" w14:textId="77777777" w:rsidR="000F5BA4" w:rsidRPr="00027B31" w:rsidRDefault="000F5BA4" w:rsidP="000F5BA4">
      <w:pPr>
        <w:pStyle w:val="EndNoteBibliography"/>
        <w:spacing w:after="0"/>
        <w:rPr>
          <w:noProof w:val="0"/>
          <w:lang w:val="en-GB"/>
        </w:rPr>
      </w:pPr>
      <w:r w:rsidRPr="00027B31">
        <w:rPr>
          <w:noProof w:val="0"/>
          <w:lang w:val="en-GB"/>
        </w:rPr>
        <w:t xml:space="preserve">Johnson, S. W. (1990). </w:t>
      </w:r>
      <w:r w:rsidRPr="00027B31">
        <w:rPr>
          <w:i/>
          <w:noProof w:val="0"/>
          <w:lang w:val="en-GB"/>
        </w:rPr>
        <w:t>Distribution, abundance, and source of entanglement debris and other plastics on Alaskan beaches, 1982-88</w:t>
      </w:r>
      <w:r w:rsidRPr="00027B31">
        <w:rPr>
          <w:noProof w:val="0"/>
          <w:lang w:val="en-GB"/>
        </w:rPr>
        <w:t>. The Second International Conference on Marine Debris, Honolulu.</w:t>
      </w:r>
    </w:p>
    <w:p w14:paraId="3C0C43EB" w14:textId="77777777" w:rsidR="000F5BA4" w:rsidRPr="00027B31" w:rsidRDefault="000F5BA4" w:rsidP="000F5BA4">
      <w:pPr>
        <w:pStyle w:val="EndNoteBibliography"/>
        <w:spacing w:after="0"/>
        <w:rPr>
          <w:noProof w:val="0"/>
          <w:lang w:val="en-GB"/>
        </w:rPr>
      </w:pPr>
      <w:r w:rsidRPr="00027B31">
        <w:rPr>
          <w:noProof w:val="0"/>
          <w:lang w:val="en-GB"/>
        </w:rPr>
        <w:t xml:space="preserve">June, J. A. (1990). </w:t>
      </w:r>
      <w:r w:rsidRPr="00027B31">
        <w:rPr>
          <w:i/>
          <w:noProof w:val="0"/>
          <w:lang w:val="en-GB"/>
        </w:rPr>
        <w:t>Type, source, and abundance of trawl-caught marine debris off Oregon, in the eastern Bering Sea, and in Norton Sound in 1988</w:t>
      </w:r>
      <w:r w:rsidRPr="00027B31">
        <w:rPr>
          <w:noProof w:val="0"/>
          <w:lang w:val="en-GB"/>
        </w:rPr>
        <w:t>. The Second International Conference on Marine Debris, Honolulu.</w:t>
      </w:r>
    </w:p>
    <w:p w14:paraId="20492D0C" w14:textId="77777777" w:rsidR="000F5BA4" w:rsidRPr="00027B31" w:rsidRDefault="000F5BA4" w:rsidP="000F5BA4">
      <w:pPr>
        <w:pStyle w:val="EndNoteBibliography"/>
        <w:spacing w:after="0"/>
        <w:rPr>
          <w:noProof w:val="0"/>
          <w:lang w:val="en-GB"/>
        </w:rPr>
      </w:pPr>
      <w:r w:rsidRPr="00027B31">
        <w:rPr>
          <w:noProof w:val="0"/>
          <w:lang w:val="en-GB"/>
        </w:rPr>
        <w:lastRenderedPageBreak/>
        <w:t xml:space="preserve">Kanhai, L. D. K., K. Gårdfeldt, O. Lyashevska, M. Hassellöv, R. C. Thompson and I. O'Connor (2018). </w:t>
      </w:r>
      <w:r w:rsidRPr="00027B31">
        <w:rPr>
          <w:i/>
          <w:noProof w:val="0"/>
          <w:lang w:val="en-GB"/>
        </w:rPr>
        <w:t>Microplastics in sub-surface waters of the Arctic Central Basin</w:t>
      </w:r>
      <w:r w:rsidRPr="00027B31">
        <w:rPr>
          <w:noProof w:val="0"/>
          <w:lang w:val="en-GB"/>
        </w:rPr>
        <w:t>. Marine Pollution Bulletin, 130: 8-18 DOI: 10.1016/j.marpolbul.2018.03.011.</w:t>
      </w:r>
    </w:p>
    <w:p w14:paraId="0A376D10" w14:textId="77777777" w:rsidR="000F5BA4" w:rsidRPr="00027B31" w:rsidRDefault="000F5BA4" w:rsidP="000F5BA4">
      <w:pPr>
        <w:pStyle w:val="EndNoteBibliography"/>
        <w:spacing w:after="0"/>
        <w:rPr>
          <w:noProof w:val="0"/>
          <w:lang w:val="en-GB"/>
        </w:rPr>
      </w:pPr>
      <w:r w:rsidRPr="00027B31">
        <w:rPr>
          <w:noProof w:val="0"/>
          <w:lang w:val="en-GB"/>
        </w:rPr>
        <w:t xml:space="preserve">Kienitz, A.-T. (2013). </w:t>
      </w:r>
      <w:r w:rsidRPr="00027B31">
        <w:rPr>
          <w:i/>
          <w:noProof w:val="0"/>
          <w:lang w:val="en-GB"/>
        </w:rPr>
        <w:t>Marine Debris in the Coastal Environment of Iceland´s Nature Reserve, Hornstrandir - Sources, Consequences and Prevention Measures</w:t>
      </w:r>
      <w:r w:rsidRPr="00027B31">
        <w:rPr>
          <w:noProof w:val="0"/>
          <w:lang w:val="en-GB"/>
        </w:rPr>
        <w:t xml:space="preserve"> Master's Thesis, University of Akureyri.</w:t>
      </w:r>
    </w:p>
    <w:p w14:paraId="18E1D15F" w14:textId="77777777" w:rsidR="000F5BA4" w:rsidRPr="00027B31" w:rsidRDefault="000F5BA4" w:rsidP="000F5BA4">
      <w:pPr>
        <w:pStyle w:val="EndNoteBibliography"/>
        <w:spacing w:after="0"/>
        <w:rPr>
          <w:noProof w:val="0"/>
          <w:lang w:val="en-GB"/>
        </w:rPr>
      </w:pPr>
      <w:r w:rsidRPr="00027B31">
        <w:rPr>
          <w:noProof w:val="0"/>
          <w:lang w:val="en-GB"/>
        </w:rPr>
        <w:t xml:space="preserve">King, B. (2009). </w:t>
      </w:r>
      <w:r w:rsidRPr="00027B31">
        <w:rPr>
          <w:i/>
          <w:noProof w:val="0"/>
          <w:lang w:val="en-GB"/>
        </w:rPr>
        <w:t>Derelict fishing gear in Alaska: Accumulation rates and fishing net analysis</w:t>
      </w:r>
      <w:r w:rsidRPr="00027B31">
        <w:rPr>
          <w:noProof w:val="0"/>
          <w:lang w:val="en-GB"/>
        </w:rPr>
        <w:t>. In:  Marine debris in Alaska: Coordinating our efforts. M. Williams and W. Ammann. University of Alaska Fairbanks, Alaska Sea Grant</w:t>
      </w:r>
      <w:r w:rsidRPr="00027B31">
        <w:rPr>
          <w:b/>
          <w:noProof w:val="0"/>
          <w:lang w:val="en-GB"/>
        </w:rPr>
        <w:t xml:space="preserve">: </w:t>
      </w:r>
      <w:r w:rsidRPr="00027B31">
        <w:rPr>
          <w:noProof w:val="0"/>
          <w:lang w:val="en-GB"/>
        </w:rPr>
        <w:t>25-31.</w:t>
      </w:r>
    </w:p>
    <w:p w14:paraId="55E9CF35" w14:textId="77777777" w:rsidR="000F5BA4" w:rsidRPr="00027B31" w:rsidRDefault="000F5BA4" w:rsidP="000F5BA4">
      <w:pPr>
        <w:pStyle w:val="EndNoteBibliography"/>
        <w:spacing w:after="0"/>
        <w:rPr>
          <w:noProof w:val="0"/>
          <w:lang w:val="en-GB"/>
        </w:rPr>
      </w:pPr>
      <w:r w:rsidRPr="00027B31">
        <w:rPr>
          <w:noProof w:val="0"/>
          <w:lang w:val="en-GB"/>
        </w:rPr>
        <w:t xml:space="preserve">Kirkelund, G. M., L. Diez, C. Scheutz and R. Eisted (2017). </w:t>
      </w:r>
      <w:r w:rsidRPr="00027B31">
        <w:rPr>
          <w:i/>
          <w:noProof w:val="0"/>
          <w:lang w:val="en-GB"/>
        </w:rPr>
        <w:t>Evaluating potentials for waste sorting in the Arctic: waste separation studies from Greenland</w:t>
      </w:r>
      <w:r w:rsidRPr="00027B31">
        <w:rPr>
          <w:noProof w:val="0"/>
          <w:lang w:val="en-GB"/>
        </w:rPr>
        <w:t>. 5th International Conference on Sustainable Solid Waste Management, Athens.</w:t>
      </w:r>
    </w:p>
    <w:p w14:paraId="7A287A1A" w14:textId="77777777" w:rsidR="000F5BA4" w:rsidRPr="00027B31" w:rsidRDefault="000F5BA4" w:rsidP="000F5BA4">
      <w:pPr>
        <w:pStyle w:val="EndNoteBibliography"/>
        <w:spacing w:after="0"/>
        <w:rPr>
          <w:noProof w:val="0"/>
          <w:lang w:val="en-GB"/>
        </w:rPr>
      </w:pPr>
      <w:r w:rsidRPr="00027B31">
        <w:rPr>
          <w:noProof w:val="0"/>
          <w:lang w:val="en-GB"/>
        </w:rPr>
        <w:t xml:space="preserve">Kirkfeldt, T. S. (2016). </w:t>
      </w:r>
      <w:r w:rsidRPr="00027B31">
        <w:rPr>
          <w:i/>
          <w:noProof w:val="0"/>
          <w:lang w:val="en-GB"/>
        </w:rPr>
        <w:t>Marine Litter in Greenland</w:t>
      </w:r>
      <w:r w:rsidRPr="00027B31">
        <w:rPr>
          <w:noProof w:val="0"/>
          <w:lang w:val="en-GB"/>
        </w:rPr>
        <w:t>. Master's Thesis, Aalborg University, Denmark.</w:t>
      </w:r>
    </w:p>
    <w:p w14:paraId="42CD7C50" w14:textId="77777777" w:rsidR="000F5BA4" w:rsidRPr="00027B31" w:rsidRDefault="000F5BA4" w:rsidP="000F5BA4">
      <w:pPr>
        <w:pStyle w:val="EndNoteBibliography"/>
        <w:spacing w:after="0"/>
        <w:rPr>
          <w:noProof w:val="0"/>
          <w:lang w:val="en-GB"/>
        </w:rPr>
      </w:pPr>
      <w:r w:rsidRPr="00027B31">
        <w:rPr>
          <w:noProof w:val="0"/>
          <w:lang w:val="en-GB"/>
        </w:rPr>
        <w:t xml:space="preserve">Kiyota, M. and N. Baba (2001). </w:t>
      </w:r>
      <w:r w:rsidRPr="00027B31">
        <w:rPr>
          <w:i/>
          <w:noProof w:val="0"/>
          <w:lang w:val="en-GB"/>
        </w:rPr>
        <w:t>Entanglement in marine debris among adult female northern fur seals at St.Paul Island, Alaska in 1991-1999</w:t>
      </w:r>
      <w:r w:rsidRPr="00027B31">
        <w:rPr>
          <w:noProof w:val="0"/>
          <w:lang w:val="en-GB"/>
        </w:rPr>
        <w:t>. Bulletin of Natural Resources Institute of Far Seas and Fisheries(38): 13-80.</w:t>
      </w:r>
    </w:p>
    <w:p w14:paraId="3DC5FBC6" w14:textId="77777777" w:rsidR="000F5BA4" w:rsidRPr="00027B31" w:rsidRDefault="000F5BA4" w:rsidP="000F5BA4">
      <w:pPr>
        <w:pStyle w:val="EndNoteBibliography"/>
        <w:spacing w:after="0"/>
        <w:rPr>
          <w:noProof w:val="0"/>
          <w:lang w:val="en-GB"/>
        </w:rPr>
      </w:pPr>
      <w:r w:rsidRPr="00027B31">
        <w:rPr>
          <w:noProof w:val="0"/>
          <w:lang w:val="en-GB"/>
        </w:rPr>
        <w:t xml:space="preserve">Koelmans, A. A., E. Besseling and E. M. Foekema (2014). </w:t>
      </w:r>
      <w:r w:rsidRPr="00027B31">
        <w:rPr>
          <w:i/>
          <w:noProof w:val="0"/>
          <w:lang w:val="en-GB"/>
        </w:rPr>
        <w:t>Leaching of plastic additives to marine organisms</w:t>
      </w:r>
      <w:r w:rsidRPr="00027B31">
        <w:rPr>
          <w:noProof w:val="0"/>
          <w:lang w:val="en-GB"/>
        </w:rPr>
        <w:t>. Environ Pollut, 187: 49-54 DOI: 10.1016/j.envpol.2013.12.013.</w:t>
      </w:r>
    </w:p>
    <w:p w14:paraId="40D7463C" w14:textId="77777777" w:rsidR="000F5BA4" w:rsidRPr="00027B31" w:rsidRDefault="000F5BA4" w:rsidP="000F5BA4">
      <w:pPr>
        <w:pStyle w:val="EndNoteBibliography"/>
        <w:spacing w:after="0"/>
        <w:rPr>
          <w:noProof w:val="0"/>
          <w:lang w:val="en-GB"/>
        </w:rPr>
      </w:pPr>
      <w:r w:rsidRPr="00027B31">
        <w:rPr>
          <w:noProof w:val="0"/>
          <w:lang w:val="en-GB"/>
        </w:rPr>
        <w:t xml:space="preserve">Kooi, M., J. Reisser, B. Slat, F. F. Ferrari, M. S. Schmid, S. Cunsolo, R. Brambini, K. Noble, L. A. Sirks, T. E. Linders, R. I. Schoeneich-Argent and A. A. Koelmans (2016). </w:t>
      </w:r>
      <w:r w:rsidRPr="00027B31">
        <w:rPr>
          <w:i/>
          <w:noProof w:val="0"/>
          <w:lang w:val="en-GB"/>
        </w:rPr>
        <w:t>The effect of particle properties on the depth profile of buoyant plastics in the ocean</w:t>
      </w:r>
      <w:r w:rsidRPr="00027B31">
        <w:rPr>
          <w:noProof w:val="0"/>
          <w:lang w:val="en-GB"/>
        </w:rPr>
        <w:t>. Sci Rep, 6: 33882 DOI: 10.1038/srep33882.</w:t>
      </w:r>
    </w:p>
    <w:p w14:paraId="283FABAD" w14:textId="77777777" w:rsidR="000F5BA4" w:rsidRPr="00027B31" w:rsidRDefault="000F5BA4" w:rsidP="000F5BA4">
      <w:pPr>
        <w:pStyle w:val="EndNoteBibliography"/>
        <w:spacing w:after="0"/>
        <w:rPr>
          <w:noProof w:val="0"/>
          <w:lang w:val="en-GB"/>
        </w:rPr>
      </w:pPr>
      <w:r w:rsidRPr="00027B31">
        <w:rPr>
          <w:noProof w:val="0"/>
          <w:lang w:val="en-GB"/>
        </w:rPr>
        <w:t xml:space="preserve">Kroodsma, D. A., J. Mayorga, T. Hochberg, N. A. Miller, K. Boerder, F. Ferretti, A. Wilson, B. Bergman, T. D. White, B. A. Block, P. Woods, B. Sullivan, C. Costello and B. Worm (2018). </w:t>
      </w:r>
      <w:r w:rsidRPr="00027B31">
        <w:rPr>
          <w:i/>
          <w:noProof w:val="0"/>
          <w:lang w:val="en-GB"/>
        </w:rPr>
        <w:t>Tracking the global footprint of fisheries</w:t>
      </w:r>
      <w:r w:rsidRPr="00027B31">
        <w:rPr>
          <w:noProof w:val="0"/>
          <w:lang w:val="en-GB"/>
        </w:rPr>
        <w:t>. Science, 359(6378): 904-908 DOI: 10.1126/science.aao5646.</w:t>
      </w:r>
    </w:p>
    <w:p w14:paraId="57F2CD25" w14:textId="77777777" w:rsidR="000F5BA4" w:rsidRPr="00027B31" w:rsidRDefault="000F5BA4" w:rsidP="000F5BA4">
      <w:pPr>
        <w:pStyle w:val="EndNoteBibliography"/>
        <w:spacing w:after="0"/>
        <w:rPr>
          <w:noProof w:val="0"/>
          <w:lang w:val="en-GB"/>
        </w:rPr>
      </w:pPr>
      <w:r w:rsidRPr="00027B31">
        <w:rPr>
          <w:noProof w:val="0"/>
          <w:lang w:val="en-GB"/>
        </w:rPr>
        <w:t xml:space="preserve">Kühn, S., E. L. Bravo Rebolledo and J. A. van Franeker (2015). </w:t>
      </w:r>
      <w:r w:rsidRPr="00027B31">
        <w:rPr>
          <w:i/>
          <w:noProof w:val="0"/>
          <w:lang w:val="en-GB"/>
        </w:rPr>
        <w:t>Deleterious Effects of Litter on Marine Life</w:t>
      </w:r>
      <w:r w:rsidRPr="00027B31">
        <w:rPr>
          <w:noProof w:val="0"/>
          <w:lang w:val="en-GB"/>
        </w:rPr>
        <w:t>. In:  Bergmann M., Gutow L., Klages M. (eds) Marine Anthropogenic Litter, Springer, Cham</w:t>
      </w:r>
      <w:r w:rsidRPr="00027B31">
        <w:rPr>
          <w:b/>
          <w:noProof w:val="0"/>
          <w:lang w:val="en-GB"/>
        </w:rPr>
        <w:t xml:space="preserve">: </w:t>
      </w:r>
      <w:r w:rsidRPr="00027B31">
        <w:rPr>
          <w:noProof w:val="0"/>
          <w:lang w:val="en-GB"/>
        </w:rPr>
        <w:t>75-116.</w:t>
      </w:r>
    </w:p>
    <w:p w14:paraId="7BB153D3" w14:textId="6D216F47" w:rsidR="000F5BA4" w:rsidRPr="00027B31" w:rsidRDefault="000F5BA4" w:rsidP="000F5BA4">
      <w:pPr>
        <w:pStyle w:val="EndNoteBibliography"/>
        <w:spacing w:after="0"/>
        <w:rPr>
          <w:noProof w:val="0"/>
          <w:lang w:val="en-GB"/>
        </w:rPr>
      </w:pPr>
      <w:r w:rsidRPr="00027B31">
        <w:rPr>
          <w:noProof w:val="0"/>
          <w:lang w:val="en-GB"/>
        </w:rPr>
        <w:t xml:space="preserve">Kühn, S., F. L. Schaafsma, B. van Werven, H. Flores, M. Bergmann, M. Egelkraut-Holtus, M. B. Tekman and J. A. van Franeker (2018). </w:t>
      </w:r>
      <w:r w:rsidRPr="00027B31">
        <w:rPr>
          <w:i/>
          <w:noProof w:val="0"/>
          <w:lang w:val="en-GB"/>
        </w:rPr>
        <w:t>Plastic ingestion by juvenile polar cod (Boreogadus saida) in the Arctic Ocean</w:t>
      </w:r>
      <w:r w:rsidRPr="00027B31">
        <w:rPr>
          <w:noProof w:val="0"/>
          <w:lang w:val="en-GB"/>
        </w:rPr>
        <w:t xml:space="preserve">. Polar Biology DOI: </w:t>
      </w:r>
      <w:hyperlink r:id="rId28" w:history="1">
        <w:r w:rsidRPr="00027B31">
          <w:rPr>
            <w:rStyle w:val="Hyperlink"/>
            <w:noProof w:val="0"/>
            <w:lang w:val="en-GB"/>
          </w:rPr>
          <w:t>https://doi.org/10.1007/s00300-018-2283-8</w:t>
        </w:r>
      </w:hyperlink>
      <w:r w:rsidRPr="00027B31">
        <w:rPr>
          <w:noProof w:val="0"/>
          <w:lang w:val="en-GB"/>
        </w:rPr>
        <w:t>.</w:t>
      </w:r>
    </w:p>
    <w:p w14:paraId="595CD1C2" w14:textId="77777777" w:rsidR="000F5BA4" w:rsidRPr="00027B31" w:rsidRDefault="000F5BA4" w:rsidP="000F5BA4">
      <w:pPr>
        <w:pStyle w:val="EndNoteBibliography"/>
        <w:spacing w:after="0"/>
        <w:rPr>
          <w:noProof w:val="0"/>
          <w:lang w:val="en-GB"/>
        </w:rPr>
      </w:pPr>
      <w:r w:rsidRPr="00027B31">
        <w:rPr>
          <w:noProof w:val="0"/>
          <w:lang w:val="en-GB"/>
        </w:rPr>
        <w:t xml:space="preserve">Kuhn, S. and J. A. van Franeker (2012). </w:t>
      </w:r>
      <w:r w:rsidRPr="00027B31">
        <w:rPr>
          <w:i/>
          <w:noProof w:val="0"/>
          <w:lang w:val="en-GB"/>
        </w:rPr>
        <w:t>Plastic ingestion by the northern fulmar (Fulmarus glacialis) in Iceland</w:t>
      </w:r>
      <w:r w:rsidRPr="00027B31">
        <w:rPr>
          <w:noProof w:val="0"/>
          <w:lang w:val="en-GB"/>
        </w:rPr>
        <w:t>. Marine Pollution Bulletin, 64(6): 1252-1254 DOI: 10.1016/j.marpolbul.2012.02.027.</w:t>
      </w:r>
    </w:p>
    <w:p w14:paraId="7381EEC3" w14:textId="77777777" w:rsidR="000F5BA4" w:rsidRPr="00027B31" w:rsidRDefault="000F5BA4" w:rsidP="000F5BA4">
      <w:pPr>
        <w:pStyle w:val="EndNoteBibliography"/>
        <w:spacing w:after="0"/>
        <w:rPr>
          <w:noProof w:val="0"/>
          <w:lang w:val="en-GB"/>
        </w:rPr>
      </w:pPr>
      <w:r w:rsidRPr="00027B31">
        <w:rPr>
          <w:noProof w:val="0"/>
          <w:lang w:val="en-GB"/>
        </w:rPr>
        <w:t xml:space="preserve">Kuzin, A. E. (1990). </w:t>
      </w:r>
      <w:r w:rsidRPr="00027B31">
        <w:rPr>
          <w:i/>
          <w:noProof w:val="0"/>
          <w:lang w:val="en-GB"/>
        </w:rPr>
        <w:t>A Study of the Effects of Commercial fishing debris on Callorhinus ursinus from breeding islands in the western Pacific</w:t>
      </w:r>
      <w:r w:rsidRPr="00027B31">
        <w:rPr>
          <w:noProof w:val="0"/>
          <w:lang w:val="en-GB"/>
        </w:rPr>
        <w:t>. Second International Conference on Marine Debris, Honolulu.</w:t>
      </w:r>
    </w:p>
    <w:p w14:paraId="39832B9A" w14:textId="186E584B" w:rsidR="000F5BA4" w:rsidRPr="00027B31" w:rsidRDefault="000F5BA4" w:rsidP="000F5BA4">
      <w:pPr>
        <w:pStyle w:val="EndNoteBibliography"/>
        <w:spacing w:after="0"/>
        <w:rPr>
          <w:noProof w:val="0"/>
          <w:lang w:val="en-GB"/>
        </w:rPr>
      </w:pPr>
      <w:r w:rsidRPr="00027B31">
        <w:rPr>
          <w:noProof w:val="0"/>
          <w:lang w:val="en-GB"/>
        </w:rPr>
        <w:t xml:space="preserve">Lambertsen, R. H. and B. A. Kohn (1987). </w:t>
      </w:r>
      <w:r w:rsidRPr="00027B31">
        <w:rPr>
          <w:i/>
          <w:noProof w:val="0"/>
          <w:lang w:val="en-GB"/>
        </w:rPr>
        <w:t>Unusual Multisystemic Pathology in a Sperm Whale Bull</w:t>
      </w:r>
      <w:r w:rsidRPr="00027B31">
        <w:rPr>
          <w:noProof w:val="0"/>
          <w:lang w:val="en-GB"/>
        </w:rPr>
        <w:t xml:space="preserve">. Journal of Wildlife Diseases, 23(3): 510-514 DOI: </w:t>
      </w:r>
      <w:hyperlink r:id="rId29" w:history="1">
        <w:r w:rsidRPr="00027B31">
          <w:rPr>
            <w:rStyle w:val="Hyperlink"/>
            <w:noProof w:val="0"/>
            <w:lang w:val="en-GB"/>
          </w:rPr>
          <w:t>https://doi.org/10.7589/0090-3558-23.3.510</w:t>
        </w:r>
      </w:hyperlink>
      <w:r w:rsidRPr="00027B31">
        <w:rPr>
          <w:noProof w:val="0"/>
          <w:lang w:val="en-GB"/>
        </w:rPr>
        <w:t>.</w:t>
      </w:r>
    </w:p>
    <w:p w14:paraId="60E543E5" w14:textId="77777777" w:rsidR="000F5BA4" w:rsidRPr="00027B31" w:rsidRDefault="000F5BA4" w:rsidP="000F5BA4">
      <w:pPr>
        <w:pStyle w:val="EndNoteBibliography"/>
        <w:spacing w:after="0"/>
        <w:rPr>
          <w:noProof w:val="0"/>
          <w:lang w:val="en-GB"/>
        </w:rPr>
      </w:pPr>
      <w:r w:rsidRPr="00027B31">
        <w:rPr>
          <w:noProof w:val="0"/>
          <w:lang w:val="en-GB"/>
        </w:rPr>
        <w:lastRenderedPageBreak/>
        <w:t xml:space="preserve">Lebreton, L. C., S. D. Greer and J. C. Borrero (2012). </w:t>
      </w:r>
      <w:r w:rsidRPr="00027B31">
        <w:rPr>
          <w:i/>
          <w:noProof w:val="0"/>
          <w:lang w:val="en-GB"/>
        </w:rPr>
        <w:t>Numerical modelling of floating debris in the world's oceans</w:t>
      </w:r>
      <w:r w:rsidRPr="00027B31">
        <w:rPr>
          <w:noProof w:val="0"/>
          <w:lang w:val="en-GB"/>
        </w:rPr>
        <w:t>. Mar Pollut Bull, 64(3): 653-661 DOI: 10.1016/j.marpolbul.2011.10.027.</w:t>
      </w:r>
    </w:p>
    <w:p w14:paraId="1E3E26AC" w14:textId="77777777" w:rsidR="000F5BA4" w:rsidRPr="00027B31" w:rsidRDefault="000F5BA4" w:rsidP="000F5BA4">
      <w:pPr>
        <w:pStyle w:val="EndNoteBibliography"/>
        <w:spacing w:after="0"/>
        <w:rPr>
          <w:noProof w:val="0"/>
          <w:lang w:val="en-GB"/>
        </w:rPr>
      </w:pPr>
      <w:r w:rsidRPr="00027B31">
        <w:rPr>
          <w:noProof w:val="0"/>
          <w:lang w:val="en-GB"/>
        </w:rPr>
        <w:t xml:space="preserve">Lebreton, L. C. M., J. van der Zwet, J. W. Damsteeg, B. Slat, A. Andrady and J. Reisser (2017). </w:t>
      </w:r>
      <w:r w:rsidRPr="00027B31">
        <w:rPr>
          <w:i/>
          <w:noProof w:val="0"/>
          <w:lang w:val="en-GB"/>
        </w:rPr>
        <w:t>River plastic emissions to the world's oceans</w:t>
      </w:r>
      <w:r w:rsidRPr="00027B31">
        <w:rPr>
          <w:noProof w:val="0"/>
          <w:lang w:val="en-GB"/>
        </w:rPr>
        <w:t>. Nat Commun, 8: 15611 DOI: 10.1038/ncomms15611.</w:t>
      </w:r>
    </w:p>
    <w:p w14:paraId="0B80357B" w14:textId="2A293A66" w:rsidR="000F5BA4" w:rsidRPr="00027B31" w:rsidRDefault="000F5BA4" w:rsidP="000F5BA4">
      <w:pPr>
        <w:pStyle w:val="EndNoteBibliography"/>
        <w:spacing w:after="0"/>
        <w:rPr>
          <w:noProof w:val="0"/>
          <w:lang w:val="en-GB"/>
        </w:rPr>
      </w:pPr>
      <w:r w:rsidRPr="00027B31">
        <w:rPr>
          <w:noProof w:val="0"/>
          <w:lang w:val="en-GB"/>
        </w:rPr>
        <w:t xml:space="preserve">Leclerc, L.-M. E., C. Lydersen, T. Haug, L. Bachmann, A. T. Fisk and K. M. Kovacs (2012). </w:t>
      </w:r>
      <w:r w:rsidRPr="00027B31">
        <w:rPr>
          <w:i/>
          <w:noProof w:val="0"/>
          <w:lang w:val="en-GB"/>
        </w:rPr>
        <w:t>A missing piece in the Arctic food web puzzle? Stomach contents of Greenland sharks sampled in Svalbard, Norway</w:t>
      </w:r>
      <w:r w:rsidRPr="00027B31">
        <w:rPr>
          <w:noProof w:val="0"/>
          <w:lang w:val="en-GB"/>
        </w:rPr>
        <w:t xml:space="preserve">. Polar Biology, 35(8): 1197-1208 DOI: </w:t>
      </w:r>
      <w:hyperlink r:id="rId30" w:history="1">
        <w:r w:rsidRPr="00027B31">
          <w:rPr>
            <w:rStyle w:val="Hyperlink"/>
            <w:noProof w:val="0"/>
            <w:lang w:val="en-GB"/>
          </w:rPr>
          <w:t>https://doi.org/10.1007/s00300-012-1166-7</w:t>
        </w:r>
      </w:hyperlink>
      <w:r w:rsidRPr="00027B31">
        <w:rPr>
          <w:noProof w:val="0"/>
          <w:lang w:val="en-GB"/>
        </w:rPr>
        <w:t>.</w:t>
      </w:r>
    </w:p>
    <w:p w14:paraId="5141444A" w14:textId="77777777" w:rsidR="000F5BA4" w:rsidRPr="00027B31" w:rsidRDefault="000F5BA4" w:rsidP="000F5BA4">
      <w:pPr>
        <w:pStyle w:val="EndNoteBibliography"/>
        <w:spacing w:after="0"/>
        <w:rPr>
          <w:noProof w:val="0"/>
          <w:lang w:val="en-GB"/>
        </w:rPr>
      </w:pPr>
      <w:r w:rsidRPr="00027B31">
        <w:rPr>
          <w:noProof w:val="0"/>
          <w:lang w:val="en-GB"/>
        </w:rPr>
        <w:t xml:space="preserve">Lohmann, R. (2017). </w:t>
      </w:r>
      <w:r w:rsidRPr="00027B31">
        <w:rPr>
          <w:i/>
          <w:noProof w:val="0"/>
          <w:lang w:val="en-GB"/>
        </w:rPr>
        <w:t>Microplastics are not important for the cycling and bioaccumulation of organic pollutants in the oceans-but should microplastics be considered POPs themselves?</w:t>
      </w:r>
      <w:r w:rsidRPr="00027B31">
        <w:rPr>
          <w:noProof w:val="0"/>
          <w:lang w:val="en-GB"/>
        </w:rPr>
        <w:t xml:space="preserve"> Integr Environ Assess Manag, 13(3): 460-465 DOI: 10.1002/ieam.1914.</w:t>
      </w:r>
    </w:p>
    <w:p w14:paraId="069D8630" w14:textId="77777777" w:rsidR="000F5BA4" w:rsidRPr="00027B31" w:rsidRDefault="000F5BA4" w:rsidP="000F5BA4">
      <w:pPr>
        <w:pStyle w:val="EndNoteBibliography"/>
        <w:spacing w:after="0"/>
        <w:rPr>
          <w:noProof w:val="0"/>
          <w:lang w:val="en-GB"/>
        </w:rPr>
      </w:pPr>
      <w:r w:rsidRPr="00027B31">
        <w:rPr>
          <w:noProof w:val="0"/>
          <w:lang w:val="en-GB"/>
        </w:rPr>
        <w:t xml:space="preserve">Lowry, L. F. (1993). </w:t>
      </w:r>
      <w:r w:rsidRPr="00027B31">
        <w:rPr>
          <w:i/>
          <w:noProof w:val="0"/>
          <w:lang w:val="en-GB"/>
        </w:rPr>
        <w:t>Foods and Feeding Ecology</w:t>
      </w:r>
      <w:r w:rsidRPr="00027B31">
        <w:rPr>
          <w:noProof w:val="0"/>
          <w:lang w:val="en-GB"/>
        </w:rPr>
        <w:t>. In:  Burns J. J. et al. The bowhead whale, Society for Marine Mammalogy</w:t>
      </w:r>
      <w:r w:rsidRPr="00027B31">
        <w:rPr>
          <w:b/>
          <w:noProof w:val="0"/>
          <w:lang w:val="en-GB"/>
        </w:rPr>
        <w:t xml:space="preserve">: </w:t>
      </w:r>
      <w:r w:rsidRPr="00027B31">
        <w:rPr>
          <w:noProof w:val="0"/>
          <w:lang w:val="en-GB"/>
        </w:rPr>
        <w:t>201-238.</w:t>
      </w:r>
    </w:p>
    <w:p w14:paraId="71B746CB" w14:textId="77777777" w:rsidR="000F5BA4" w:rsidRPr="00027B31" w:rsidRDefault="000F5BA4" w:rsidP="000F5BA4">
      <w:pPr>
        <w:pStyle w:val="EndNoteBibliography"/>
        <w:spacing w:after="0"/>
        <w:rPr>
          <w:noProof w:val="0"/>
          <w:lang w:val="en-GB"/>
        </w:rPr>
      </w:pPr>
      <w:r w:rsidRPr="00027B31">
        <w:rPr>
          <w:noProof w:val="0"/>
          <w:lang w:val="en-GB"/>
        </w:rPr>
        <w:t xml:space="preserve">Lusher, A. L., C. O'Donnell, R. Officer and I. O'Connor (2016). </w:t>
      </w:r>
      <w:r w:rsidRPr="00027B31">
        <w:rPr>
          <w:i/>
          <w:noProof w:val="0"/>
          <w:lang w:val="en-GB"/>
        </w:rPr>
        <w:t>Microplastic interactions with North Atlantic mesopelagic fish</w:t>
      </w:r>
      <w:r w:rsidRPr="00027B31">
        <w:rPr>
          <w:noProof w:val="0"/>
          <w:lang w:val="en-GB"/>
        </w:rPr>
        <w:t>. ICES Journal of Marine Science: Journal du Conseil, 73(4): 1214-1225 DOI: 10.1093/icesjms/fsv241.</w:t>
      </w:r>
    </w:p>
    <w:p w14:paraId="3D6FF0D2" w14:textId="77777777" w:rsidR="000F5BA4" w:rsidRPr="00027B31" w:rsidRDefault="000F5BA4" w:rsidP="000F5BA4">
      <w:pPr>
        <w:pStyle w:val="EndNoteBibliography"/>
        <w:spacing w:after="0"/>
        <w:rPr>
          <w:noProof w:val="0"/>
          <w:lang w:val="en-GB"/>
        </w:rPr>
      </w:pPr>
      <w:r w:rsidRPr="00027B31">
        <w:rPr>
          <w:noProof w:val="0"/>
          <w:lang w:val="en-GB"/>
        </w:rPr>
        <w:t xml:space="preserve">Lusher, A. L., V. Tirelli, I. O'Connor and R. Officer (2015). </w:t>
      </w:r>
      <w:r w:rsidRPr="00027B31">
        <w:rPr>
          <w:i/>
          <w:noProof w:val="0"/>
          <w:lang w:val="en-GB"/>
        </w:rPr>
        <w:t>Microplastics in Arctic polar waters: the first reported values of particles in surface and sub-surface samples</w:t>
      </w:r>
      <w:r w:rsidRPr="00027B31">
        <w:rPr>
          <w:noProof w:val="0"/>
          <w:lang w:val="en-GB"/>
        </w:rPr>
        <w:t>. Sci Rep, 5: 14947 DOI: 10.1038/srep14947.</w:t>
      </w:r>
    </w:p>
    <w:p w14:paraId="7FCADA73" w14:textId="46DE4328" w:rsidR="000F5BA4" w:rsidRPr="00027B31" w:rsidRDefault="000F5BA4" w:rsidP="000F5BA4">
      <w:pPr>
        <w:pStyle w:val="EndNoteBibliography"/>
        <w:spacing w:after="0"/>
        <w:rPr>
          <w:noProof w:val="0"/>
          <w:lang w:val="en-GB"/>
        </w:rPr>
      </w:pPr>
      <w:r w:rsidRPr="00027B31">
        <w:rPr>
          <w:noProof w:val="0"/>
          <w:lang w:val="en-GB"/>
        </w:rPr>
        <w:t xml:space="preserve">Mallory, M. L. (2006). </w:t>
      </w:r>
      <w:r w:rsidRPr="00027B31">
        <w:rPr>
          <w:i/>
          <w:noProof w:val="0"/>
          <w:lang w:val="en-GB"/>
        </w:rPr>
        <w:t>The northern fulmar (Fulmarus glacialis) in Arctic Canada: ecology, threats, and what it tells us about marine environmental conditions</w:t>
      </w:r>
      <w:r w:rsidRPr="00027B31">
        <w:rPr>
          <w:noProof w:val="0"/>
          <w:lang w:val="en-GB"/>
        </w:rPr>
        <w:t xml:space="preserve">. Environmental Reviews, 14(3): 187-216 DOI: </w:t>
      </w:r>
      <w:hyperlink r:id="rId31" w:history="1">
        <w:r w:rsidRPr="00027B31">
          <w:rPr>
            <w:rStyle w:val="Hyperlink"/>
            <w:noProof w:val="0"/>
            <w:lang w:val="en-GB"/>
          </w:rPr>
          <w:t>https://doi.org/10.1139/a06-003</w:t>
        </w:r>
      </w:hyperlink>
      <w:r w:rsidRPr="00027B31">
        <w:rPr>
          <w:noProof w:val="0"/>
          <w:lang w:val="en-GB"/>
        </w:rPr>
        <w:t>.</w:t>
      </w:r>
    </w:p>
    <w:p w14:paraId="27B59823" w14:textId="77777777" w:rsidR="000F5BA4" w:rsidRPr="00027B31" w:rsidRDefault="000F5BA4" w:rsidP="000F5BA4">
      <w:pPr>
        <w:pStyle w:val="EndNoteBibliography"/>
        <w:spacing w:after="0"/>
        <w:rPr>
          <w:noProof w:val="0"/>
          <w:lang w:val="en-GB"/>
        </w:rPr>
      </w:pPr>
      <w:r w:rsidRPr="00027B31">
        <w:rPr>
          <w:noProof w:val="0"/>
          <w:lang w:val="en-GB"/>
        </w:rPr>
        <w:t xml:space="preserve">Manville, A. M. (1990). </w:t>
      </w:r>
      <w:r w:rsidRPr="00027B31">
        <w:rPr>
          <w:i/>
          <w:noProof w:val="0"/>
          <w:lang w:val="en-GB"/>
        </w:rPr>
        <w:t>A survey of plastics on western Aleutian Island beaches and related wildlife entanglement</w:t>
      </w:r>
      <w:r w:rsidRPr="00027B31">
        <w:rPr>
          <w:noProof w:val="0"/>
          <w:lang w:val="en-GB"/>
        </w:rPr>
        <w:t>. The Second International Conference on Marine Debris, Honolulu.</w:t>
      </w:r>
    </w:p>
    <w:p w14:paraId="755588E0" w14:textId="77777777" w:rsidR="000F5BA4" w:rsidRPr="00027B31" w:rsidRDefault="000F5BA4" w:rsidP="000F5BA4">
      <w:pPr>
        <w:pStyle w:val="EndNoteBibliography"/>
        <w:spacing w:after="0"/>
        <w:rPr>
          <w:noProof w:val="0"/>
          <w:lang w:val="en-GB"/>
        </w:rPr>
      </w:pPr>
      <w:r w:rsidRPr="00027B31">
        <w:rPr>
          <w:noProof w:val="0"/>
          <w:lang w:val="en-GB"/>
        </w:rPr>
        <w:t xml:space="preserve">Martin, A. R. and M. R. Clarke (1986). </w:t>
      </w:r>
      <w:r w:rsidRPr="00027B31">
        <w:rPr>
          <w:i/>
          <w:noProof w:val="0"/>
          <w:lang w:val="en-GB"/>
        </w:rPr>
        <w:t>The Diet of Sperm Whales (Physeter Macrocephalus) Captured Between Iceland and Greenland</w:t>
      </w:r>
      <w:r w:rsidRPr="00027B31">
        <w:rPr>
          <w:noProof w:val="0"/>
          <w:lang w:val="en-GB"/>
        </w:rPr>
        <w:t>. Journal of the Marine Biological Association of the United Kingdom, 66(04) DOI: 10.1017/s0025315400048426.</w:t>
      </w:r>
    </w:p>
    <w:p w14:paraId="315DD182" w14:textId="3C0AE6ED" w:rsidR="000F5BA4" w:rsidRPr="00027B31" w:rsidRDefault="000F5BA4" w:rsidP="000F5BA4">
      <w:pPr>
        <w:pStyle w:val="EndNoteBibliography"/>
        <w:spacing w:after="0"/>
        <w:rPr>
          <w:noProof w:val="0"/>
          <w:lang w:val="en-GB"/>
        </w:rPr>
      </w:pPr>
      <w:r w:rsidRPr="00027B31">
        <w:rPr>
          <w:noProof w:val="0"/>
          <w:lang w:val="en-GB"/>
        </w:rPr>
        <w:t xml:space="preserve">Merrell, T. R. (1980). </w:t>
      </w:r>
      <w:r w:rsidRPr="00027B31">
        <w:rPr>
          <w:i/>
          <w:noProof w:val="0"/>
          <w:lang w:val="en-GB"/>
        </w:rPr>
        <w:t>Accumulation of plastic litter on beaches of Amchitka Island, Alaska</w:t>
      </w:r>
      <w:r w:rsidRPr="00027B31">
        <w:rPr>
          <w:noProof w:val="0"/>
          <w:lang w:val="en-GB"/>
        </w:rPr>
        <w:t xml:space="preserve">. Marine Environmental Research, 3(3): 171-184 DOI: </w:t>
      </w:r>
      <w:hyperlink r:id="rId32" w:history="1">
        <w:r w:rsidRPr="00027B31">
          <w:rPr>
            <w:rStyle w:val="Hyperlink"/>
            <w:noProof w:val="0"/>
            <w:lang w:val="en-GB"/>
          </w:rPr>
          <w:t>https://doi.org/10.1016/0141-1136(80)90025-2</w:t>
        </w:r>
      </w:hyperlink>
      <w:r w:rsidRPr="00027B31">
        <w:rPr>
          <w:noProof w:val="0"/>
          <w:lang w:val="en-GB"/>
        </w:rPr>
        <w:t>.</w:t>
      </w:r>
    </w:p>
    <w:p w14:paraId="350992E1" w14:textId="77777777" w:rsidR="000F5BA4" w:rsidRPr="00027B31" w:rsidRDefault="000F5BA4" w:rsidP="000F5BA4">
      <w:pPr>
        <w:pStyle w:val="EndNoteBibliography"/>
        <w:spacing w:after="0"/>
        <w:rPr>
          <w:noProof w:val="0"/>
          <w:lang w:val="en-GB"/>
        </w:rPr>
      </w:pPr>
      <w:r w:rsidRPr="00027B31">
        <w:rPr>
          <w:noProof w:val="0"/>
          <w:lang w:val="en-GB"/>
        </w:rPr>
        <w:t xml:space="preserve">Merrell, T. R. (1984). </w:t>
      </w:r>
      <w:r w:rsidRPr="00027B31">
        <w:rPr>
          <w:i/>
          <w:noProof w:val="0"/>
          <w:lang w:val="en-GB"/>
        </w:rPr>
        <w:t>A decade of change in nets and plastic litter from fisheries off Alaska</w:t>
      </w:r>
      <w:r w:rsidRPr="00027B31">
        <w:rPr>
          <w:noProof w:val="0"/>
          <w:lang w:val="en-GB"/>
        </w:rPr>
        <w:t>. Marine Pollution Bulletin, 15(10): 378-384.</w:t>
      </w:r>
    </w:p>
    <w:p w14:paraId="36E0AB59" w14:textId="77777777" w:rsidR="000F5BA4" w:rsidRPr="00027B31" w:rsidRDefault="000F5BA4" w:rsidP="000F5BA4">
      <w:pPr>
        <w:pStyle w:val="EndNoteBibliography"/>
        <w:spacing w:after="0"/>
        <w:rPr>
          <w:noProof w:val="0"/>
          <w:lang w:val="en-GB"/>
        </w:rPr>
      </w:pPr>
      <w:r w:rsidRPr="00027B31">
        <w:rPr>
          <w:noProof w:val="0"/>
          <w:lang w:val="en-GB"/>
        </w:rPr>
        <w:t xml:space="preserve">Moskeland, T., H. Knutsen, H. P. Arp, Ø. Lilleeng and A. Pettersen (2018). </w:t>
      </w:r>
      <w:r w:rsidRPr="00027B31">
        <w:rPr>
          <w:i/>
          <w:noProof w:val="0"/>
          <w:lang w:val="en-GB"/>
        </w:rPr>
        <w:t>Microplastics in sediments on the Norwegian Continental Shelf</w:t>
      </w:r>
      <w:r w:rsidRPr="00027B31">
        <w:rPr>
          <w:noProof w:val="0"/>
          <w:lang w:val="en-GB"/>
        </w:rPr>
        <w:t>. DNV GL No. 2018-0050, rev. 01. Høvik</w:t>
      </w:r>
      <w:r w:rsidRPr="00027B31">
        <w:rPr>
          <w:b/>
          <w:noProof w:val="0"/>
          <w:lang w:val="en-GB"/>
        </w:rPr>
        <w:t xml:space="preserve">: </w:t>
      </w:r>
      <w:r w:rsidRPr="00027B31">
        <w:rPr>
          <w:noProof w:val="0"/>
          <w:lang w:val="en-GB"/>
        </w:rPr>
        <w:t>86.</w:t>
      </w:r>
    </w:p>
    <w:p w14:paraId="2D49EDC8" w14:textId="77777777" w:rsidR="000F5BA4" w:rsidRPr="00027B31" w:rsidRDefault="000F5BA4" w:rsidP="000F5BA4">
      <w:pPr>
        <w:pStyle w:val="EndNoteBibliography"/>
        <w:spacing w:after="0"/>
        <w:rPr>
          <w:noProof w:val="0"/>
          <w:lang w:val="en-GB"/>
        </w:rPr>
      </w:pPr>
      <w:r w:rsidRPr="00027B31">
        <w:rPr>
          <w:noProof w:val="0"/>
          <w:lang w:val="en-GB"/>
        </w:rPr>
        <w:t xml:space="preserve">Mouat, J., R. Lopez Lozano and H. Bateson (2010). </w:t>
      </w:r>
      <w:r w:rsidRPr="00027B31">
        <w:rPr>
          <w:i/>
          <w:noProof w:val="0"/>
          <w:lang w:val="en-GB"/>
        </w:rPr>
        <w:t>Economic Impacts of Marine Litter</w:t>
      </w:r>
      <w:r w:rsidRPr="00027B31">
        <w:rPr>
          <w:noProof w:val="0"/>
          <w:lang w:val="en-GB"/>
        </w:rPr>
        <w:t>. Local Authorities International Environmental Organisation (KIMO) No.</w:t>
      </w:r>
      <w:r w:rsidRPr="00027B31">
        <w:rPr>
          <w:b/>
          <w:noProof w:val="0"/>
          <w:lang w:val="en-GB"/>
        </w:rPr>
        <w:t xml:space="preserve">: </w:t>
      </w:r>
      <w:r w:rsidRPr="00027B31">
        <w:rPr>
          <w:noProof w:val="0"/>
          <w:lang w:val="en-GB"/>
        </w:rPr>
        <w:t>117.</w:t>
      </w:r>
    </w:p>
    <w:p w14:paraId="46606C8A" w14:textId="77777777" w:rsidR="000F5BA4" w:rsidRPr="00027B31" w:rsidRDefault="000F5BA4" w:rsidP="000F5BA4">
      <w:pPr>
        <w:pStyle w:val="EndNoteBibliography"/>
        <w:spacing w:after="0"/>
        <w:rPr>
          <w:noProof w:val="0"/>
          <w:lang w:val="en-GB"/>
        </w:rPr>
      </w:pPr>
      <w:r w:rsidRPr="00027B31">
        <w:rPr>
          <w:noProof w:val="0"/>
          <w:lang w:val="en-GB"/>
        </w:rPr>
        <w:t xml:space="preserve">Nashoug, B. F. (2017). </w:t>
      </w:r>
      <w:r w:rsidRPr="00027B31">
        <w:rPr>
          <w:i/>
          <w:noProof w:val="0"/>
          <w:lang w:val="en-GB"/>
        </w:rPr>
        <w:t>Sources of Marine Litter - Workshop Report, Svalbard 4th -6th September 2016</w:t>
      </w:r>
      <w:r w:rsidRPr="00027B31">
        <w:rPr>
          <w:noProof w:val="0"/>
          <w:lang w:val="en-GB"/>
        </w:rPr>
        <w:t>. SALT. SALT report No. 1017.</w:t>
      </w:r>
    </w:p>
    <w:p w14:paraId="728726C8" w14:textId="77777777" w:rsidR="000F5BA4" w:rsidRPr="00027B31" w:rsidRDefault="000F5BA4" w:rsidP="000F5BA4">
      <w:pPr>
        <w:pStyle w:val="EndNoteBibliography"/>
        <w:spacing w:after="0"/>
        <w:rPr>
          <w:noProof w:val="0"/>
          <w:lang w:val="en-GB"/>
        </w:rPr>
      </w:pPr>
      <w:r w:rsidRPr="00027B31">
        <w:rPr>
          <w:noProof w:val="0"/>
          <w:lang w:val="en-GB"/>
        </w:rPr>
        <w:lastRenderedPageBreak/>
        <w:t xml:space="preserve">Neilson, J. L., J. M. Straley, C. M. Gabriele and S. Hills (2009). </w:t>
      </w:r>
      <w:r w:rsidRPr="00027B31">
        <w:rPr>
          <w:i/>
          <w:noProof w:val="0"/>
          <w:lang w:val="en-GB"/>
        </w:rPr>
        <w:t>Non-lethal entanglement of humpback whales (Megaptera novaeangliae) in fishing gear in northern Southeast Alaska</w:t>
      </w:r>
      <w:r w:rsidRPr="00027B31">
        <w:rPr>
          <w:noProof w:val="0"/>
          <w:lang w:val="en-GB"/>
        </w:rPr>
        <w:t>. Journal of Biogeography, 36(3): 452-464 DOI: 10.1111/j.1365-2699.2007.01820.x.</w:t>
      </w:r>
    </w:p>
    <w:p w14:paraId="4829C858" w14:textId="77777777" w:rsidR="000F5BA4" w:rsidRPr="00027B31" w:rsidRDefault="000F5BA4" w:rsidP="000F5BA4">
      <w:pPr>
        <w:pStyle w:val="EndNoteBibliography"/>
        <w:spacing w:after="0"/>
        <w:rPr>
          <w:noProof w:val="0"/>
          <w:lang w:val="en-GB"/>
        </w:rPr>
      </w:pPr>
      <w:r w:rsidRPr="00027B31">
        <w:rPr>
          <w:noProof w:val="0"/>
          <w:lang w:val="en-GB"/>
        </w:rPr>
        <w:t xml:space="preserve">Newman, S., E. Watkins, A. Farmer, P. Brink and J.-P. Schweitzer (2015). </w:t>
      </w:r>
      <w:r w:rsidRPr="00027B31">
        <w:rPr>
          <w:i/>
          <w:noProof w:val="0"/>
          <w:lang w:val="en-GB"/>
        </w:rPr>
        <w:t>The Economics of Marine Litter</w:t>
      </w:r>
      <w:r w:rsidRPr="00027B31">
        <w:rPr>
          <w:noProof w:val="0"/>
          <w:lang w:val="en-GB"/>
        </w:rPr>
        <w:t>. In:  Bergmann M., Gutow L., Klages M. (eds) Marine Anthropogenic Litter, Springer, Cham</w:t>
      </w:r>
      <w:r w:rsidRPr="00027B31">
        <w:rPr>
          <w:b/>
          <w:noProof w:val="0"/>
          <w:lang w:val="en-GB"/>
        </w:rPr>
        <w:t xml:space="preserve">: </w:t>
      </w:r>
      <w:r w:rsidRPr="00027B31">
        <w:rPr>
          <w:noProof w:val="0"/>
          <w:lang w:val="en-GB"/>
        </w:rPr>
        <w:t>367-394.</w:t>
      </w:r>
    </w:p>
    <w:p w14:paraId="2DAC76BF" w14:textId="77777777" w:rsidR="000F5BA4" w:rsidRPr="00027B31" w:rsidRDefault="000F5BA4" w:rsidP="000F5BA4">
      <w:pPr>
        <w:pStyle w:val="EndNoteBibliography"/>
        <w:spacing w:after="0"/>
        <w:rPr>
          <w:noProof w:val="0"/>
          <w:lang w:val="en-GB"/>
        </w:rPr>
      </w:pPr>
      <w:r w:rsidRPr="00027B31">
        <w:rPr>
          <w:noProof w:val="0"/>
          <w:lang w:val="en-GB"/>
        </w:rPr>
        <w:t xml:space="preserve">Nielsen, J., R. B. Hedeholm, M. Simon and J. F. Steffensen (2013). </w:t>
      </w:r>
      <w:r w:rsidRPr="00027B31">
        <w:rPr>
          <w:i/>
          <w:noProof w:val="0"/>
          <w:lang w:val="en-GB"/>
        </w:rPr>
        <w:t>Distribution and feeding ecology of the Greenland shark (Somniosus microcephalus) in Greenland waters</w:t>
      </w:r>
      <w:r w:rsidRPr="00027B31">
        <w:rPr>
          <w:noProof w:val="0"/>
          <w:lang w:val="en-GB"/>
        </w:rPr>
        <w:t>. Polar Biology, 37(1): 37-46 DOI: 10.1007/s00300-013-1408-3.</w:t>
      </w:r>
    </w:p>
    <w:p w14:paraId="66572714" w14:textId="77777777" w:rsidR="000F5BA4" w:rsidRPr="00027B31" w:rsidRDefault="000F5BA4" w:rsidP="000F5BA4">
      <w:pPr>
        <w:pStyle w:val="EndNoteBibliography"/>
        <w:spacing w:after="0"/>
        <w:rPr>
          <w:noProof w:val="0"/>
          <w:lang w:val="en-GB"/>
        </w:rPr>
      </w:pPr>
      <w:r w:rsidRPr="00027B31">
        <w:rPr>
          <w:noProof w:val="0"/>
          <w:lang w:val="en-GB"/>
        </w:rPr>
        <w:t xml:space="preserve">O'Hanlon, N. J., N. A. James, E. A. Masden and A. L. Bond (2017). </w:t>
      </w:r>
      <w:r w:rsidRPr="00027B31">
        <w:rPr>
          <w:i/>
          <w:noProof w:val="0"/>
          <w:lang w:val="en-GB"/>
        </w:rPr>
        <w:t>Seabirds and marine plastic debris in the northeastern Atlantic: A synthesis and recommendations for monitoring and research</w:t>
      </w:r>
      <w:r w:rsidRPr="00027B31">
        <w:rPr>
          <w:noProof w:val="0"/>
          <w:lang w:val="en-GB"/>
        </w:rPr>
        <w:t>. Environ Pollut, 231(Pt 2): 1291-1301 DOI: 10.1016/j.envpol.2017.08.101.</w:t>
      </w:r>
    </w:p>
    <w:p w14:paraId="20FCA266" w14:textId="77777777" w:rsidR="000F5BA4" w:rsidRPr="00027B31" w:rsidRDefault="000F5BA4" w:rsidP="000F5BA4">
      <w:pPr>
        <w:pStyle w:val="EndNoteBibliography"/>
        <w:spacing w:after="0"/>
        <w:rPr>
          <w:noProof w:val="0"/>
          <w:lang w:val="en-GB"/>
        </w:rPr>
      </w:pPr>
      <w:r w:rsidRPr="00027B31">
        <w:rPr>
          <w:noProof w:val="0"/>
          <w:lang w:val="en-GB"/>
        </w:rPr>
        <w:t xml:space="preserve">Obbard, R. W., S. Sadri, Y. Q. Wong, A. A. Khitun, I. Baker and R. C. Thompson (2014). </w:t>
      </w:r>
      <w:r w:rsidRPr="00027B31">
        <w:rPr>
          <w:i/>
          <w:noProof w:val="0"/>
          <w:lang w:val="en-GB"/>
        </w:rPr>
        <w:t>Global warming releases microplastic legacy frozen in Arctic Sea ice</w:t>
      </w:r>
      <w:r w:rsidRPr="00027B31">
        <w:rPr>
          <w:noProof w:val="0"/>
          <w:lang w:val="en-GB"/>
        </w:rPr>
        <w:t>. Earth's Future, 2(6): 315-320 DOI: 10.1002/2014EF000240.</w:t>
      </w:r>
    </w:p>
    <w:p w14:paraId="641ECBC6" w14:textId="77777777" w:rsidR="000F5BA4" w:rsidRPr="00027B31" w:rsidRDefault="000F5BA4" w:rsidP="000F5BA4">
      <w:pPr>
        <w:pStyle w:val="EndNoteBibliography"/>
        <w:spacing w:after="0"/>
        <w:rPr>
          <w:noProof w:val="0"/>
          <w:lang w:val="en-GB"/>
        </w:rPr>
      </w:pPr>
      <w:r w:rsidRPr="00027B31">
        <w:rPr>
          <w:noProof w:val="0"/>
          <w:lang w:val="en-GB"/>
        </w:rPr>
        <w:t xml:space="preserve">OSPAR (2017a). </w:t>
      </w:r>
      <w:r w:rsidRPr="00027B31">
        <w:rPr>
          <w:i/>
          <w:noProof w:val="0"/>
          <w:lang w:val="en-GB"/>
        </w:rPr>
        <w:t>CEMP Guidelines for monitoring marine litter washed ashore and/or deposited on coastlines (beach litter) (OSPAR Agreement 2017-05)</w:t>
      </w:r>
      <w:r w:rsidRPr="00027B31">
        <w:rPr>
          <w:noProof w:val="0"/>
          <w:lang w:val="en-GB"/>
        </w:rPr>
        <w:t>: OSPAR Commission.</w:t>
      </w:r>
    </w:p>
    <w:p w14:paraId="5664A9DB" w14:textId="77777777" w:rsidR="000F5BA4" w:rsidRPr="00027B31" w:rsidRDefault="000F5BA4" w:rsidP="000F5BA4">
      <w:pPr>
        <w:pStyle w:val="EndNoteBibliography"/>
        <w:spacing w:after="0"/>
        <w:rPr>
          <w:noProof w:val="0"/>
          <w:lang w:val="en-GB"/>
        </w:rPr>
      </w:pPr>
      <w:r w:rsidRPr="00027B31">
        <w:rPr>
          <w:noProof w:val="0"/>
          <w:lang w:val="en-GB"/>
        </w:rPr>
        <w:t xml:space="preserve">OSPAR (2017b). </w:t>
      </w:r>
      <w:r w:rsidRPr="00027B31">
        <w:rPr>
          <w:i/>
          <w:noProof w:val="0"/>
          <w:lang w:val="en-GB"/>
        </w:rPr>
        <w:t>CEMP Guidelines on Litter on the Seafloor (OSPAR Agreement 2017-06)</w:t>
      </w:r>
      <w:r w:rsidRPr="00027B31">
        <w:rPr>
          <w:noProof w:val="0"/>
          <w:lang w:val="en-GB"/>
        </w:rPr>
        <w:t>: OSPAR Commission.</w:t>
      </w:r>
    </w:p>
    <w:p w14:paraId="026F41DD" w14:textId="77777777" w:rsidR="000F5BA4" w:rsidRPr="00027B31" w:rsidRDefault="000F5BA4" w:rsidP="000F5BA4">
      <w:pPr>
        <w:pStyle w:val="EndNoteBibliography"/>
        <w:spacing w:after="0"/>
        <w:rPr>
          <w:noProof w:val="0"/>
          <w:lang w:val="en-GB"/>
        </w:rPr>
      </w:pPr>
      <w:r w:rsidRPr="00027B31">
        <w:rPr>
          <w:noProof w:val="0"/>
          <w:lang w:val="en-GB"/>
        </w:rPr>
        <w:t xml:space="preserve">OSPAR Commission (2008). </w:t>
      </w:r>
      <w:r w:rsidRPr="00027B31">
        <w:rPr>
          <w:i/>
          <w:noProof w:val="0"/>
          <w:lang w:val="en-GB"/>
        </w:rPr>
        <w:t>Background document for the EcoQO on plastic particles in stomachs of seabirds</w:t>
      </w:r>
      <w:r w:rsidRPr="00027B31">
        <w:rPr>
          <w:noProof w:val="0"/>
          <w:lang w:val="en-GB"/>
        </w:rPr>
        <w:t>.</w:t>
      </w:r>
    </w:p>
    <w:p w14:paraId="30B67F5B" w14:textId="77777777" w:rsidR="000F5BA4" w:rsidRPr="00027B31" w:rsidRDefault="000F5BA4" w:rsidP="000F5BA4">
      <w:pPr>
        <w:pStyle w:val="EndNoteBibliography"/>
        <w:spacing w:after="0"/>
        <w:rPr>
          <w:noProof w:val="0"/>
          <w:lang w:val="en-GB"/>
        </w:rPr>
      </w:pPr>
      <w:r w:rsidRPr="00027B31">
        <w:rPr>
          <w:noProof w:val="0"/>
          <w:lang w:val="en-GB"/>
        </w:rPr>
        <w:t xml:space="preserve">OSPAR Commission (2009). </w:t>
      </w:r>
      <w:r w:rsidRPr="00027B31">
        <w:rPr>
          <w:i/>
          <w:noProof w:val="0"/>
          <w:lang w:val="en-GB"/>
        </w:rPr>
        <w:t>Marine litter in the North-East Atlantic Region: Assessment and priorities for response</w:t>
      </w:r>
      <w:r w:rsidRPr="00027B31">
        <w:rPr>
          <w:noProof w:val="0"/>
          <w:lang w:val="en-GB"/>
        </w:rPr>
        <w:t xml:space="preserve"> No. London, United Kingdom.</w:t>
      </w:r>
    </w:p>
    <w:p w14:paraId="19A5A162" w14:textId="77777777" w:rsidR="000F5BA4" w:rsidRPr="00027B31" w:rsidRDefault="000F5BA4" w:rsidP="000F5BA4">
      <w:pPr>
        <w:pStyle w:val="EndNoteBibliography"/>
        <w:spacing w:after="0"/>
        <w:rPr>
          <w:noProof w:val="0"/>
          <w:lang w:val="en-GB"/>
        </w:rPr>
      </w:pPr>
      <w:r w:rsidRPr="00027B31">
        <w:rPr>
          <w:noProof w:val="0"/>
          <w:lang w:val="en-GB"/>
        </w:rPr>
        <w:t xml:space="preserve">OSPAR Commission (2015). </w:t>
      </w:r>
      <w:r w:rsidRPr="00027B31">
        <w:rPr>
          <w:i/>
          <w:noProof w:val="0"/>
          <w:lang w:val="en-GB"/>
        </w:rPr>
        <w:t>CEMP Guidelines for Monitoring and Assessment of plastic particles in stomachs of fulmars in the North Sea area</w:t>
      </w:r>
      <w:r w:rsidRPr="00027B31">
        <w:rPr>
          <w:noProof w:val="0"/>
          <w:lang w:val="en-GB"/>
        </w:rPr>
        <w:t>: OSPAR Commission.</w:t>
      </w:r>
    </w:p>
    <w:p w14:paraId="54F29ED1" w14:textId="77777777" w:rsidR="000F5BA4" w:rsidRPr="00027B31" w:rsidRDefault="000F5BA4" w:rsidP="000F5BA4">
      <w:pPr>
        <w:pStyle w:val="EndNoteBibliography"/>
        <w:spacing w:after="0"/>
        <w:rPr>
          <w:noProof w:val="0"/>
          <w:lang w:val="en-GB"/>
        </w:rPr>
      </w:pPr>
      <w:r w:rsidRPr="00027B31">
        <w:rPr>
          <w:noProof w:val="0"/>
          <w:lang w:val="en-GB"/>
        </w:rPr>
        <w:t xml:space="preserve">OSPAR Commission (2017). </w:t>
      </w:r>
      <w:r w:rsidRPr="00027B31">
        <w:rPr>
          <w:i/>
          <w:noProof w:val="0"/>
          <w:lang w:val="en-GB"/>
        </w:rPr>
        <w:t>Assessment document of land-based inputs of microplastics in the marine environment</w:t>
      </w:r>
      <w:r w:rsidRPr="00027B31">
        <w:rPr>
          <w:noProof w:val="0"/>
          <w:lang w:val="en-GB"/>
        </w:rPr>
        <w:t>. OSPAR No.</w:t>
      </w:r>
      <w:r w:rsidRPr="00027B31">
        <w:rPr>
          <w:b/>
          <w:noProof w:val="0"/>
          <w:lang w:val="en-GB"/>
        </w:rPr>
        <w:t xml:space="preserve">: </w:t>
      </w:r>
      <w:r w:rsidRPr="00027B31">
        <w:rPr>
          <w:noProof w:val="0"/>
          <w:lang w:val="en-GB"/>
        </w:rPr>
        <w:t>94.</w:t>
      </w:r>
    </w:p>
    <w:p w14:paraId="09DBA264" w14:textId="77777777" w:rsidR="000F5BA4" w:rsidRPr="00027B31" w:rsidRDefault="000F5BA4" w:rsidP="000F5BA4">
      <w:pPr>
        <w:pStyle w:val="EndNoteBibliography"/>
        <w:spacing w:after="0"/>
        <w:rPr>
          <w:noProof w:val="0"/>
          <w:lang w:val="en-GB"/>
        </w:rPr>
      </w:pPr>
      <w:r w:rsidRPr="00027B31">
        <w:rPr>
          <w:noProof w:val="0"/>
          <w:lang w:val="en-GB"/>
        </w:rPr>
        <w:t xml:space="preserve">Pavlov, V. (2007). </w:t>
      </w:r>
      <w:r w:rsidRPr="00027B31">
        <w:rPr>
          <w:i/>
          <w:noProof w:val="0"/>
          <w:lang w:val="en-GB"/>
        </w:rPr>
        <w:t>Modeling of long-range transport of contaminants from potential sources in the Arctic Ocean by water and sea ice</w:t>
      </w:r>
      <w:r w:rsidRPr="00027B31">
        <w:rPr>
          <w:noProof w:val="0"/>
          <w:lang w:val="en-GB"/>
        </w:rPr>
        <w:t>. In:  J.B. Ørbaek, R. Kallenborn, I. Tombre, E. N. Hegseth, S. Falk-Petersen, A. H. Hoel Arctic Alpine Ecosystems and People in a Changing Environment</w:t>
      </w:r>
      <w:r w:rsidRPr="00027B31">
        <w:rPr>
          <w:b/>
          <w:noProof w:val="0"/>
          <w:lang w:val="en-GB"/>
        </w:rPr>
        <w:t xml:space="preserve">: </w:t>
      </w:r>
      <w:r w:rsidRPr="00027B31">
        <w:rPr>
          <w:noProof w:val="0"/>
          <w:lang w:val="en-GB"/>
        </w:rPr>
        <w:t>329-350.</w:t>
      </w:r>
    </w:p>
    <w:p w14:paraId="13FAD922" w14:textId="77777777" w:rsidR="000F5BA4" w:rsidRPr="00027B31" w:rsidRDefault="000F5BA4" w:rsidP="000F5BA4">
      <w:pPr>
        <w:pStyle w:val="EndNoteBibliography"/>
        <w:spacing w:after="0"/>
        <w:rPr>
          <w:noProof w:val="0"/>
          <w:lang w:val="en-GB"/>
        </w:rPr>
      </w:pPr>
      <w:r w:rsidRPr="00027B31">
        <w:rPr>
          <w:noProof w:val="0"/>
          <w:lang w:val="en-GB"/>
        </w:rPr>
        <w:t xml:space="preserve">Peeken, I., S. Primpke, B. Beyer, J. Gutermann, C. Katlein, T. Krumpen, M. Bergmann, L. Hehemann and G. Gerdts (2018). </w:t>
      </w:r>
      <w:r w:rsidRPr="00027B31">
        <w:rPr>
          <w:i/>
          <w:noProof w:val="0"/>
          <w:lang w:val="en-GB"/>
        </w:rPr>
        <w:t>Arctic sea ice is an important temporal sink and means of transport for microplastic</w:t>
      </w:r>
      <w:r w:rsidRPr="00027B31">
        <w:rPr>
          <w:noProof w:val="0"/>
          <w:lang w:val="en-GB"/>
        </w:rPr>
        <w:t>. Nat Commun, 9(1): 1505 DOI: 10.1038/s41467-018-03825-5.</w:t>
      </w:r>
    </w:p>
    <w:p w14:paraId="106F13DC" w14:textId="77777777" w:rsidR="000F5BA4" w:rsidRPr="00027B31" w:rsidRDefault="000F5BA4" w:rsidP="000F5BA4">
      <w:pPr>
        <w:pStyle w:val="EndNoteBibliography"/>
        <w:spacing w:after="0"/>
        <w:rPr>
          <w:noProof w:val="0"/>
          <w:lang w:val="en-GB"/>
        </w:rPr>
      </w:pPr>
      <w:r w:rsidRPr="00027B31">
        <w:rPr>
          <w:noProof w:val="0"/>
          <w:lang w:val="en-GB"/>
        </w:rPr>
        <w:t xml:space="preserve">Philo, L. M., J. C. George and T. F. Albert (1992). </w:t>
      </w:r>
      <w:r w:rsidRPr="00027B31">
        <w:rPr>
          <w:i/>
          <w:noProof w:val="0"/>
          <w:lang w:val="en-GB"/>
        </w:rPr>
        <w:t>Rope Entanglement of Bowhead Whales (Balaena Mysticetus)</w:t>
      </w:r>
      <w:r w:rsidRPr="00027B31">
        <w:rPr>
          <w:noProof w:val="0"/>
          <w:lang w:val="en-GB"/>
        </w:rPr>
        <w:t>. Marine Mammal Science, 8(3): 306-311 DOI: 10.1111/j.1748-7692.1992.tb00414.x.</w:t>
      </w:r>
    </w:p>
    <w:p w14:paraId="56F348FE" w14:textId="77777777" w:rsidR="000F5BA4" w:rsidRPr="00027B31" w:rsidRDefault="000F5BA4" w:rsidP="000F5BA4">
      <w:pPr>
        <w:pStyle w:val="EndNoteBibliography"/>
        <w:spacing w:after="0"/>
        <w:rPr>
          <w:noProof w:val="0"/>
          <w:lang w:val="en-GB"/>
        </w:rPr>
      </w:pPr>
      <w:r w:rsidRPr="00027B31">
        <w:rPr>
          <w:noProof w:val="0"/>
          <w:lang w:val="en-GB"/>
        </w:rPr>
        <w:t xml:space="preserve">Philo, L. M., E. B. Shotts and J. C. George (1993). </w:t>
      </w:r>
      <w:r w:rsidRPr="00027B31">
        <w:rPr>
          <w:i/>
          <w:noProof w:val="0"/>
          <w:lang w:val="en-GB"/>
        </w:rPr>
        <w:t>Morbidity and mortality</w:t>
      </w:r>
      <w:r w:rsidRPr="00027B31">
        <w:rPr>
          <w:noProof w:val="0"/>
          <w:lang w:val="en-GB"/>
        </w:rPr>
        <w:t>. In:  Burns J. J. et al. The bowhead whale, Society for Marine Mammalogy</w:t>
      </w:r>
      <w:r w:rsidRPr="00027B31">
        <w:rPr>
          <w:b/>
          <w:noProof w:val="0"/>
          <w:lang w:val="en-GB"/>
        </w:rPr>
        <w:t xml:space="preserve">: </w:t>
      </w:r>
      <w:r w:rsidRPr="00027B31">
        <w:rPr>
          <w:noProof w:val="0"/>
          <w:lang w:val="en-GB"/>
        </w:rPr>
        <w:t>275-312.</w:t>
      </w:r>
    </w:p>
    <w:p w14:paraId="38601ACC" w14:textId="77777777" w:rsidR="000F5BA4" w:rsidRPr="00027B31" w:rsidRDefault="000F5BA4" w:rsidP="000F5BA4">
      <w:pPr>
        <w:pStyle w:val="EndNoteBibliography"/>
        <w:spacing w:after="0"/>
        <w:rPr>
          <w:noProof w:val="0"/>
          <w:lang w:val="en-GB"/>
        </w:rPr>
      </w:pPr>
      <w:r w:rsidRPr="00027B31">
        <w:rPr>
          <w:noProof w:val="0"/>
          <w:lang w:val="en-GB"/>
        </w:rPr>
        <w:lastRenderedPageBreak/>
        <w:t xml:space="preserve">Polasek, L., J. Bering, H. Kim, P. Neitlich, B. Pister, M. Terwilliger, K. Nicolato, C. Turner and T. Jones (2017). </w:t>
      </w:r>
      <w:r w:rsidRPr="00027B31">
        <w:rPr>
          <w:i/>
          <w:noProof w:val="0"/>
          <w:lang w:val="en-GB"/>
        </w:rPr>
        <w:t>Marine debris in five national parks in Alaska</w:t>
      </w:r>
      <w:r w:rsidRPr="00027B31">
        <w:rPr>
          <w:noProof w:val="0"/>
          <w:lang w:val="en-GB"/>
        </w:rPr>
        <w:t>. Marine Pollution Bulletin, 117(1-2): 371-379 DOI: 10.1016/j.marpolbul.2017.01.085.</w:t>
      </w:r>
    </w:p>
    <w:p w14:paraId="31715F50" w14:textId="77777777" w:rsidR="000F5BA4" w:rsidRPr="00027B31" w:rsidRDefault="000F5BA4" w:rsidP="000F5BA4">
      <w:pPr>
        <w:pStyle w:val="EndNoteBibliography"/>
        <w:spacing w:after="0"/>
        <w:rPr>
          <w:noProof w:val="0"/>
          <w:lang w:val="en-GB"/>
        </w:rPr>
      </w:pPr>
      <w:r w:rsidRPr="00027B31">
        <w:rPr>
          <w:noProof w:val="0"/>
          <w:lang w:val="en-GB"/>
        </w:rPr>
        <w:t xml:space="preserve">Poon, F. E., J. F. Provencher, M. L. Mallory, B. M. Braune and P. A. Smith (2017). </w:t>
      </w:r>
      <w:r w:rsidRPr="00027B31">
        <w:rPr>
          <w:i/>
          <w:noProof w:val="0"/>
          <w:lang w:val="en-GB"/>
        </w:rPr>
        <w:t>Levels of ingested debris vary across species in Canadian Arctic seabirds</w:t>
      </w:r>
      <w:r w:rsidRPr="00027B31">
        <w:rPr>
          <w:noProof w:val="0"/>
          <w:lang w:val="en-GB"/>
        </w:rPr>
        <w:t>. Marine Pollution Bulletin, 116(1-2): 517-520 DOI: 10.1016/j.marpolbul.2016.11.051.</w:t>
      </w:r>
    </w:p>
    <w:p w14:paraId="5F80729F" w14:textId="77777777" w:rsidR="000F5BA4" w:rsidRPr="00027B31" w:rsidRDefault="000F5BA4" w:rsidP="000F5BA4">
      <w:pPr>
        <w:pStyle w:val="EndNoteBibliography"/>
        <w:spacing w:after="0"/>
        <w:rPr>
          <w:noProof w:val="0"/>
          <w:lang w:val="en-GB"/>
        </w:rPr>
      </w:pPr>
      <w:r w:rsidRPr="00027B31">
        <w:rPr>
          <w:noProof w:val="0"/>
          <w:lang w:val="en-GB"/>
        </w:rPr>
        <w:t xml:space="preserve">Provencher, J. F., A. L. Bond, S. Avery-Gomm, S. B. Borrelle, E. L. Bravo Rebolledo, S. Hammer, S. Kuhn, J. L. Lavers, M. L. Mallory, A. M. Trevail and J. A. van Franeker (2017). </w:t>
      </w:r>
      <w:r w:rsidRPr="00027B31">
        <w:rPr>
          <w:i/>
          <w:noProof w:val="0"/>
          <w:lang w:val="en-GB"/>
        </w:rPr>
        <w:t>Quantifying ingested debris in marine megafauna: a review and recommendations for standardization</w:t>
      </w:r>
      <w:r w:rsidRPr="00027B31">
        <w:rPr>
          <w:noProof w:val="0"/>
          <w:lang w:val="en-GB"/>
        </w:rPr>
        <w:t>. Analytical Methods, 9(9): 1454-1469 DOI: 10.1039/c6ay02419j.</w:t>
      </w:r>
    </w:p>
    <w:p w14:paraId="0D4D9959" w14:textId="77777777" w:rsidR="000F5BA4" w:rsidRPr="00027B31" w:rsidRDefault="000F5BA4" w:rsidP="000F5BA4">
      <w:pPr>
        <w:pStyle w:val="EndNoteBibliography"/>
        <w:spacing w:after="0"/>
        <w:rPr>
          <w:noProof w:val="0"/>
          <w:lang w:val="en-GB"/>
        </w:rPr>
      </w:pPr>
      <w:r w:rsidRPr="00027B31">
        <w:rPr>
          <w:noProof w:val="0"/>
          <w:lang w:val="en-GB"/>
        </w:rPr>
        <w:t xml:space="preserve">Provencher, J. F., A. L. Bond, A. Hedd, W. A. Montevecchi, S. B. Muzaffar, S. J. Courchesne, H. G. Gilchrist, S. E. Jamieson, F. R. Merkel, K. Falk, J. Durinck and M. L. Mallory (2014). </w:t>
      </w:r>
      <w:r w:rsidRPr="00027B31">
        <w:rPr>
          <w:i/>
          <w:noProof w:val="0"/>
          <w:lang w:val="en-GB"/>
        </w:rPr>
        <w:t>Prevalence of marine debris in marine birds from the North Atlantic</w:t>
      </w:r>
      <w:r w:rsidRPr="00027B31">
        <w:rPr>
          <w:noProof w:val="0"/>
          <w:lang w:val="en-GB"/>
        </w:rPr>
        <w:t>. Marine Pollution Bulletin, 84(1-2): 411-417 DOI: 10.1016/j.marpolbul.2014.04.044.</w:t>
      </w:r>
    </w:p>
    <w:p w14:paraId="34B3B30B" w14:textId="77777777" w:rsidR="000F5BA4" w:rsidRPr="00027B31" w:rsidRDefault="000F5BA4" w:rsidP="000F5BA4">
      <w:pPr>
        <w:pStyle w:val="EndNoteBibliography"/>
        <w:spacing w:after="0"/>
        <w:rPr>
          <w:noProof w:val="0"/>
          <w:lang w:val="en-GB"/>
        </w:rPr>
      </w:pPr>
      <w:r w:rsidRPr="00027B31">
        <w:rPr>
          <w:noProof w:val="0"/>
          <w:lang w:val="en-GB"/>
        </w:rPr>
        <w:t xml:space="preserve">Ribic, C. A. and G. L. Swartzman (1990). </w:t>
      </w:r>
      <w:r w:rsidRPr="00027B31">
        <w:rPr>
          <w:i/>
          <w:noProof w:val="0"/>
          <w:lang w:val="en-GB"/>
        </w:rPr>
        <w:t>An index of fur seal entanglement in floating net fragments</w:t>
      </w:r>
      <w:r w:rsidRPr="00027B31">
        <w:rPr>
          <w:noProof w:val="0"/>
          <w:lang w:val="en-GB"/>
        </w:rPr>
        <w:t>. The Second International Conference on Marine Debris, Honolulu.</w:t>
      </w:r>
    </w:p>
    <w:p w14:paraId="2E8C9CCC" w14:textId="20E73F20" w:rsidR="000F5BA4" w:rsidRPr="00027B31" w:rsidRDefault="000F5BA4" w:rsidP="000F5BA4">
      <w:pPr>
        <w:pStyle w:val="EndNoteBibliography"/>
        <w:spacing w:after="0"/>
        <w:rPr>
          <w:noProof w:val="0"/>
          <w:lang w:val="en-GB"/>
        </w:rPr>
      </w:pPr>
      <w:r w:rsidRPr="00027B31">
        <w:rPr>
          <w:noProof w:val="0"/>
          <w:lang w:val="en-GB"/>
        </w:rPr>
        <w:t xml:space="preserve">Robards, M. D., J. F. Piatt and K. D. Wohl (1995). </w:t>
      </w:r>
      <w:r w:rsidRPr="00027B31">
        <w:rPr>
          <w:i/>
          <w:noProof w:val="0"/>
          <w:lang w:val="en-GB"/>
        </w:rPr>
        <w:t>Increasing frequency of plastic particles ingested by seabirds in the subarctic North Pacific</w:t>
      </w:r>
      <w:r w:rsidRPr="00027B31">
        <w:rPr>
          <w:noProof w:val="0"/>
          <w:lang w:val="en-GB"/>
        </w:rPr>
        <w:t xml:space="preserve">. Marine Pollution Bulletin, 30(2): 151-157 DOI: </w:t>
      </w:r>
      <w:hyperlink r:id="rId33" w:history="1">
        <w:r w:rsidRPr="00027B31">
          <w:rPr>
            <w:rStyle w:val="Hyperlink"/>
            <w:noProof w:val="0"/>
            <w:lang w:val="en-GB"/>
          </w:rPr>
          <w:t>https://doi.org/10.1016/0025-326X(94)00121-O</w:t>
        </w:r>
      </w:hyperlink>
      <w:r w:rsidRPr="00027B31">
        <w:rPr>
          <w:noProof w:val="0"/>
          <w:lang w:val="en-GB"/>
        </w:rPr>
        <w:t>.</w:t>
      </w:r>
    </w:p>
    <w:p w14:paraId="036D48B9" w14:textId="77777777" w:rsidR="000F5BA4" w:rsidRPr="00027B31" w:rsidRDefault="000F5BA4" w:rsidP="000F5BA4">
      <w:pPr>
        <w:pStyle w:val="EndNoteBibliography"/>
        <w:spacing w:after="0"/>
        <w:rPr>
          <w:noProof w:val="0"/>
          <w:lang w:val="en-GB"/>
        </w:rPr>
      </w:pPr>
      <w:r w:rsidRPr="00027B31">
        <w:rPr>
          <w:noProof w:val="0"/>
          <w:lang w:val="en-GB"/>
        </w:rPr>
        <w:t xml:space="preserve">Rochman, C. M., M. A. Browne, A. J. Underwood, J. A. van Franeker, R. C. Thompson and L. A. Amaral‐Zettler (2016). </w:t>
      </w:r>
      <w:r w:rsidRPr="00027B31">
        <w:rPr>
          <w:i/>
          <w:noProof w:val="0"/>
          <w:lang w:val="en-GB"/>
        </w:rPr>
        <w:t>The ecological impacts of marine debris: unraveling the demonstrated evidence from what is perceived</w:t>
      </w:r>
      <w:r w:rsidRPr="00027B31">
        <w:rPr>
          <w:noProof w:val="0"/>
          <w:lang w:val="en-GB"/>
        </w:rPr>
        <w:t>. Ecology, 97(2): 302-312.</w:t>
      </w:r>
    </w:p>
    <w:p w14:paraId="7F085B89" w14:textId="1FEBF950" w:rsidR="000F5BA4" w:rsidRPr="00027B31" w:rsidRDefault="000F5BA4" w:rsidP="000F5BA4">
      <w:pPr>
        <w:pStyle w:val="EndNoteBibliography"/>
        <w:spacing w:after="0"/>
        <w:rPr>
          <w:noProof w:val="0"/>
          <w:lang w:val="en-GB"/>
        </w:rPr>
      </w:pPr>
      <w:r w:rsidRPr="00027B31">
        <w:rPr>
          <w:noProof w:val="0"/>
          <w:lang w:val="en-GB"/>
        </w:rPr>
        <w:t xml:space="preserve">Ryan, P. G. (2015). </w:t>
      </w:r>
      <w:r w:rsidRPr="00027B31">
        <w:rPr>
          <w:i/>
          <w:noProof w:val="0"/>
          <w:lang w:val="en-GB"/>
        </w:rPr>
        <w:t>How quickly do albatrosses and petrels digest plastic particles?</w:t>
      </w:r>
      <w:r w:rsidRPr="00027B31">
        <w:rPr>
          <w:noProof w:val="0"/>
          <w:lang w:val="en-GB"/>
        </w:rPr>
        <w:t xml:space="preserve"> Environ Pollut, 207: 438-440 DOI: </w:t>
      </w:r>
      <w:hyperlink r:id="rId34" w:history="1">
        <w:r w:rsidRPr="00027B31">
          <w:rPr>
            <w:rStyle w:val="Hyperlink"/>
            <w:noProof w:val="0"/>
            <w:lang w:val="en-GB"/>
          </w:rPr>
          <w:t>http://dx.doi.org/10.1016/j.envpol.2015.08.005</w:t>
        </w:r>
      </w:hyperlink>
      <w:r w:rsidRPr="00027B31">
        <w:rPr>
          <w:noProof w:val="0"/>
          <w:lang w:val="en-GB"/>
        </w:rPr>
        <w:t>.</w:t>
      </w:r>
    </w:p>
    <w:p w14:paraId="0025CD9D" w14:textId="77777777" w:rsidR="000F5BA4" w:rsidRPr="00027B31" w:rsidRDefault="000F5BA4" w:rsidP="000F5BA4">
      <w:pPr>
        <w:pStyle w:val="EndNoteBibliography"/>
        <w:spacing w:after="0"/>
        <w:rPr>
          <w:noProof w:val="0"/>
          <w:lang w:val="en-GB"/>
        </w:rPr>
      </w:pPr>
      <w:r w:rsidRPr="00027B31">
        <w:rPr>
          <w:noProof w:val="0"/>
          <w:lang w:val="en-GB"/>
        </w:rPr>
        <w:t xml:space="preserve">Sadove, S. S. and S. J. Morreale (1990). </w:t>
      </w:r>
      <w:r w:rsidRPr="00027B31">
        <w:rPr>
          <w:i/>
          <w:noProof w:val="0"/>
          <w:lang w:val="en-GB"/>
        </w:rPr>
        <w:t>Marine mammal and sea turtle encounters with marine debris in the New York Bight and the northeast Atlantic</w:t>
      </w:r>
      <w:r w:rsidRPr="00027B31">
        <w:rPr>
          <w:noProof w:val="0"/>
          <w:lang w:val="en-GB"/>
        </w:rPr>
        <w:t>. The Second International Conference on Marine Debris, Honolulu.</w:t>
      </w:r>
    </w:p>
    <w:p w14:paraId="12E42254" w14:textId="77777777" w:rsidR="000F5BA4" w:rsidRPr="00027B31" w:rsidRDefault="000F5BA4" w:rsidP="000F5BA4">
      <w:pPr>
        <w:pStyle w:val="EndNoteBibliography"/>
        <w:spacing w:after="0"/>
        <w:rPr>
          <w:noProof w:val="0"/>
          <w:lang w:val="en-GB"/>
        </w:rPr>
      </w:pPr>
      <w:r w:rsidRPr="00027B31">
        <w:rPr>
          <w:noProof w:val="0"/>
          <w:lang w:val="en-GB"/>
        </w:rPr>
        <w:t xml:space="preserve">SALT Lofoten AS (SALT), V. Havas and J. H. R. (2017). </w:t>
      </w:r>
      <w:r w:rsidRPr="00027B31">
        <w:rPr>
          <w:i/>
          <w:noProof w:val="0"/>
          <w:lang w:val="en-GB"/>
        </w:rPr>
        <w:t>«Fishing For Litter» as a measure against marine litter in Norway</w:t>
      </w:r>
      <w:r w:rsidRPr="00027B31">
        <w:rPr>
          <w:noProof w:val="0"/>
          <w:lang w:val="en-GB"/>
        </w:rPr>
        <w:t>. Miljødirektoratet. Rapport No. M-903.</w:t>
      </w:r>
      <w:r w:rsidRPr="00027B31">
        <w:rPr>
          <w:b/>
          <w:noProof w:val="0"/>
          <w:lang w:val="en-GB"/>
        </w:rPr>
        <w:t xml:space="preserve"> </w:t>
      </w:r>
      <w:r w:rsidRPr="00027B31">
        <w:rPr>
          <w:noProof w:val="0"/>
          <w:lang w:val="en-GB"/>
        </w:rPr>
        <w:t>28.</w:t>
      </w:r>
    </w:p>
    <w:p w14:paraId="56654271" w14:textId="77777777" w:rsidR="000F5BA4" w:rsidRPr="00027B31" w:rsidRDefault="000F5BA4" w:rsidP="000F5BA4">
      <w:pPr>
        <w:pStyle w:val="EndNoteBibliography"/>
        <w:spacing w:after="0"/>
        <w:rPr>
          <w:noProof w:val="0"/>
          <w:lang w:val="en-GB"/>
        </w:rPr>
      </w:pPr>
      <w:r w:rsidRPr="00027B31">
        <w:rPr>
          <w:noProof w:val="0"/>
          <w:lang w:val="en-GB"/>
        </w:rPr>
        <w:t xml:space="preserve">Samuelson, G. M. (1998). </w:t>
      </w:r>
      <w:r w:rsidRPr="00027B31">
        <w:rPr>
          <w:i/>
          <w:noProof w:val="0"/>
          <w:lang w:val="en-GB"/>
        </w:rPr>
        <w:t>Water and Waste Management Issues in the Canadian Arctic: Iqaluit, Baffin Island</w:t>
      </w:r>
      <w:r w:rsidRPr="00027B31">
        <w:rPr>
          <w:noProof w:val="0"/>
          <w:lang w:val="en-GB"/>
        </w:rPr>
        <w:t>. Canadian Water Resources Journal, 23(4): 327-338 DOI: 10.4296/cwrj2304327.</w:t>
      </w:r>
    </w:p>
    <w:p w14:paraId="1EFCC546" w14:textId="77777777" w:rsidR="000F5BA4" w:rsidRPr="00027B31" w:rsidRDefault="000F5BA4" w:rsidP="000F5BA4">
      <w:pPr>
        <w:pStyle w:val="EndNoteBibliography"/>
        <w:spacing w:after="0"/>
        <w:rPr>
          <w:noProof w:val="0"/>
          <w:lang w:val="en-GB"/>
        </w:rPr>
      </w:pPr>
      <w:r w:rsidRPr="00027B31">
        <w:rPr>
          <w:noProof w:val="0"/>
          <w:lang w:val="en-GB"/>
        </w:rPr>
        <w:t xml:space="preserve">Scordino, J. (1985). </w:t>
      </w:r>
      <w:r w:rsidRPr="00027B31">
        <w:rPr>
          <w:i/>
          <w:noProof w:val="0"/>
          <w:lang w:val="en-GB"/>
        </w:rPr>
        <w:t>Studies on fur seal entanglement, 1981-1984, St. Paul Island, Alaska</w:t>
      </w:r>
      <w:r w:rsidRPr="00027B31">
        <w:rPr>
          <w:noProof w:val="0"/>
          <w:lang w:val="en-GB"/>
        </w:rPr>
        <w:t>.</w:t>
      </w:r>
    </w:p>
    <w:p w14:paraId="51AF06ED" w14:textId="3C1AC46F" w:rsidR="000F5BA4" w:rsidRPr="00027B31" w:rsidRDefault="000F5BA4" w:rsidP="000F5BA4">
      <w:pPr>
        <w:pStyle w:val="EndNoteBibliography"/>
        <w:spacing w:after="0"/>
        <w:rPr>
          <w:noProof w:val="0"/>
          <w:lang w:val="en-GB"/>
        </w:rPr>
      </w:pPr>
      <w:r w:rsidRPr="00027B31">
        <w:rPr>
          <w:noProof w:val="0"/>
          <w:lang w:val="en-GB"/>
        </w:rPr>
        <w:t xml:space="preserve">Shaw, D. G. (1977). </w:t>
      </w:r>
      <w:r w:rsidRPr="00027B31">
        <w:rPr>
          <w:i/>
          <w:noProof w:val="0"/>
          <w:lang w:val="en-GB"/>
        </w:rPr>
        <w:t>Pelagic tar and plastic in the Gulf of Alaska and Bering Sea: 1975</w:t>
      </w:r>
      <w:r w:rsidRPr="00027B31">
        <w:rPr>
          <w:noProof w:val="0"/>
          <w:lang w:val="en-GB"/>
        </w:rPr>
        <w:t xml:space="preserve">. Science of The Total Environment, 8(1): 13-20 DOI: </w:t>
      </w:r>
      <w:hyperlink r:id="rId35" w:history="1">
        <w:r w:rsidRPr="00027B31">
          <w:rPr>
            <w:rStyle w:val="Hyperlink"/>
            <w:noProof w:val="0"/>
            <w:lang w:val="en-GB"/>
          </w:rPr>
          <w:t>https://doi.org/10.1016/0048-9697(77)90058-4</w:t>
        </w:r>
      </w:hyperlink>
      <w:r w:rsidRPr="00027B31">
        <w:rPr>
          <w:noProof w:val="0"/>
          <w:lang w:val="en-GB"/>
        </w:rPr>
        <w:t>.</w:t>
      </w:r>
    </w:p>
    <w:p w14:paraId="030D326D" w14:textId="5141F725" w:rsidR="000F5BA4" w:rsidRPr="00027B31" w:rsidRDefault="000F5BA4" w:rsidP="000F5BA4">
      <w:pPr>
        <w:pStyle w:val="EndNoteBibliography"/>
        <w:spacing w:after="0"/>
        <w:rPr>
          <w:noProof w:val="0"/>
          <w:lang w:val="en-GB"/>
        </w:rPr>
      </w:pPr>
      <w:r w:rsidRPr="00027B31">
        <w:rPr>
          <w:noProof w:val="0"/>
          <w:lang w:val="en-GB"/>
        </w:rPr>
        <w:t xml:space="preserve">Shiklomanov, A. I., R. M. Holmes, J. W. McClelland, S. E. Tank and S. R. G. M. (2018, 3 May). </w:t>
      </w:r>
      <w:r w:rsidRPr="00027B31">
        <w:rPr>
          <w:i/>
          <w:noProof w:val="0"/>
          <w:lang w:val="en-GB"/>
        </w:rPr>
        <w:t>Arctic Great Rivers Observatory. Discharge Dataset</w:t>
      </w:r>
      <w:r w:rsidRPr="00027B31">
        <w:rPr>
          <w:noProof w:val="0"/>
          <w:lang w:val="en-GB"/>
        </w:rPr>
        <w:t xml:space="preserve">. from </w:t>
      </w:r>
      <w:hyperlink r:id="rId36" w:history="1">
        <w:r w:rsidRPr="00027B31">
          <w:rPr>
            <w:rStyle w:val="Hyperlink"/>
            <w:noProof w:val="0"/>
            <w:lang w:val="en-GB"/>
          </w:rPr>
          <w:t>https://www.arcticrivers.org/data</w:t>
        </w:r>
      </w:hyperlink>
      <w:r w:rsidRPr="00027B31">
        <w:rPr>
          <w:noProof w:val="0"/>
          <w:lang w:val="en-GB"/>
        </w:rPr>
        <w:t>.</w:t>
      </w:r>
    </w:p>
    <w:p w14:paraId="5BD0964A" w14:textId="77777777" w:rsidR="000F5BA4" w:rsidRPr="00027B31" w:rsidRDefault="000F5BA4" w:rsidP="000F5BA4">
      <w:pPr>
        <w:pStyle w:val="EndNoteBibliography"/>
        <w:spacing w:after="0"/>
        <w:rPr>
          <w:noProof w:val="0"/>
          <w:lang w:val="en-GB"/>
        </w:rPr>
      </w:pPr>
      <w:r w:rsidRPr="00027B31">
        <w:rPr>
          <w:noProof w:val="0"/>
          <w:lang w:val="en-GB"/>
        </w:rPr>
        <w:t xml:space="preserve">Shiklomanov, I. A. and B. G. Skakalsky (1994). </w:t>
      </w:r>
      <w:r w:rsidRPr="00027B31">
        <w:rPr>
          <w:i/>
          <w:noProof w:val="0"/>
          <w:lang w:val="en-GB"/>
        </w:rPr>
        <w:t>Studying water, sediment and contaminant run-off of Siberian Rivers. Modern status and prospects</w:t>
      </w:r>
      <w:r w:rsidRPr="00027B31">
        <w:rPr>
          <w:noProof w:val="0"/>
          <w:lang w:val="en-GB"/>
        </w:rPr>
        <w:t>. Arctic Research US, 8: 295-306.</w:t>
      </w:r>
    </w:p>
    <w:p w14:paraId="7B558EF6" w14:textId="77777777" w:rsidR="000F5BA4" w:rsidRPr="00027B31" w:rsidRDefault="000F5BA4" w:rsidP="000F5BA4">
      <w:pPr>
        <w:pStyle w:val="EndNoteBibliography"/>
        <w:spacing w:after="0"/>
        <w:rPr>
          <w:noProof w:val="0"/>
          <w:lang w:val="en-GB"/>
        </w:rPr>
      </w:pPr>
      <w:r w:rsidRPr="00027B31">
        <w:rPr>
          <w:noProof w:val="0"/>
          <w:lang w:val="en-GB"/>
        </w:rPr>
        <w:lastRenderedPageBreak/>
        <w:t xml:space="preserve">Stelfox, M., J. Hudgins and M. Sweet (2016). </w:t>
      </w:r>
      <w:r w:rsidRPr="00027B31">
        <w:rPr>
          <w:i/>
          <w:noProof w:val="0"/>
          <w:lang w:val="en-GB"/>
        </w:rPr>
        <w:t>A review of ghost gear entanglement amongst marine mammals, reptiles and elasmobranchs</w:t>
      </w:r>
      <w:r w:rsidRPr="00027B31">
        <w:rPr>
          <w:noProof w:val="0"/>
          <w:lang w:val="en-GB"/>
        </w:rPr>
        <w:t>. Marine Pollution Bulletin, 111(1-2): 6-17 DOI: 10.1016/j.marpolbul.2016.06.034.</w:t>
      </w:r>
    </w:p>
    <w:p w14:paraId="3D66A54E" w14:textId="77777777" w:rsidR="000F5BA4" w:rsidRPr="00027B31" w:rsidRDefault="000F5BA4" w:rsidP="000F5BA4">
      <w:pPr>
        <w:pStyle w:val="EndNoteBibliography"/>
        <w:spacing w:after="0"/>
        <w:rPr>
          <w:noProof w:val="0"/>
          <w:lang w:val="en-GB"/>
        </w:rPr>
      </w:pPr>
      <w:r w:rsidRPr="00027B31">
        <w:rPr>
          <w:noProof w:val="0"/>
          <w:lang w:val="en-GB"/>
        </w:rPr>
        <w:t xml:space="preserve">Stevens, B. G., I. Vining, S. Byersdorfer and W. Donaldson (2000). </w:t>
      </w:r>
      <w:r w:rsidRPr="00027B31">
        <w:rPr>
          <w:i/>
          <w:noProof w:val="0"/>
          <w:lang w:val="en-GB"/>
        </w:rPr>
        <w:t>Ghost fishing by Tanner crab (Chionoecetes bairdi) pots off Kodiak, Alaska: Pot density and catch per trap as determined from sidescan sonar and pot recovery data</w:t>
      </w:r>
      <w:r w:rsidRPr="00027B31">
        <w:rPr>
          <w:noProof w:val="0"/>
          <w:lang w:val="en-GB"/>
        </w:rPr>
        <w:t>. Fishery Bulletin - NOAA, 2(98): 389-399.</w:t>
      </w:r>
    </w:p>
    <w:p w14:paraId="31F8E6F7" w14:textId="77777777" w:rsidR="000F5BA4" w:rsidRPr="00027B31" w:rsidRDefault="000F5BA4" w:rsidP="000F5BA4">
      <w:pPr>
        <w:pStyle w:val="EndNoteBibliography"/>
        <w:spacing w:after="0"/>
        <w:rPr>
          <w:noProof w:val="0"/>
          <w:lang w:val="en-GB"/>
        </w:rPr>
      </w:pPr>
      <w:r w:rsidRPr="00027B31">
        <w:rPr>
          <w:noProof w:val="0"/>
          <w:lang w:val="en-GB"/>
        </w:rPr>
        <w:t xml:space="preserve">Strand, J. (2018). </w:t>
      </w:r>
      <w:r w:rsidRPr="00027B31">
        <w:rPr>
          <w:i/>
          <w:noProof w:val="0"/>
          <w:lang w:val="en-GB"/>
        </w:rPr>
        <w:t>Amounts, compositions, and sources to marine litter in Danish waters, North Atlantic and Arctic</w:t>
      </w:r>
      <w:r w:rsidRPr="00027B31">
        <w:rPr>
          <w:noProof w:val="0"/>
          <w:lang w:val="en-GB"/>
        </w:rPr>
        <w:t>. ArkVet Mini-seminar, Copenhagen.</w:t>
      </w:r>
    </w:p>
    <w:p w14:paraId="63247411" w14:textId="77777777" w:rsidR="000F5BA4" w:rsidRPr="00027B31" w:rsidRDefault="000F5BA4" w:rsidP="000F5BA4">
      <w:pPr>
        <w:pStyle w:val="EndNoteBibliography"/>
        <w:spacing w:after="0"/>
        <w:rPr>
          <w:noProof w:val="0"/>
          <w:lang w:val="en-GB"/>
        </w:rPr>
      </w:pPr>
      <w:r w:rsidRPr="00027B31">
        <w:rPr>
          <w:noProof w:val="0"/>
          <w:lang w:val="en-GB"/>
        </w:rPr>
        <w:t xml:space="preserve">Strand, J. and et al. (in prep.). </w:t>
      </w:r>
      <w:r w:rsidRPr="00027B31">
        <w:rPr>
          <w:i/>
          <w:noProof w:val="0"/>
          <w:lang w:val="en-GB"/>
        </w:rPr>
        <w:t>Marine litter data available for Greenland regarding beach litter, fulmar stomach content and microplastic in sediment – generated within SUMAG-project 2016-2017</w:t>
      </w:r>
      <w:r w:rsidRPr="00027B31">
        <w:rPr>
          <w:noProof w:val="0"/>
          <w:lang w:val="en-GB"/>
        </w:rPr>
        <w:t>, Danish Center for Environment and Energy at Aarhus University.</w:t>
      </w:r>
    </w:p>
    <w:p w14:paraId="7E8738AE" w14:textId="77777777" w:rsidR="000F5BA4" w:rsidRPr="00027B31" w:rsidRDefault="000F5BA4" w:rsidP="000F5BA4">
      <w:pPr>
        <w:pStyle w:val="EndNoteBibliography"/>
        <w:spacing w:after="0"/>
        <w:rPr>
          <w:noProof w:val="0"/>
          <w:lang w:val="en-GB"/>
        </w:rPr>
      </w:pPr>
      <w:r w:rsidRPr="00027B31">
        <w:rPr>
          <w:noProof w:val="0"/>
          <w:lang w:val="en-GB"/>
        </w:rPr>
        <w:t xml:space="preserve">Strand, J., Z. Tairova, J. Danielsen, J. W. Hansen, K. Magnusson, L.-J. Naustvoll and T. K. Sørensen (2015). </w:t>
      </w:r>
      <w:r w:rsidRPr="00027B31">
        <w:rPr>
          <w:i/>
          <w:noProof w:val="0"/>
          <w:lang w:val="en-GB"/>
        </w:rPr>
        <w:t>Marine litter in Nordic waters</w:t>
      </w:r>
      <w:r w:rsidRPr="00027B31">
        <w:rPr>
          <w:noProof w:val="0"/>
          <w:lang w:val="en-GB"/>
        </w:rPr>
        <w:t>, Nordic Council of Ministers.</w:t>
      </w:r>
    </w:p>
    <w:p w14:paraId="0C143516" w14:textId="77777777" w:rsidR="000F5BA4" w:rsidRPr="00027B31" w:rsidRDefault="000F5BA4" w:rsidP="000F5BA4">
      <w:pPr>
        <w:pStyle w:val="EndNoteBibliography"/>
        <w:spacing w:after="0"/>
        <w:rPr>
          <w:noProof w:val="0"/>
          <w:lang w:val="en-GB"/>
        </w:rPr>
      </w:pPr>
      <w:r w:rsidRPr="00027B31">
        <w:rPr>
          <w:noProof w:val="0"/>
          <w:lang w:val="en-GB"/>
        </w:rPr>
        <w:t xml:space="preserve">Sundet, J. H. (2014). </w:t>
      </w:r>
      <w:r w:rsidRPr="00027B31">
        <w:rPr>
          <w:i/>
          <w:noProof w:val="0"/>
          <w:lang w:val="en-GB"/>
        </w:rPr>
        <w:t>The snow crab (Chionoecetes opilio) in the Barents Sea (the lecture held at the workshop on red king- and snow crab, Tromsø, 2014)</w:t>
      </w:r>
      <w:r w:rsidRPr="00027B31">
        <w:rPr>
          <w:noProof w:val="0"/>
          <w:lang w:val="en-GB"/>
        </w:rPr>
        <w:t>. Workshop on king- and snow crabs in the Barents Sea, Tromsø.</w:t>
      </w:r>
    </w:p>
    <w:p w14:paraId="744AEF41" w14:textId="77777777" w:rsidR="000F5BA4" w:rsidRPr="00027B31" w:rsidRDefault="000F5BA4" w:rsidP="000F5BA4">
      <w:pPr>
        <w:pStyle w:val="EndNoteBibliography"/>
        <w:spacing w:after="0"/>
        <w:rPr>
          <w:noProof w:val="0"/>
          <w:lang w:val="en-GB"/>
        </w:rPr>
      </w:pPr>
      <w:r w:rsidRPr="00027B31">
        <w:rPr>
          <w:noProof w:val="0"/>
          <w:lang w:val="en-GB"/>
        </w:rPr>
        <w:t xml:space="preserve">Sundet, J. H., D. Herzke and M. Jenssen (2016). </w:t>
      </w:r>
      <w:r w:rsidRPr="00027B31">
        <w:rPr>
          <w:i/>
          <w:noProof w:val="0"/>
          <w:lang w:val="en-GB"/>
        </w:rPr>
        <w:t>Forekomst og kilder av mikroplastikk i sediment, og konsekvenser for bunnlevende fisk og evertebrater på Svalbard.</w:t>
      </w:r>
      <w:r w:rsidRPr="00027B31">
        <w:rPr>
          <w:noProof w:val="0"/>
          <w:lang w:val="en-GB"/>
        </w:rPr>
        <w:t xml:space="preserve"> Svalbards Miljøvernfond. Sluttrapport No. Norway</w:t>
      </w:r>
      <w:r w:rsidRPr="00027B31">
        <w:rPr>
          <w:b/>
          <w:noProof w:val="0"/>
          <w:lang w:val="en-GB"/>
        </w:rPr>
        <w:t xml:space="preserve">: </w:t>
      </w:r>
      <w:r w:rsidRPr="00027B31">
        <w:rPr>
          <w:noProof w:val="0"/>
          <w:lang w:val="en-GB"/>
        </w:rPr>
        <w:t>13.</w:t>
      </w:r>
    </w:p>
    <w:p w14:paraId="0F7B7D86" w14:textId="77777777" w:rsidR="000F5BA4" w:rsidRPr="00027B31" w:rsidRDefault="000F5BA4" w:rsidP="000F5BA4">
      <w:pPr>
        <w:pStyle w:val="EndNoteBibliography"/>
        <w:spacing w:after="0"/>
        <w:rPr>
          <w:noProof w:val="0"/>
          <w:lang w:val="en-GB"/>
        </w:rPr>
      </w:pPr>
      <w:r w:rsidRPr="00027B31">
        <w:rPr>
          <w:noProof w:val="0"/>
          <w:lang w:val="en-GB"/>
        </w:rPr>
        <w:t xml:space="preserve">Sundet, J. H., D. Herzke and M. Jenssen (2017). </w:t>
      </w:r>
      <w:r w:rsidRPr="00027B31">
        <w:rPr>
          <w:i/>
          <w:noProof w:val="0"/>
          <w:lang w:val="en-GB"/>
        </w:rPr>
        <w:t>Forekomst av mikroplastikk i sjøvann, bunnsedimenter, fjæresediment og i filtrerende bunnorganismer i nære kystområder på Svalbard.</w:t>
      </w:r>
      <w:r w:rsidRPr="00027B31">
        <w:rPr>
          <w:noProof w:val="0"/>
          <w:lang w:val="en-GB"/>
        </w:rPr>
        <w:t xml:space="preserve"> Svalbards Miljøvernfond. Sluttrapport No. Norway</w:t>
      </w:r>
      <w:r w:rsidRPr="00027B31">
        <w:rPr>
          <w:b/>
          <w:noProof w:val="0"/>
          <w:lang w:val="en-GB"/>
        </w:rPr>
        <w:t xml:space="preserve">: </w:t>
      </w:r>
      <w:r w:rsidRPr="00027B31">
        <w:rPr>
          <w:noProof w:val="0"/>
          <w:lang w:val="en-GB"/>
        </w:rPr>
        <w:t>10.</w:t>
      </w:r>
    </w:p>
    <w:p w14:paraId="075F3EC4" w14:textId="12894B19" w:rsidR="000F5BA4" w:rsidRPr="00027B31" w:rsidRDefault="000F5BA4" w:rsidP="000F5BA4">
      <w:pPr>
        <w:pStyle w:val="EndNoteBibliography"/>
        <w:spacing w:after="0"/>
        <w:rPr>
          <w:noProof w:val="0"/>
          <w:lang w:val="en-GB"/>
        </w:rPr>
      </w:pPr>
      <w:r w:rsidRPr="00027B31">
        <w:rPr>
          <w:noProof w:val="0"/>
          <w:lang w:val="en-GB"/>
        </w:rPr>
        <w:t xml:space="preserve">Tanaka, K., H. Takada, R. Yamashita, K. Mizukawa, M. A. Fukuwaka and Y. Watanuki (2013). </w:t>
      </w:r>
      <w:r w:rsidRPr="00027B31">
        <w:rPr>
          <w:i/>
          <w:noProof w:val="0"/>
          <w:lang w:val="en-GB"/>
        </w:rPr>
        <w:t>Accumulation of plastic-derived chemicals in tissues of seabirds ingesting marine plastics</w:t>
      </w:r>
      <w:r w:rsidRPr="00027B31">
        <w:rPr>
          <w:noProof w:val="0"/>
          <w:lang w:val="en-GB"/>
        </w:rPr>
        <w:t xml:space="preserve">. Mar Pollut Bull, 69(1-2): 219-222 DOI: </w:t>
      </w:r>
      <w:hyperlink r:id="rId37" w:history="1">
        <w:r w:rsidRPr="00027B31">
          <w:rPr>
            <w:rStyle w:val="Hyperlink"/>
            <w:noProof w:val="0"/>
            <w:lang w:val="en-GB"/>
          </w:rPr>
          <w:t>http://dx.doi.org/10.1016/j.marpolbul.2012.12.010</w:t>
        </w:r>
      </w:hyperlink>
      <w:r w:rsidRPr="00027B31">
        <w:rPr>
          <w:noProof w:val="0"/>
          <w:lang w:val="en-GB"/>
        </w:rPr>
        <w:t>.</w:t>
      </w:r>
    </w:p>
    <w:p w14:paraId="58906602" w14:textId="77777777" w:rsidR="000F5BA4" w:rsidRPr="00027B31" w:rsidRDefault="000F5BA4" w:rsidP="000F5BA4">
      <w:pPr>
        <w:pStyle w:val="EndNoteBibliography"/>
        <w:spacing w:after="0"/>
        <w:rPr>
          <w:noProof w:val="0"/>
          <w:lang w:val="en-GB"/>
        </w:rPr>
      </w:pPr>
      <w:r w:rsidRPr="00027B31">
        <w:rPr>
          <w:noProof w:val="0"/>
          <w:lang w:val="en-GB"/>
        </w:rPr>
        <w:t xml:space="preserve">Tekman, M. B., T. Krumpen and M. Bergmann (2017). </w:t>
      </w:r>
      <w:r w:rsidRPr="00027B31">
        <w:rPr>
          <w:i/>
          <w:noProof w:val="0"/>
          <w:lang w:val="en-GB"/>
        </w:rPr>
        <w:t>Marine litter on deep Arctic seafloor continues to increase and spreads to the North at the HAUSGARTEN observatory</w:t>
      </w:r>
      <w:r w:rsidRPr="00027B31">
        <w:rPr>
          <w:noProof w:val="0"/>
          <w:lang w:val="en-GB"/>
        </w:rPr>
        <w:t>. Deep Sea Research Part I: Oceanographic Research Papers, 120: 88-99.</w:t>
      </w:r>
    </w:p>
    <w:p w14:paraId="1D74CE37" w14:textId="77777777" w:rsidR="000F5BA4" w:rsidRPr="00027B31" w:rsidRDefault="000F5BA4" w:rsidP="000F5BA4">
      <w:pPr>
        <w:pStyle w:val="EndNoteBibliography"/>
        <w:spacing w:after="0"/>
        <w:rPr>
          <w:noProof w:val="0"/>
          <w:lang w:val="en-GB"/>
        </w:rPr>
      </w:pPr>
      <w:r w:rsidRPr="00027B31">
        <w:rPr>
          <w:noProof w:val="0"/>
          <w:lang w:val="en-GB"/>
        </w:rPr>
        <w:t xml:space="preserve">Trevail, A. M., G. W. Gabrielsen, S. Kuhn, A. Bock and J. A. Van Franeker (2014). </w:t>
      </w:r>
      <w:r w:rsidRPr="00027B31">
        <w:rPr>
          <w:i/>
          <w:noProof w:val="0"/>
          <w:lang w:val="en-GB"/>
        </w:rPr>
        <w:t>Plastic Ingestion by Northern Fulmars, Fulmarus glacialis, in Svalbard and Iceland, and Relationships between Plastic Ingestion and Contaminant Uptake</w:t>
      </w:r>
      <w:r w:rsidRPr="00027B31">
        <w:rPr>
          <w:noProof w:val="0"/>
          <w:lang w:val="en-GB"/>
        </w:rPr>
        <w:t>, Norsk Polarinstitutt.</w:t>
      </w:r>
    </w:p>
    <w:p w14:paraId="20E0706A" w14:textId="77777777" w:rsidR="000F5BA4" w:rsidRPr="00027B31" w:rsidRDefault="000F5BA4" w:rsidP="000F5BA4">
      <w:pPr>
        <w:pStyle w:val="EndNoteBibliography"/>
        <w:spacing w:after="0"/>
        <w:rPr>
          <w:noProof w:val="0"/>
          <w:lang w:val="en-GB"/>
        </w:rPr>
      </w:pPr>
      <w:r w:rsidRPr="00027B31">
        <w:rPr>
          <w:noProof w:val="0"/>
          <w:lang w:val="en-GB"/>
        </w:rPr>
        <w:t xml:space="preserve">Trevail, A. M., G. W. Gabrielsen, S. Kuhn and J. A. Van Franeker (2015a). </w:t>
      </w:r>
      <w:r w:rsidRPr="00027B31">
        <w:rPr>
          <w:i/>
          <w:noProof w:val="0"/>
          <w:lang w:val="en-GB"/>
        </w:rPr>
        <w:t>Elevated levels of ingested plastic in a high Arctic seabird, the northern fulmar (Fulmarus glacialis)</w:t>
      </w:r>
      <w:r w:rsidRPr="00027B31">
        <w:rPr>
          <w:noProof w:val="0"/>
          <w:lang w:val="en-GB"/>
        </w:rPr>
        <w:t>. Polar Biology, 38(7): 975-981.</w:t>
      </w:r>
    </w:p>
    <w:p w14:paraId="2B7576C5" w14:textId="77777777" w:rsidR="000F5BA4" w:rsidRPr="00027B31" w:rsidRDefault="000F5BA4" w:rsidP="000F5BA4">
      <w:pPr>
        <w:pStyle w:val="EndNoteBibliography"/>
        <w:spacing w:after="0"/>
        <w:rPr>
          <w:noProof w:val="0"/>
          <w:lang w:val="en-GB"/>
        </w:rPr>
      </w:pPr>
      <w:r w:rsidRPr="00027B31">
        <w:rPr>
          <w:noProof w:val="0"/>
          <w:lang w:val="en-GB"/>
        </w:rPr>
        <w:t xml:space="preserve">Trevail, A. M., S. Kuhn and G. W. Gabrielsen (2015b). </w:t>
      </w:r>
      <w:r w:rsidRPr="00027B31">
        <w:rPr>
          <w:i/>
          <w:noProof w:val="0"/>
          <w:lang w:val="en-GB"/>
        </w:rPr>
        <w:t>The state of marine microplastic pollution in the Arctic</w:t>
      </w:r>
      <w:r w:rsidRPr="00027B31">
        <w:rPr>
          <w:noProof w:val="0"/>
          <w:lang w:val="en-GB"/>
        </w:rPr>
        <w:t>. Norwegian Polar Institute (NPI) No.</w:t>
      </w:r>
    </w:p>
    <w:p w14:paraId="53EC3DA1" w14:textId="77777777" w:rsidR="000F5BA4" w:rsidRPr="00027B31" w:rsidRDefault="000F5BA4" w:rsidP="000F5BA4">
      <w:pPr>
        <w:pStyle w:val="EndNoteBibliography"/>
        <w:spacing w:after="0"/>
        <w:rPr>
          <w:noProof w:val="0"/>
          <w:lang w:val="en-GB"/>
        </w:rPr>
      </w:pPr>
      <w:r w:rsidRPr="00027B31">
        <w:rPr>
          <w:noProof w:val="0"/>
          <w:lang w:val="en-GB"/>
        </w:rPr>
        <w:t xml:space="preserve">Trevail, A. M., S. Kuhn and G. W. Gabrielsen (2015c). </w:t>
      </w:r>
      <w:r w:rsidRPr="00027B31">
        <w:rPr>
          <w:i/>
          <w:noProof w:val="0"/>
          <w:lang w:val="en-GB"/>
        </w:rPr>
        <w:t>The state of marine microplastic pollution in the Arctic</w:t>
      </w:r>
      <w:r w:rsidRPr="00027B31">
        <w:rPr>
          <w:noProof w:val="0"/>
          <w:lang w:val="en-GB"/>
        </w:rPr>
        <w:t>. Norwegian Polar Institute (NPI) No.</w:t>
      </w:r>
      <w:r w:rsidRPr="00027B31">
        <w:rPr>
          <w:b/>
          <w:noProof w:val="0"/>
          <w:lang w:val="en-GB"/>
        </w:rPr>
        <w:t xml:space="preserve">: </w:t>
      </w:r>
      <w:r w:rsidRPr="00027B31">
        <w:rPr>
          <w:noProof w:val="0"/>
          <w:lang w:val="en-GB"/>
        </w:rPr>
        <w:t>32.</w:t>
      </w:r>
    </w:p>
    <w:p w14:paraId="463D12C6" w14:textId="77777777" w:rsidR="000F5BA4" w:rsidRPr="00027B31" w:rsidRDefault="000F5BA4" w:rsidP="000F5BA4">
      <w:pPr>
        <w:pStyle w:val="EndNoteBibliography"/>
        <w:spacing w:after="0"/>
        <w:rPr>
          <w:noProof w:val="0"/>
          <w:lang w:val="en-GB"/>
        </w:rPr>
      </w:pPr>
      <w:r w:rsidRPr="00027B31">
        <w:rPr>
          <w:noProof w:val="0"/>
          <w:lang w:val="en-GB"/>
        </w:rPr>
        <w:t xml:space="preserve">Trites, A. W. (1992). </w:t>
      </w:r>
      <w:r w:rsidRPr="00027B31">
        <w:rPr>
          <w:i/>
          <w:noProof w:val="0"/>
          <w:lang w:val="en-GB"/>
        </w:rPr>
        <w:t>Northern fur seals: why have they declined</w:t>
      </w:r>
      <w:r w:rsidRPr="00027B31">
        <w:rPr>
          <w:noProof w:val="0"/>
          <w:lang w:val="en-GB"/>
        </w:rPr>
        <w:t>. Aquatic Mammals, 18(1): 3-18.</w:t>
      </w:r>
    </w:p>
    <w:p w14:paraId="1F8DB5B4" w14:textId="77777777" w:rsidR="000F5BA4" w:rsidRPr="00027B31" w:rsidRDefault="000F5BA4" w:rsidP="000F5BA4">
      <w:pPr>
        <w:pStyle w:val="EndNoteBibliography"/>
        <w:spacing w:after="0"/>
        <w:rPr>
          <w:noProof w:val="0"/>
          <w:lang w:val="en-GB"/>
        </w:rPr>
      </w:pPr>
      <w:r w:rsidRPr="00027B31">
        <w:rPr>
          <w:noProof w:val="0"/>
          <w:lang w:val="en-GB"/>
        </w:rPr>
        <w:lastRenderedPageBreak/>
        <w:t xml:space="preserve">Troell, M., A. Eide, J. Isaksen, O. Hermansen and A. S. Crepin (2017). </w:t>
      </w:r>
      <w:r w:rsidRPr="00027B31">
        <w:rPr>
          <w:i/>
          <w:noProof w:val="0"/>
          <w:lang w:val="en-GB"/>
        </w:rPr>
        <w:t>Seafood from a changing Arctic</w:t>
      </w:r>
      <w:r w:rsidRPr="00027B31">
        <w:rPr>
          <w:noProof w:val="0"/>
          <w:lang w:val="en-GB"/>
        </w:rPr>
        <w:t>. Ambio, 46(Suppl 3): 368-386 DOI: 10.1007/s13280-017-0954-2.</w:t>
      </w:r>
    </w:p>
    <w:p w14:paraId="4C76AA26" w14:textId="77777777" w:rsidR="000F5BA4" w:rsidRPr="00027B31" w:rsidRDefault="000F5BA4" w:rsidP="000F5BA4">
      <w:pPr>
        <w:pStyle w:val="EndNoteBibliography"/>
        <w:spacing w:after="0"/>
        <w:rPr>
          <w:noProof w:val="0"/>
          <w:lang w:val="en-GB"/>
        </w:rPr>
      </w:pPr>
      <w:r w:rsidRPr="00027B31">
        <w:rPr>
          <w:noProof w:val="0"/>
          <w:lang w:val="en-GB"/>
        </w:rPr>
        <w:t xml:space="preserve">UNEP (2016). </w:t>
      </w:r>
      <w:r w:rsidRPr="00027B31">
        <w:rPr>
          <w:i/>
          <w:noProof w:val="0"/>
          <w:lang w:val="en-GB"/>
        </w:rPr>
        <w:t>Marine plastic debris and microplastics - Global lessons and research to inspire action and guide policy change</w:t>
      </w:r>
      <w:r w:rsidRPr="00027B31">
        <w:rPr>
          <w:noProof w:val="0"/>
          <w:lang w:val="en-GB"/>
        </w:rPr>
        <w:t>. Nairobi, United Nation Environment Programme.</w:t>
      </w:r>
    </w:p>
    <w:p w14:paraId="7343F9B2" w14:textId="77777777" w:rsidR="000F5BA4" w:rsidRPr="00027B31" w:rsidRDefault="000F5BA4" w:rsidP="000F5BA4">
      <w:pPr>
        <w:pStyle w:val="EndNoteBibliography"/>
        <w:spacing w:after="0"/>
        <w:rPr>
          <w:noProof w:val="0"/>
          <w:lang w:val="en-GB"/>
        </w:rPr>
      </w:pPr>
      <w:r w:rsidRPr="00027B31">
        <w:rPr>
          <w:noProof w:val="0"/>
          <w:lang w:val="en-GB"/>
        </w:rPr>
        <w:t xml:space="preserve">UNEP and GRID-Arendal (2016). </w:t>
      </w:r>
      <w:r w:rsidRPr="00027B31">
        <w:rPr>
          <w:i/>
          <w:noProof w:val="0"/>
          <w:lang w:val="en-GB"/>
        </w:rPr>
        <w:t>Marine Litter Vital Graphics</w:t>
      </w:r>
      <w:r w:rsidRPr="00027B31">
        <w:rPr>
          <w:noProof w:val="0"/>
          <w:lang w:val="en-GB"/>
        </w:rPr>
        <w:t>. Nairobi and Arendal, UNEP and GRID Arendal.</w:t>
      </w:r>
    </w:p>
    <w:p w14:paraId="53362941" w14:textId="77777777" w:rsidR="000F5BA4" w:rsidRPr="00027B31" w:rsidRDefault="000F5BA4" w:rsidP="000F5BA4">
      <w:pPr>
        <w:pStyle w:val="EndNoteBibliography"/>
        <w:spacing w:after="0"/>
        <w:rPr>
          <w:noProof w:val="0"/>
          <w:lang w:val="en-GB"/>
        </w:rPr>
      </w:pPr>
      <w:r w:rsidRPr="00027B31">
        <w:rPr>
          <w:noProof w:val="0"/>
          <w:lang w:val="en-GB"/>
        </w:rPr>
        <w:t xml:space="preserve">United Nations (1992). </w:t>
      </w:r>
      <w:r w:rsidRPr="00027B31">
        <w:rPr>
          <w:i/>
          <w:noProof w:val="0"/>
          <w:lang w:val="en-GB"/>
        </w:rPr>
        <w:t>Convention on Biological Diversity</w:t>
      </w:r>
      <w:r w:rsidRPr="00027B31">
        <w:rPr>
          <w:noProof w:val="0"/>
          <w:lang w:val="en-GB"/>
        </w:rPr>
        <w:t>.</w:t>
      </w:r>
    </w:p>
    <w:p w14:paraId="0E0A5D80" w14:textId="77777777" w:rsidR="000F5BA4" w:rsidRPr="00027B31" w:rsidRDefault="000F5BA4" w:rsidP="000F5BA4">
      <w:pPr>
        <w:pStyle w:val="EndNoteBibliography"/>
        <w:spacing w:after="0"/>
        <w:rPr>
          <w:noProof w:val="0"/>
          <w:lang w:val="en-GB"/>
        </w:rPr>
      </w:pPr>
      <w:r w:rsidRPr="00027B31">
        <w:rPr>
          <w:noProof w:val="0"/>
          <w:lang w:val="en-GB"/>
        </w:rPr>
        <w:t xml:space="preserve">van Franeker, J. A., C. Blaize, J. Danielsen, K. Fairclough, J. Gollan, N. Guse, P. L. Hansen, M. Heubeck, J. K. Jensen, G. Le Guillou, B. Olsen, K. O. Olsen, J. Pedersen, E. W. Stienen and D. M. Turner (2011). </w:t>
      </w:r>
      <w:r w:rsidRPr="00027B31">
        <w:rPr>
          <w:i/>
          <w:noProof w:val="0"/>
          <w:lang w:val="en-GB"/>
        </w:rPr>
        <w:t>Monitoring plastic ingestion by the northern fulmar Fulmarus glacialis in the North Sea</w:t>
      </w:r>
      <w:r w:rsidRPr="00027B31">
        <w:rPr>
          <w:noProof w:val="0"/>
          <w:lang w:val="en-GB"/>
        </w:rPr>
        <w:t>. Environ Pollut, 159(10): 2609-2615 DOI: 10.1016/j.envpol.2011.06.008.</w:t>
      </w:r>
    </w:p>
    <w:p w14:paraId="586153DA" w14:textId="77777777" w:rsidR="000F5BA4" w:rsidRPr="00027B31" w:rsidRDefault="000F5BA4" w:rsidP="000F5BA4">
      <w:pPr>
        <w:pStyle w:val="EndNoteBibliography"/>
        <w:spacing w:after="0"/>
        <w:rPr>
          <w:noProof w:val="0"/>
          <w:lang w:val="en-GB"/>
        </w:rPr>
      </w:pPr>
      <w:r w:rsidRPr="00027B31">
        <w:rPr>
          <w:noProof w:val="0"/>
          <w:lang w:val="en-GB"/>
        </w:rPr>
        <w:t xml:space="preserve">van Franeker, J. A. and K. L. Law (2015). </w:t>
      </w:r>
      <w:r w:rsidRPr="00027B31">
        <w:rPr>
          <w:i/>
          <w:noProof w:val="0"/>
          <w:lang w:val="en-GB"/>
        </w:rPr>
        <w:t>Seabirds, gyres and global trends in plastic pollution</w:t>
      </w:r>
      <w:r w:rsidRPr="00027B31">
        <w:rPr>
          <w:noProof w:val="0"/>
          <w:lang w:val="en-GB"/>
        </w:rPr>
        <w:t>. Environ Pollut, 203: 89-96 DOI: 10.1016/j.envpol.2015.02.034.</w:t>
      </w:r>
    </w:p>
    <w:p w14:paraId="66F5933A" w14:textId="77777777" w:rsidR="000F5BA4" w:rsidRPr="00027B31" w:rsidRDefault="000F5BA4" w:rsidP="000F5BA4">
      <w:pPr>
        <w:pStyle w:val="EndNoteBibliography"/>
        <w:spacing w:after="0"/>
        <w:rPr>
          <w:i/>
          <w:noProof w:val="0"/>
          <w:lang w:val="en-GB"/>
        </w:rPr>
      </w:pPr>
      <w:r w:rsidRPr="00027B31">
        <w:rPr>
          <w:noProof w:val="0"/>
          <w:lang w:val="en-GB"/>
        </w:rPr>
        <w:t xml:space="preserve">van Franeker, J. A. and The SNS Fulmar Study Group (2013). </w:t>
      </w:r>
      <w:r w:rsidRPr="00027B31">
        <w:rPr>
          <w:i/>
          <w:noProof w:val="0"/>
          <w:lang w:val="en-GB"/>
        </w:rPr>
        <w:t>Fulmar Litter EcoQO monitoring along Dutch</w:t>
      </w:r>
    </w:p>
    <w:p w14:paraId="5E027510" w14:textId="77777777" w:rsidR="000F5BA4" w:rsidRPr="00027B31" w:rsidRDefault="000F5BA4" w:rsidP="000F5BA4">
      <w:pPr>
        <w:pStyle w:val="EndNoteBibliography"/>
        <w:spacing w:after="0"/>
        <w:rPr>
          <w:noProof w:val="0"/>
          <w:lang w:val="en-GB"/>
        </w:rPr>
      </w:pPr>
      <w:r w:rsidRPr="00027B31">
        <w:rPr>
          <w:i/>
          <w:noProof w:val="0"/>
          <w:lang w:val="en-GB"/>
        </w:rPr>
        <w:t>and North Sea coasts – Update 2010 and 2011</w:t>
      </w:r>
      <w:r w:rsidRPr="00027B31">
        <w:rPr>
          <w:noProof w:val="0"/>
          <w:lang w:val="en-GB"/>
        </w:rPr>
        <w:t>. IMARES. MARES Report No. C076/13. Texel</w:t>
      </w:r>
      <w:r w:rsidRPr="00027B31">
        <w:rPr>
          <w:b/>
          <w:noProof w:val="0"/>
          <w:lang w:val="en-GB"/>
        </w:rPr>
        <w:t xml:space="preserve">: </w:t>
      </w:r>
      <w:r w:rsidRPr="00027B31">
        <w:rPr>
          <w:noProof w:val="0"/>
          <w:lang w:val="en-GB"/>
        </w:rPr>
        <w:t>61pp.</w:t>
      </w:r>
    </w:p>
    <w:p w14:paraId="3B389F8B" w14:textId="77777777" w:rsidR="000F5BA4" w:rsidRPr="00027B31" w:rsidRDefault="000F5BA4" w:rsidP="000F5BA4">
      <w:pPr>
        <w:pStyle w:val="EndNoteBibliography"/>
        <w:spacing w:after="0"/>
        <w:rPr>
          <w:noProof w:val="0"/>
          <w:lang w:val="en-GB"/>
        </w:rPr>
      </w:pPr>
      <w:r w:rsidRPr="00027B31">
        <w:rPr>
          <w:noProof w:val="0"/>
          <w:lang w:val="en-GB"/>
        </w:rPr>
        <w:t xml:space="preserve">van Sebille, E., M. H. England and G. Froyland (2012). </w:t>
      </w:r>
      <w:r w:rsidRPr="00027B31">
        <w:rPr>
          <w:i/>
          <w:noProof w:val="0"/>
          <w:lang w:val="en-GB"/>
        </w:rPr>
        <w:t>Origin, dynamics and evolution of ocean garbage patches from observed surface drifters</w:t>
      </w:r>
      <w:r w:rsidRPr="00027B31">
        <w:rPr>
          <w:noProof w:val="0"/>
          <w:lang w:val="en-GB"/>
        </w:rPr>
        <w:t>. Environmental Research Letters, 7(4): 044040 DOI: 10.1088/1748-9326/7/4/044040.</w:t>
      </w:r>
    </w:p>
    <w:p w14:paraId="7B656101" w14:textId="77777777" w:rsidR="000F5BA4" w:rsidRPr="00027B31" w:rsidRDefault="000F5BA4" w:rsidP="000F5BA4">
      <w:pPr>
        <w:pStyle w:val="EndNoteBibliography"/>
        <w:spacing w:after="0"/>
        <w:rPr>
          <w:noProof w:val="0"/>
          <w:lang w:val="en-GB"/>
        </w:rPr>
      </w:pPr>
      <w:r w:rsidRPr="00027B31">
        <w:rPr>
          <w:noProof w:val="0"/>
          <w:lang w:val="en-GB"/>
        </w:rPr>
        <w:t xml:space="preserve">Veiga, J., F. D., K. S., P. Nilsson, T. Vlachogianni, S. Werner, F. Galgani, R. Thompson, D. J., G. J., P. Sobral, C. R. and H. G. (2016). </w:t>
      </w:r>
      <w:r w:rsidRPr="00027B31">
        <w:rPr>
          <w:i/>
          <w:noProof w:val="0"/>
          <w:lang w:val="en-GB"/>
        </w:rPr>
        <w:t>Identifying Sources of Marine Litter. MSFD GES TG Marine Litter Thematic Report</w:t>
      </w:r>
      <w:r w:rsidRPr="00027B31">
        <w:rPr>
          <w:noProof w:val="0"/>
          <w:lang w:val="en-GB"/>
        </w:rPr>
        <w:t>. JRC Technical Report No.</w:t>
      </w:r>
    </w:p>
    <w:p w14:paraId="792BACCE" w14:textId="0F3697F9" w:rsidR="000F5BA4" w:rsidRPr="00027B31" w:rsidRDefault="000F5BA4" w:rsidP="000F5BA4">
      <w:pPr>
        <w:pStyle w:val="EndNoteBibliography"/>
        <w:spacing w:after="0"/>
        <w:rPr>
          <w:noProof w:val="0"/>
          <w:lang w:val="en-GB"/>
        </w:rPr>
      </w:pPr>
      <w:r w:rsidRPr="00027B31">
        <w:rPr>
          <w:noProof w:val="0"/>
          <w:lang w:val="en-GB"/>
        </w:rPr>
        <w:t xml:space="preserve">Villarrubia-Gómez, P., S. E. Cornell and J. Fabres (2017). </w:t>
      </w:r>
      <w:r w:rsidRPr="00027B31">
        <w:rPr>
          <w:i/>
          <w:noProof w:val="0"/>
          <w:lang w:val="en-GB"/>
        </w:rPr>
        <w:t>Marine plastic pollution as a planetary boundary threat – The drifting piece in the sustainability puzzle</w:t>
      </w:r>
      <w:r w:rsidRPr="00027B31">
        <w:rPr>
          <w:noProof w:val="0"/>
          <w:lang w:val="en-GB"/>
        </w:rPr>
        <w:t xml:space="preserve">. Marine Policy DOI: </w:t>
      </w:r>
      <w:hyperlink r:id="rId38" w:history="1">
        <w:r w:rsidRPr="00027B31">
          <w:rPr>
            <w:rStyle w:val="Hyperlink"/>
            <w:noProof w:val="0"/>
            <w:lang w:val="en-GB"/>
          </w:rPr>
          <w:t>https://doi.org/10.1016/j.marpol.2017.11.035</w:t>
        </w:r>
      </w:hyperlink>
      <w:r w:rsidRPr="00027B31">
        <w:rPr>
          <w:noProof w:val="0"/>
          <w:lang w:val="en-GB"/>
        </w:rPr>
        <w:t>.</w:t>
      </w:r>
    </w:p>
    <w:p w14:paraId="79D452F6" w14:textId="798A6F05" w:rsidR="000F5BA4" w:rsidRPr="00027B31" w:rsidRDefault="000F5BA4" w:rsidP="000F5BA4">
      <w:pPr>
        <w:pStyle w:val="EndNoteBibliography"/>
        <w:spacing w:after="0"/>
        <w:rPr>
          <w:noProof w:val="0"/>
          <w:lang w:val="en-GB"/>
        </w:rPr>
      </w:pPr>
      <w:r w:rsidRPr="00027B31">
        <w:rPr>
          <w:noProof w:val="0"/>
          <w:lang w:val="en-GB"/>
        </w:rPr>
        <w:t xml:space="preserve">Vlietstra, L. S. and J. A. Parga (2002). </w:t>
      </w:r>
      <w:r w:rsidRPr="00027B31">
        <w:rPr>
          <w:i/>
          <w:noProof w:val="0"/>
          <w:lang w:val="en-GB"/>
        </w:rPr>
        <w:t>Long-term changes in the type, but not amount, of ingested plastic particles in short-tailed shearwaters in the southeastern Bering Sea</w:t>
      </w:r>
      <w:r w:rsidRPr="00027B31">
        <w:rPr>
          <w:noProof w:val="0"/>
          <w:lang w:val="en-GB"/>
        </w:rPr>
        <w:t xml:space="preserve">. Marine Pollution Bulletin, 44(9): 945-955 DOI: </w:t>
      </w:r>
      <w:hyperlink r:id="rId39" w:history="1">
        <w:r w:rsidRPr="00027B31">
          <w:rPr>
            <w:rStyle w:val="Hyperlink"/>
            <w:noProof w:val="0"/>
            <w:lang w:val="en-GB"/>
          </w:rPr>
          <w:t>https://doi.org/10.1016/S0025-326X(02)00130-3</w:t>
        </w:r>
      </w:hyperlink>
      <w:r w:rsidRPr="00027B31">
        <w:rPr>
          <w:noProof w:val="0"/>
          <w:lang w:val="en-GB"/>
        </w:rPr>
        <w:t>.</w:t>
      </w:r>
    </w:p>
    <w:p w14:paraId="768BAA34" w14:textId="77777777" w:rsidR="000F5BA4" w:rsidRPr="00027B31" w:rsidRDefault="000F5BA4" w:rsidP="000F5BA4">
      <w:pPr>
        <w:pStyle w:val="EndNoteBibliography"/>
        <w:spacing w:after="0"/>
        <w:rPr>
          <w:noProof w:val="0"/>
          <w:lang w:val="en-GB"/>
        </w:rPr>
      </w:pPr>
      <w:r w:rsidRPr="00027B31">
        <w:rPr>
          <w:noProof w:val="0"/>
          <w:lang w:val="en-GB"/>
        </w:rPr>
        <w:t xml:space="preserve">Warren, J. A., J. E. Berner and T. Curtis (2016). </w:t>
      </w:r>
      <w:r w:rsidRPr="00027B31">
        <w:rPr>
          <w:i/>
          <w:noProof w:val="0"/>
          <w:lang w:val="en-GB"/>
        </w:rPr>
        <w:t>Climate change and human health: infrastructure impacts to small remote communities in the north</w:t>
      </w:r>
      <w:r w:rsidRPr="00027B31">
        <w:rPr>
          <w:noProof w:val="0"/>
          <w:lang w:val="en-GB"/>
        </w:rPr>
        <w:t>. International Journal of Circumpolar Health, 64(5): 487-497 DOI: 10.3402/ijch.v64i5.18030.</w:t>
      </w:r>
    </w:p>
    <w:p w14:paraId="034298C9" w14:textId="77777777" w:rsidR="000F5BA4" w:rsidRPr="00027B31" w:rsidRDefault="000F5BA4" w:rsidP="000F5BA4">
      <w:pPr>
        <w:pStyle w:val="EndNoteBibliography"/>
        <w:spacing w:after="0"/>
        <w:rPr>
          <w:noProof w:val="0"/>
          <w:lang w:val="en-GB"/>
        </w:rPr>
      </w:pPr>
      <w:r w:rsidRPr="00027B31">
        <w:rPr>
          <w:noProof w:val="0"/>
          <w:lang w:val="en-GB"/>
        </w:rPr>
        <w:t xml:space="preserve">Watkins, E., P. ten Brink, S. Withana, K. Mutafoglu, J.-P. Schweitzer, D. Russi and M. Kettunen (2015). </w:t>
      </w:r>
      <w:r w:rsidRPr="00027B31">
        <w:rPr>
          <w:i/>
          <w:noProof w:val="0"/>
          <w:lang w:val="en-GB"/>
        </w:rPr>
        <w:t>Marine litter: socio-economic study</w:t>
      </w:r>
      <w:r w:rsidRPr="00027B31">
        <w:rPr>
          <w:noProof w:val="0"/>
          <w:lang w:val="en-GB"/>
        </w:rPr>
        <w:t>. Institute for European Environmental Policy UNEP. Scoping report No. . London, Brussels</w:t>
      </w:r>
      <w:r w:rsidRPr="00027B31">
        <w:rPr>
          <w:b/>
          <w:noProof w:val="0"/>
          <w:lang w:val="en-GB"/>
        </w:rPr>
        <w:t xml:space="preserve">: </w:t>
      </w:r>
      <w:r w:rsidRPr="00027B31">
        <w:rPr>
          <w:noProof w:val="0"/>
          <w:lang w:val="en-GB"/>
        </w:rPr>
        <w:t>26.</w:t>
      </w:r>
    </w:p>
    <w:p w14:paraId="489A5C7E" w14:textId="77777777" w:rsidR="000F5BA4" w:rsidRPr="00027B31" w:rsidRDefault="000F5BA4" w:rsidP="000F5BA4">
      <w:pPr>
        <w:pStyle w:val="EndNoteBibliography"/>
        <w:spacing w:after="0"/>
        <w:rPr>
          <w:noProof w:val="0"/>
          <w:lang w:val="en-GB"/>
        </w:rPr>
      </w:pPr>
      <w:r w:rsidRPr="00027B31">
        <w:rPr>
          <w:noProof w:val="0"/>
          <w:lang w:val="en-GB"/>
        </w:rPr>
        <w:t xml:space="preserve">Whitmire, S. L. and S. J. Van Bloem (2017). </w:t>
      </w:r>
      <w:r w:rsidRPr="00027B31">
        <w:rPr>
          <w:i/>
          <w:noProof w:val="0"/>
          <w:lang w:val="en-GB"/>
        </w:rPr>
        <w:t>Quantification of Microplastics on National Park Beaches</w:t>
      </w:r>
      <w:r w:rsidRPr="00027B31">
        <w:rPr>
          <w:noProof w:val="0"/>
          <w:lang w:val="en-GB"/>
        </w:rPr>
        <w:t>. NOAA Marine Debris Program National Park Service Clemson University No.</w:t>
      </w:r>
      <w:r w:rsidRPr="00027B31">
        <w:rPr>
          <w:b/>
          <w:noProof w:val="0"/>
          <w:lang w:val="en-GB"/>
        </w:rPr>
        <w:t xml:space="preserve">: </w:t>
      </w:r>
      <w:r w:rsidRPr="00027B31">
        <w:rPr>
          <w:noProof w:val="0"/>
          <w:lang w:val="en-GB"/>
        </w:rPr>
        <w:t>28.</w:t>
      </w:r>
    </w:p>
    <w:p w14:paraId="054661A4" w14:textId="77777777" w:rsidR="000F5BA4" w:rsidRPr="00027B31" w:rsidRDefault="000F5BA4" w:rsidP="000F5BA4">
      <w:pPr>
        <w:pStyle w:val="EndNoteBibliography"/>
        <w:spacing w:after="0"/>
        <w:rPr>
          <w:noProof w:val="0"/>
          <w:lang w:val="en-GB"/>
        </w:rPr>
      </w:pPr>
      <w:r w:rsidRPr="00027B31">
        <w:rPr>
          <w:noProof w:val="0"/>
          <w:lang w:val="en-GB"/>
        </w:rPr>
        <w:t xml:space="preserve">Wieczorek, A. M., L. Morrison, P. L. Croot, A. L. Allcock, E. MacLoughlin, O. Savard, H. Brownlow and T. K. Doyle (2018). </w:t>
      </w:r>
      <w:r w:rsidRPr="00027B31">
        <w:rPr>
          <w:i/>
          <w:noProof w:val="0"/>
          <w:lang w:val="en-GB"/>
        </w:rPr>
        <w:t>Frequency of Microplastics in Mesopelagic Fishes from the Northwest Atlantic</w:t>
      </w:r>
      <w:r w:rsidRPr="00027B31">
        <w:rPr>
          <w:noProof w:val="0"/>
          <w:lang w:val="en-GB"/>
        </w:rPr>
        <w:t>. Frontiers in Marine Science, 5 DOI: 10.3389/fmars.2018.00039.</w:t>
      </w:r>
    </w:p>
    <w:p w14:paraId="37231C66" w14:textId="77777777" w:rsidR="000F5BA4" w:rsidRPr="00027B31" w:rsidRDefault="000F5BA4" w:rsidP="000F5BA4">
      <w:pPr>
        <w:pStyle w:val="EndNoteBibliography"/>
        <w:spacing w:after="0"/>
        <w:rPr>
          <w:noProof w:val="0"/>
          <w:lang w:val="en-GB"/>
        </w:rPr>
      </w:pPr>
      <w:r w:rsidRPr="00027B31">
        <w:rPr>
          <w:noProof w:val="0"/>
          <w:lang w:val="en-GB"/>
        </w:rPr>
        <w:lastRenderedPageBreak/>
        <w:t xml:space="preserve">Wilcox, C., E. Van Sebille and B. D. Hardesty (2015). </w:t>
      </w:r>
      <w:r w:rsidRPr="00027B31">
        <w:rPr>
          <w:i/>
          <w:noProof w:val="0"/>
          <w:lang w:val="en-GB"/>
        </w:rPr>
        <w:t>Threat of plastic pollution to seabirds is global, pervasive, and increasing</w:t>
      </w:r>
      <w:r w:rsidRPr="00027B31">
        <w:rPr>
          <w:noProof w:val="0"/>
          <w:lang w:val="en-GB"/>
        </w:rPr>
        <w:t>. Proc Natl Acad Sci U S A, 112(38): 11899-11904 DOI: 10.1073/pnas.1502108112.</w:t>
      </w:r>
    </w:p>
    <w:p w14:paraId="4563409A" w14:textId="77777777" w:rsidR="000F5BA4" w:rsidRPr="00027B31" w:rsidRDefault="000F5BA4" w:rsidP="000F5BA4">
      <w:pPr>
        <w:pStyle w:val="EndNoteBibliography"/>
        <w:spacing w:after="0"/>
        <w:rPr>
          <w:noProof w:val="0"/>
          <w:lang w:val="en-GB"/>
        </w:rPr>
      </w:pPr>
      <w:r w:rsidRPr="00027B31">
        <w:rPr>
          <w:noProof w:val="0"/>
          <w:lang w:val="en-GB"/>
        </w:rPr>
        <w:t xml:space="preserve">Woodall, L. C., A. Sanchez-Vidal, M. Canals, G. L. J. Paterson, R. Coppock, V. Sleight, A. Calafat, A. D. Rogers, B. E. Narayanaswamy and R. C. Thompson (2014). </w:t>
      </w:r>
      <w:r w:rsidRPr="00027B31">
        <w:rPr>
          <w:i/>
          <w:noProof w:val="0"/>
          <w:lang w:val="en-GB"/>
        </w:rPr>
        <w:t>The deep sea is a major sink for microplastic debris</w:t>
      </w:r>
      <w:r w:rsidRPr="00027B31">
        <w:rPr>
          <w:noProof w:val="0"/>
          <w:lang w:val="en-GB"/>
        </w:rPr>
        <w:t>. Royal Society Open Science, 1(4): 140317.</w:t>
      </w:r>
    </w:p>
    <w:p w14:paraId="76C89456" w14:textId="77777777" w:rsidR="000F5BA4" w:rsidRPr="00027B31" w:rsidRDefault="000F5BA4" w:rsidP="000F5BA4">
      <w:pPr>
        <w:pStyle w:val="EndNoteBibliography"/>
        <w:spacing w:after="0"/>
        <w:rPr>
          <w:noProof w:val="0"/>
          <w:lang w:val="en-GB"/>
        </w:rPr>
      </w:pPr>
      <w:r w:rsidRPr="00027B31">
        <w:rPr>
          <w:noProof w:val="0"/>
          <w:lang w:val="en-GB"/>
        </w:rPr>
        <w:t xml:space="preserve">Wyles, K. J., S. Pahl, K. Thomas and R. C. Thompson (2016). </w:t>
      </w:r>
      <w:r w:rsidRPr="00027B31">
        <w:rPr>
          <w:i/>
          <w:noProof w:val="0"/>
          <w:lang w:val="en-GB"/>
        </w:rPr>
        <w:t>Factors That Can Undermine the Psychological Benefits of Coastal Environments: Exploring the Effect of Tidal State, Presence, and Type of Litter</w:t>
      </w:r>
      <w:r w:rsidRPr="00027B31">
        <w:rPr>
          <w:noProof w:val="0"/>
          <w:lang w:val="en-GB"/>
        </w:rPr>
        <w:t>. Environ Behav, 48(9): 1095-1126 DOI: 10.1177/0013916515592177.</w:t>
      </w:r>
    </w:p>
    <w:p w14:paraId="5AD5D069" w14:textId="77777777" w:rsidR="000F5BA4" w:rsidRPr="00027B31" w:rsidRDefault="000F5BA4" w:rsidP="000F5BA4">
      <w:pPr>
        <w:pStyle w:val="EndNoteBibliography"/>
        <w:spacing w:after="0"/>
        <w:rPr>
          <w:noProof w:val="0"/>
          <w:lang w:val="en-GB"/>
        </w:rPr>
      </w:pPr>
      <w:r w:rsidRPr="00027B31">
        <w:rPr>
          <w:noProof w:val="0"/>
          <w:lang w:val="en-GB"/>
        </w:rPr>
        <w:t xml:space="preserve">Yamashita, R., H. Takada, M. A. Fukuwaka and Y. Watanuki (2011). </w:t>
      </w:r>
      <w:r w:rsidRPr="00027B31">
        <w:rPr>
          <w:i/>
          <w:noProof w:val="0"/>
          <w:lang w:val="en-GB"/>
        </w:rPr>
        <w:t>Physical and chemical effects of ingested plastic debris on short-tailed shearwaters, Puffinus tenuirostris, in the North Pacific Ocean</w:t>
      </w:r>
      <w:r w:rsidRPr="00027B31">
        <w:rPr>
          <w:noProof w:val="0"/>
          <w:lang w:val="en-GB"/>
        </w:rPr>
        <w:t>. Mar Pollut Bull, 62(12): 2845-2849 DOI: 10.1016/j.marpolbul.2011.10.008.</w:t>
      </w:r>
    </w:p>
    <w:p w14:paraId="57B1547B" w14:textId="77777777" w:rsidR="000F5BA4" w:rsidRPr="00027B31" w:rsidRDefault="000F5BA4" w:rsidP="000F5BA4">
      <w:pPr>
        <w:pStyle w:val="EndNoteBibliography"/>
        <w:spacing w:after="0"/>
        <w:rPr>
          <w:noProof w:val="0"/>
          <w:lang w:val="en-GB"/>
        </w:rPr>
      </w:pPr>
      <w:r w:rsidRPr="00027B31">
        <w:rPr>
          <w:noProof w:val="0"/>
          <w:lang w:val="en-GB"/>
        </w:rPr>
        <w:t xml:space="preserve">Yoshida, K., N. Baba, M. Kiyota, M. Nakajima, Y. Fujimaki and A. Furuta (1990a). </w:t>
      </w:r>
      <w:r w:rsidRPr="00027B31">
        <w:rPr>
          <w:i/>
          <w:noProof w:val="0"/>
          <w:lang w:val="en-GB"/>
        </w:rPr>
        <w:t>Studies of the effects of net fragment entaglement on northern fur seals. Part 2: Swimming Behaviour of entagled nad nonentangled fur seals</w:t>
      </w:r>
      <w:r w:rsidRPr="00027B31">
        <w:rPr>
          <w:noProof w:val="0"/>
          <w:lang w:val="en-GB"/>
        </w:rPr>
        <w:t>. The Second International Conference on Marine Debris, Honolulu.</w:t>
      </w:r>
    </w:p>
    <w:p w14:paraId="6A2C46C9" w14:textId="77777777" w:rsidR="000F5BA4" w:rsidRPr="00027B31" w:rsidRDefault="000F5BA4" w:rsidP="000F5BA4">
      <w:pPr>
        <w:pStyle w:val="EndNoteBibliography"/>
        <w:spacing w:after="0"/>
        <w:rPr>
          <w:noProof w:val="0"/>
          <w:lang w:val="en-GB"/>
        </w:rPr>
      </w:pPr>
      <w:r w:rsidRPr="00027B31">
        <w:rPr>
          <w:noProof w:val="0"/>
          <w:lang w:val="en-GB"/>
        </w:rPr>
        <w:t xml:space="preserve">Yoshida, K., N. Baba, M. Kiyota, M. Nakajima, Y. Fujimaki and A. Furuta (1990b). </w:t>
      </w:r>
      <w:r w:rsidRPr="00027B31">
        <w:rPr>
          <w:i/>
          <w:noProof w:val="0"/>
          <w:lang w:val="en-GB"/>
        </w:rPr>
        <w:t>Studies of the effects of net fragments entanglement on northern fur seals. Part 1: Daily activity patterns of entangled and nonentangled fur seals</w:t>
      </w:r>
      <w:r w:rsidRPr="00027B31">
        <w:rPr>
          <w:noProof w:val="0"/>
          <w:lang w:val="en-GB"/>
        </w:rPr>
        <w:t>. The Second International Conference on Marine Debris, Honolulu.</w:t>
      </w:r>
    </w:p>
    <w:p w14:paraId="630C7815" w14:textId="77777777" w:rsidR="000F5BA4" w:rsidRPr="00027B31" w:rsidRDefault="000F5BA4" w:rsidP="000F5BA4">
      <w:pPr>
        <w:pStyle w:val="EndNoteBibliography"/>
        <w:spacing w:after="0"/>
        <w:rPr>
          <w:noProof w:val="0"/>
          <w:lang w:val="en-GB"/>
        </w:rPr>
      </w:pPr>
      <w:r w:rsidRPr="00027B31">
        <w:rPr>
          <w:noProof w:val="0"/>
          <w:lang w:val="en-GB"/>
        </w:rPr>
        <w:t xml:space="preserve">Zarfl, C. and M. Matthies (2010). </w:t>
      </w:r>
      <w:r w:rsidRPr="00027B31">
        <w:rPr>
          <w:i/>
          <w:noProof w:val="0"/>
          <w:lang w:val="en-GB"/>
        </w:rPr>
        <w:t>Are marine plastic particles transport vectors for organic pollutants to the Arctic?</w:t>
      </w:r>
      <w:r w:rsidRPr="00027B31">
        <w:rPr>
          <w:noProof w:val="0"/>
          <w:lang w:val="en-GB"/>
        </w:rPr>
        <w:t xml:space="preserve"> Marine Pollution Bulletin, 60(10): 1810-1814 DOI: 10.1016/j.marpolbul.2010.05.026.</w:t>
      </w:r>
    </w:p>
    <w:p w14:paraId="4302BDA9" w14:textId="22A3053B" w:rsidR="003B3BF2" w:rsidRPr="00027B31" w:rsidRDefault="003B3BF2" w:rsidP="003B3BF2">
      <w:pPr>
        <w:rPr>
          <w:lang w:val="en-GB"/>
        </w:rPr>
      </w:pPr>
      <w:r w:rsidRPr="00027B31">
        <w:rPr>
          <w:lang w:val="en-GB"/>
        </w:rPr>
        <w:fldChar w:fldCharType="end"/>
      </w:r>
    </w:p>
    <w:p w14:paraId="4AADD8F8" w14:textId="11382B70" w:rsidR="00F32F76" w:rsidRPr="00027B31" w:rsidRDefault="00F32F76" w:rsidP="003B3BF2">
      <w:pPr>
        <w:rPr>
          <w:lang w:val="en-GB"/>
        </w:rPr>
      </w:pPr>
    </w:p>
    <w:sectPr w:rsidR="00F32F76" w:rsidRPr="00027B31">
      <w:headerReference w:type="default" r:id="rId40"/>
      <w:footerReference w:type="even"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019C" w14:textId="77777777" w:rsidR="00340418" w:rsidRDefault="00340418" w:rsidP="00D67E78">
      <w:pPr>
        <w:spacing w:before="0" w:after="0" w:line="240" w:lineRule="auto"/>
      </w:pPr>
      <w:r>
        <w:separator/>
      </w:r>
    </w:p>
  </w:endnote>
  <w:endnote w:type="continuationSeparator" w:id="0">
    <w:p w14:paraId="67358E93" w14:textId="77777777" w:rsidR="00340418" w:rsidRDefault="00340418" w:rsidP="00D67E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3669548"/>
      <w:docPartObj>
        <w:docPartGallery w:val="Page Numbers (Bottom of Page)"/>
        <w:docPartUnique/>
      </w:docPartObj>
    </w:sdtPr>
    <w:sdtContent>
      <w:p w14:paraId="4353F9BC" w14:textId="33EE3063" w:rsidR="004A37FB" w:rsidRDefault="004A37FB" w:rsidP="005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920843" w14:textId="77777777" w:rsidR="004A37FB" w:rsidRDefault="004A37FB" w:rsidP="001B4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165943"/>
      <w:docPartObj>
        <w:docPartGallery w:val="Page Numbers (Bottom of Page)"/>
        <w:docPartUnique/>
      </w:docPartObj>
    </w:sdtPr>
    <w:sdtContent>
      <w:p w14:paraId="16095098" w14:textId="0749442C" w:rsidR="004A37FB" w:rsidRDefault="004A37FB" w:rsidP="005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sdtContent>
  </w:sdt>
  <w:p w14:paraId="2B91DE49" w14:textId="77777777" w:rsidR="004A37FB" w:rsidRDefault="004A37FB" w:rsidP="001B4D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2FC7" w14:textId="77777777" w:rsidR="00340418" w:rsidRDefault="00340418" w:rsidP="00D67E78">
      <w:pPr>
        <w:spacing w:before="0" w:after="0" w:line="240" w:lineRule="auto"/>
      </w:pPr>
      <w:r>
        <w:separator/>
      </w:r>
    </w:p>
  </w:footnote>
  <w:footnote w:type="continuationSeparator" w:id="0">
    <w:p w14:paraId="3EFE859A" w14:textId="77777777" w:rsidR="00340418" w:rsidRDefault="00340418" w:rsidP="00D67E78">
      <w:pPr>
        <w:spacing w:before="0" w:after="0" w:line="240" w:lineRule="auto"/>
      </w:pPr>
      <w:r>
        <w:continuationSeparator/>
      </w:r>
    </w:p>
  </w:footnote>
  <w:footnote w:id="1">
    <w:p w14:paraId="3447901A"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First Ministerial Meeting of the Arctic Council, Iqaluit Declaration, 18 Sept. 1998.</w:t>
      </w:r>
    </w:p>
  </w:footnote>
  <w:footnote w:id="2">
    <w:p w14:paraId="386FFE93"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RPA, updated 29 April 2009, at section 2.2 (p. 4).</w:t>
      </w:r>
    </w:p>
  </w:footnote>
  <w:footnote w:id="3">
    <w:p w14:paraId="3B863208"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Fifth Ministerial Meeting of the Arctic Council, </w:t>
      </w:r>
      <w:proofErr w:type="spellStart"/>
      <w:r w:rsidRPr="00014517">
        <w:rPr>
          <w:sz w:val="24"/>
          <w:szCs w:val="24"/>
        </w:rPr>
        <w:t>Salekhard</w:t>
      </w:r>
      <w:proofErr w:type="spellEnd"/>
      <w:r w:rsidRPr="00014517">
        <w:rPr>
          <w:sz w:val="24"/>
          <w:szCs w:val="24"/>
        </w:rPr>
        <w:t xml:space="preserve"> Declaration, 26 October 2006.</w:t>
      </w:r>
    </w:p>
  </w:footnote>
  <w:footnote w:id="4">
    <w:p w14:paraId="263A3493"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Tenth Ministerial Meeting of the Arctic Council, Fairbanks Declaration, 11 May 2017 at p. 6. </w:t>
      </w:r>
    </w:p>
  </w:footnote>
  <w:footnote w:id="5">
    <w:p w14:paraId="21FFB2D0"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G.A. Res. 59/24 at para. 92(b).</w:t>
      </w:r>
    </w:p>
  </w:footnote>
  <w:footnote w:id="6">
    <w:p w14:paraId="697B8D02"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G.A. Res. 60/30, para. 65 (29 Nov. 2005).</w:t>
      </w:r>
    </w:p>
  </w:footnote>
  <w:footnote w:id="7">
    <w:p w14:paraId="43DD6F73"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Id</w:t>
      </w:r>
      <w:r w:rsidRPr="00014517">
        <w:rPr>
          <w:sz w:val="24"/>
          <w:szCs w:val="24"/>
        </w:rPr>
        <w:t>. at para. 66.</w:t>
      </w:r>
    </w:p>
  </w:footnote>
  <w:footnote w:id="8">
    <w:p w14:paraId="210973EF"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G.A. Res. 66/288, para. 163 (27 July 2012).</w:t>
      </w:r>
    </w:p>
  </w:footnote>
  <w:footnote w:id="9">
    <w:p w14:paraId="02B1538C"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G.A. Res. 70/1, para 14.1 (25 September 2015).</w:t>
      </w:r>
    </w:p>
  </w:footnote>
  <w:footnote w:id="10">
    <w:p w14:paraId="67DECC6B"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UNEA Res. 1/</w:t>
      </w:r>
      <w:proofErr w:type="gramStart"/>
      <w:r w:rsidRPr="00014517">
        <w:rPr>
          <w:sz w:val="24"/>
          <w:szCs w:val="24"/>
        </w:rPr>
        <w:t>6,  paras</w:t>
      </w:r>
      <w:proofErr w:type="gramEnd"/>
      <w:r w:rsidRPr="00014517">
        <w:rPr>
          <w:sz w:val="24"/>
          <w:szCs w:val="24"/>
        </w:rPr>
        <w:t>. 14, 20 (27 June 2014).</w:t>
      </w:r>
    </w:p>
  </w:footnote>
  <w:footnote w:id="11">
    <w:p w14:paraId="6955054E"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UNEA Res. 2/</w:t>
      </w:r>
      <w:proofErr w:type="gramStart"/>
      <w:r w:rsidRPr="00014517">
        <w:rPr>
          <w:sz w:val="24"/>
          <w:szCs w:val="24"/>
        </w:rPr>
        <w:t>11,  paras</w:t>
      </w:r>
      <w:proofErr w:type="gramEnd"/>
      <w:r w:rsidRPr="00014517">
        <w:rPr>
          <w:sz w:val="24"/>
          <w:szCs w:val="24"/>
        </w:rPr>
        <w:t xml:space="preserve">. 11, 21 (27 May 2016). </w:t>
      </w:r>
      <w:r w:rsidRPr="00014517">
        <w:rPr>
          <w:sz w:val="24"/>
          <w:szCs w:val="24"/>
          <w:u w:val="single"/>
        </w:rPr>
        <w:t>See</w:t>
      </w:r>
      <w:r w:rsidRPr="00014517">
        <w:rPr>
          <w:sz w:val="24"/>
          <w:szCs w:val="24"/>
        </w:rPr>
        <w:t xml:space="preserve"> </w:t>
      </w:r>
      <w:r w:rsidRPr="00014517">
        <w:rPr>
          <w:sz w:val="24"/>
          <w:szCs w:val="24"/>
          <w:u w:val="single"/>
        </w:rPr>
        <w:t>also</w:t>
      </w:r>
      <w:r w:rsidRPr="00014517">
        <w:rPr>
          <w:sz w:val="24"/>
          <w:szCs w:val="24"/>
        </w:rPr>
        <w:t xml:space="preserve"> G.A. Res. 70/235 (23 Dec. 2015) at para. 312 (encouraging “States to further develop partnerships with industry and civil society to raise awareness of the extent of the impact of marine debris on the biological diversity, health and productivity of the marine environment and consequent economic loss, and encourages States to cooperate, as appropriate, to address marine debris and microplastics in the marine environment”). </w:t>
      </w:r>
    </w:p>
  </w:footnote>
  <w:footnote w:id="12">
    <w:p w14:paraId="7DB96968"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UNEA Res. 3/7 (6 Dec. 2017).</w:t>
      </w:r>
    </w:p>
  </w:footnote>
  <w:footnote w:id="13">
    <w:p w14:paraId="4D0DC672"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IMO, Marine Env’t Prot. Comm., 72nd sess., Agenda item 17 (13 April 2018), at section 15.6.1.</w:t>
      </w:r>
    </w:p>
  </w:footnote>
  <w:footnote w:id="14">
    <w:p w14:paraId="2482F36F"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UNCLOS, Dec. 10, 1982, 1833 U.N.T.S. 397, 21 I.L.M. 1261.</w:t>
      </w:r>
    </w:p>
  </w:footnote>
  <w:footnote w:id="15">
    <w:p w14:paraId="4EC1B201"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w:t>
      </w:r>
      <w:r w:rsidRPr="00014517">
        <w:rPr>
          <w:i/>
          <w:sz w:val="24"/>
          <w:szCs w:val="24"/>
        </w:rPr>
        <w:t>Id</w:t>
      </w:r>
      <w:r w:rsidRPr="00014517">
        <w:rPr>
          <w:sz w:val="24"/>
          <w:szCs w:val="24"/>
        </w:rPr>
        <w:t>. at art. 194(2).</w:t>
      </w:r>
    </w:p>
  </w:footnote>
  <w:footnote w:id="16">
    <w:p w14:paraId="77D6B18B" w14:textId="77777777" w:rsidR="004A37FB" w:rsidRPr="00014517" w:rsidRDefault="004A37FB" w:rsidP="005C6D60">
      <w:pPr>
        <w:pStyle w:val="FootnoteText"/>
        <w:rPr>
          <w:sz w:val="24"/>
          <w:szCs w:val="24"/>
        </w:rPr>
      </w:pPr>
    </w:p>
    <w:p w14:paraId="026611E5"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U.N. Fish Stocks Agreement, Art. 2.</w:t>
      </w:r>
    </w:p>
  </w:footnote>
  <w:footnote w:id="17">
    <w:p w14:paraId="20C91CFD"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Id</w:t>
      </w:r>
      <w:r w:rsidRPr="00014517">
        <w:rPr>
          <w:sz w:val="24"/>
          <w:szCs w:val="24"/>
        </w:rPr>
        <w:t>., Art. 5(f).</w:t>
      </w:r>
    </w:p>
  </w:footnote>
  <w:footnote w:id="18">
    <w:p w14:paraId="5E69E27D"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See</w:t>
      </w:r>
      <w:r w:rsidRPr="00014517">
        <w:rPr>
          <w:sz w:val="24"/>
          <w:szCs w:val="24"/>
        </w:rPr>
        <w:t xml:space="preserve"> Rep. Submitted to the Resumed Review Conference in Accordance with Para. 32 of Gen. Assembly R. 63/112 to Assist in Discharging Its Mandate under Art. 36, Para. 2, of the UNCLOS (May 2010), at paras. 124-129 for a description of those actions.</w:t>
      </w:r>
    </w:p>
  </w:footnote>
  <w:footnote w:id="19">
    <w:p w14:paraId="1F22B851" w14:textId="77777777" w:rsidR="004A37FB" w:rsidRPr="00014517" w:rsidRDefault="004A37FB" w:rsidP="005C6D60">
      <w:pPr>
        <w:rPr>
          <w:rFonts w:eastAsia="Times New Roman" w:cs="Arial"/>
          <w:color w:val="000000"/>
          <w:shd w:val="clear" w:color="auto" w:fill="FFFFFF"/>
        </w:rPr>
      </w:pPr>
      <w:r w:rsidRPr="00014517">
        <w:rPr>
          <w:rStyle w:val="FootnoteReference"/>
        </w:rPr>
        <w:footnoteRef/>
      </w:r>
      <w:r w:rsidRPr="00014517">
        <w:t xml:space="preserve"> </w:t>
      </w:r>
      <w:r w:rsidRPr="00014517">
        <w:rPr>
          <w:rFonts w:eastAsia="Times New Roman" w:cs="Arial"/>
          <w:color w:val="000000"/>
          <w:shd w:val="clear" w:color="auto" w:fill="FFFFFF"/>
        </w:rPr>
        <w:t>MARPOL Annex V, at reg. 3(1)(a), 5(2)(a)(1), 1340 U.N.T.S. 263-64.</w:t>
      </w:r>
    </w:p>
  </w:footnote>
  <w:footnote w:id="20">
    <w:p w14:paraId="1205CC47"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w:t>
      </w:r>
      <w:r w:rsidRPr="00014517">
        <w:rPr>
          <w:rFonts w:eastAsia="Times New Roman" w:cs="Arial"/>
          <w:color w:val="212121"/>
          <w:sz w:val="24"/>
          <w:szCs w:val="24"/>
        </w:rPr>
        <w:t>Convention on the Prevention of Marine Pollution by Dumping of Wastes and Other Matter, </w:t>
      </w:r>
      <w:r w:rsidRPr="00014517">
        <w:rPr>
          <w:rFonts w:eastAsia="Times New Roman" w:cs="Arial"/>
          <w:sz w:val="24"/>
          <w:szCs w:val="24"/>
        </w:rPr>
        <w:t>Dec. 29, 1972, 26 U.S.T. 2403</w:t>
      </w:r>
      <w:r w:rsidRPr="00014517">
        <w:rPr>
          <w:rFonts w:eastAsia="Times New Roman" w:cs="Arial"/>
          <w:color w:val="212121"/>
          <w:sz w:val="24"/>
          <w:szCs w:val="24"/>
        </w:rPr>
        <w:t>, 1046 U.N.T.S. 138, Art. 4, section 1.1.</w:t>
      </w:r>
    </w:p>
  </w:footnote>
  <w:footnote w:id="21">
    <w:p w14:paraId="037A72E6"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Id</w:t>
      </w:r>
      <w:r w:rsidRPr="00014517">
        <w:rPr>
          <w:sz w:val="24"/>
          <w:szCs w:val="24"/>
        </w:rPr>
        <w:t>. Art. 1, section 4.1.1.</w:t>
      </w:r>
    </w:p>
  </w:footnote>
  <w:footnote w:id="22">
    <w:p w14:paraId="0B969063" w14:textId="77777777" w:rsidR="004A37FB" w:rsidRPr="00014517" w:rsidRDefault="004A37FB" w:rsidP="005C6D60">
      <w:pPr>
        <w:pStyle w:val="FootnoteText"/>
        <w:spacing w:before="60" w:after="60"/>
        <w:rPr>
          <w:sz w:val="24"/>
          <w:szCs w:val="24"/>
        </w:rPr>
      </w:pPr>
      <w:r w:rsidRPr="00014517">
        <w:rPr>
          <w:sz w:val="24"/>
          <w:szCs w:val="24"/>
          <w:vertAlign w:val="superscript"/>
        </w:rPr>
        <w:footnoteRef/>
      </w:r>
      <w:r w:rsidRPr="00014517">
        <w:rPr>
          <w:sz w:val="24"/>
          <w:szCs w:val="24"/>
          <w:vertAlign w:val="superscript"/>
        </w:rPr>
        <w:t xml:space="preserve"> </w:t>
      </w:r>
      <w:r w:rsidRPr="00014517">
        <w:rPr>
          <w:sz w:val="24"/>
          <w:szCs w:val="24"/>
        </w:rPr>
        <w:t>Amendment to the Basel Convention, Decision III/1, Nov. 28, 1995, UNEP/CHW.3/35.</w:t>
      </w:r>
    </w:p>
  </w:footnote>
  <w:footnote w:id="23">
    <w:p w14:paraId="2A2DED99" w14:textId="77777777" w:rsidR="004A37FB" w:rsidRPr="00014517" w:rsidRDefault="004A37FB" w:rsidP="005C6D60">
      <w:pPr>
        <w:pStyle w:val="FootnoteText"/>
        <w:spacing w:before="60" w:after="60"/>
        <w:rPr>
          <w:sz w:val="24"/>
          <w:szCs w:val="24"/>
        </w:rPr>
      </w:pPr>
      <w:r w:rsidRPr="00014517">
        <w:rPr>
          <w:rStyle w:val="FootnoteReference"/>
          <w:sz w:val="24"/>
          <w:szCs w:val="24"/>
        </w:rPr>
        <w:footnoteRef/>
      </w:r>
      <w:r w:rsidRPr="00014517">
        <w:rPr>
          <w:sz w:val="24"/>
          <w:szCs w:val="24"/>
        </w:rPr>
        <w:t xml:space="preserve"> UNEP/CHW.6/21 (23 August 2002).</w:t>
      </w:r>
    </w:p>
  </w:footnote>
  <w:footnote w:id="24">
    <w:p w14:paraId="3F00D2EF" w14:textId="77777777" w:rsidR="004A37FB" w:rsidRPr="00014517" w:rsidRDefault="004A37FB" w:rsidP="005C6D60">
      <w:pPr>
        <w:pStyle w:val="FootnoteText"/>
        <w:spacing w:before="60" w:after="60"/>
        <w:rPr>
          <w:sz w:val="24"/>
          <w:szCs w:val="24"/>
        </w:rPr>
      </w:pPr>
      <w:r w:rsidRPr="00014517">
        <w:rPr>
          <w:rStyle w:val="FootnoteReference"/>
          <w:sz w:val="24"/>
          <w:szCs w:val="24"/>
        </w:rPr>
        <w:footnoteRef/>
      </w:r>
      <w:r w:rsidRPr="00014517">
        <w:rPr>
          <w:sz w:val="24"/>
          <w:szCs w:val="24"/>
        </w:rPr>
        <w:t xml:space="preserve"> Thirteenth Meeting of the Conference of the Parties to the Basel Convention, Annex to Decision BC-13/17, 24 April – 5 </w:t>
      </w:r>
      <w:proofErr w:type="gramStart"/>
      <w:r w:rsidRPr="00014517">
        <w:rPr>
          <w:sz w:val="24"/>
          <w:szCs w:val="24"/>
        </w:rPr>
        <w:t>May,</w:t>
      </w:r>
      <w:proofErr w:type="gramEnd"/>
      <w:r w:rsidRPr="00014517">
        <w:rPr>
          <w:sz w:val="24"/>
          <w:szCs w:val="24"/>
        </w:rPr>
        <w:t xml:space="preserve"> 2017.</w:t>
      </w:r>
    </w:p>
  </w:footnote>
  <w:footnote w:id="25">
    <w:p w14:paraId="1DA8F830" w14:textId="77777777" w:rsidR="004A37FB" w:rsidRPr="00014517" w:rsidRDefault="004A37FB" w:rsidP="005C6D60">
      <w:pPr>
        <w:pStyle w:val="FootnoteText"/>
        <w:spacing w:before="60" w:after="60"/>
        <w:rPr>
          <w:sz w:val="24"/>
          <w:szCs w:val="24"/>
        </w:rPr>
      </w:pPr>
      <w:r w:rsidRPr="00014517">
        <w:rPr>
          <w:rStyle w:val="FootnoteReference"/>
          <w:sz w:val="24"/>
          <w:szCs w:val="24"/>
        </w:rPr>
        <w:footnoteRef/>
      </w:r>
      <w:r w:rsidRPr="00014517">
        <w:rPr>
          <w:sz w:val="24"/>
          <w:szCs w:val="24"/>
        </w:rPr>
        <w:t xml:space="preserve"> Convention on Biological Diversity, Art. 1, June 5, 1992, 31 I.L.M. 818.</w:t>
      </w:r>
    </w:p>
  </w:footnote>
  <w:footnote w:id="26">
    <w:p w14:paraId="76460959" w14:textId="77777777" w:rsidR="004A37FB" w:rsidRPr="00014517" w:rsidRDefault="004A37FB" w:rsidP="005C6D60">
      <w:pPr>
        <w:pStyle w:val="FootnoteText"/>
        <w:spacing w:before="60" w:after="60"/>
        <w:rPr>
          <w:sz w:val="24"/>
          <w:szCs w:val="24"/>
        </w:rPr>
      </w:pPr>
      <w:r w:rsidRPr="00014517">
        <w:rPr>
          <w:sz w:val="24"/>
          <w:szCs w:val="24"/>
          <w:vertAlign w:val="superscript"/>
        </w:rPr>
        <w:footnoteRef/>
      </w:r>
      <w:r w:rsidRPr="00014517">
        <w:rPr>
          <w:sz w:val="24"/>
          <w:szCs w:val="24"/>
        </w:rPr>
        <w:t xml:space="preserve"> Secretariat of the CBD, Impacts of Marine Debris on Biodiversity: Current Status and Potential Solutions, Technical Series No. 67 (2012).</w:t>
      </w:r>
    </w:p>
  </w:footnote>
  <w:footnote w:id="27">
    <w:p w14:paraId="77E19935" w14:textId="77777777" w:rsidR="004A37FB" w:rsidRPr="00014517" w:rsidRDefault="004A37FB" w:rsidP="005C6D60">
      <w:pPr>
        <w:pStyle w:val="FootnoteText"/>
        <w:spacing w:before="60" w:after="60"/>
        <w:rPr>
          <w:sz w:val="24"/>
          <w:szCs w:val="24"/>
        </w:rPr>
      </w:pPr>
      <w:r w:rsidRPr="00014517">
        <w:rPr>
          <w:rStyle w:val="FootnoteReference"/>
          <w:sz w:val="24"/>
          <w:szCs w:val="24"/>
        </w:rPr>
        <w:footnoteRef/>
      </w:r>
      <w:r w:rsidRPr="00014517">
        <w:rPr>
          <w:sz w:val="24"/>
          <w:szCs w:val="24"/>
        </w:rPr>
        <w:t xml:space="preserve"> Secretariat of the CBD, Technical Series No. 83 (2016).</w:t>
      </w:r>
    </w:p>
  </w:footnote>
  <w:footnote w:id="28">
    <w:p w14:paraId="24BF8C74"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FAO Code of Conduct for Responsible Fisheries, Art. 8, Sec. 8.4.6.</w:t>
      </w:r>
    </w:p>
  </w:footnote>
  <w:footnote w:id="29">
    <w:p w14:paraId="637BFDE7" w14:textId="77777777" w:rsidR="004A37FB" w:rsidRPr="00014517" w:rsidRDefault="004A37FB" w:rsidP="005C6D60">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Id</w:t>
      </w:r>
      <w:r w:rsidRPr="00014517">
        <w:rPr>
          <w:sz w:val="24"/>
          <w:szCs w:val="24"/>
        </w:rPr>
        <w:t xml:space="preserve">. at secs. 8.7.1 – 8.7.4.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8428" w14:textId="2DDF3584" w:rsidR="004A37FB" w:rsidRPr="001B4DFA" w:rsidRDefault="00734D7C" w:rsidP="001B4DFA">
    <w:pPr>
      <w:pStyle w:val="Header"/>
      <w:jc w:val="right"/>
      <w:rPr>
        <w:sz w:val="20"/>
        <w:szCs w:val="20"/>
        <w:lang w:val="is-IS"/>
      </w:rPr>
    </w:pPr>
    <w:r>
      <w:rPr>
        <w:sz w:val="20"/>
        <w:szCs w:val="20"/>
        <w:lang w:val="is-IS"/>
      </w:rPr>
      <w:t xml:space="preserve">1st </w:t>
    </w:r>
    <w:r w:rsidR="004A37FB" w:rsidRPr="001B4DFA">
      <w:rPr>
        <w:sz w:val="20"/>
        <w:szCs w:val="20"/>
        <w:lang w:val="is-IS"/>
      </w:rPr>
      <w:t>draft 1</w:t>
    </w:r>
    <w:r>
      <w:rPr>
        <w:sz w:val="20"/>
        <w:szCs w:val="20"/>
        <w:lang w:val="is-IS"/>
      </w:rPr>
      <w:t>1 May</w:t>
    </w:r>
    <w:r w:rsidR="004A37FB" w:rsidRPr="001B4DFA">
      <w:rPr>
        <w:sz w:val="20"/>
        <w:szCs w:val="20"/>
        <w:lang w:val="is-IS"/>
      </w:rPr>
      <w:t xml:space="preserve"> 2018</w:t>
    </w:r>
    <w:r>
      <w:rPr>
        <w:sz w:val="20"/>
        <w:szCs w:val="20"/>
        <w:lang w:val="is-IS"/>
      </w:rPr>
      <w:t>-clean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A41"/>
    <w:multiLevelType w:val="multilevel"/>
    <w:tmpl w:val="262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0089B"/>
    <w:multiLevelType w:val="hybridMultilevel"/>
    <w:tmpl w:val="B7FAA40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478B7"/>
    <w:multiLevelType w:val="hybridMultilevel"/>
    <w:tmpl w:val="9B6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949DF"/>
    <w:multiLevelType w:val="multilevel"/>
    <w:tmpl w:val="5472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309BF"/>
    <w:multiLevelType w:val="multilevel"/>
    <w:tmpl w:val="072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35A52"/>
    <w:multiLevelType w:val="multilevel"/>
    <w:tmpl w:val="9124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4178C"/>
    <w:multiLevelType w:val="multilevel"/>
    <w:tmpl w:val="187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217A9"/>
    <w:multiLevelType w:val="hybridMultilevel"/>
    <w:tmpl w:val="C3BE0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51F1"/>
    <w:multiLevelType w:val="hybridMultilevel"/>
    <w:tmpl w:val="9A9E26C0"/>
    <w:lvl w:ilvl="0" w:tplc="04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9" w15:restartNumberingAfterBreak="0">
    <w:nsid w:val="41B33B1F"/>
    <w:multiLevelType w:val="hybridMultilevel"/>
    <w:tmpl w:val="A608F95E"/>
    <w:lvl w:ilvl="0" w:tplc="04090003">
      <w:start w:val="1"/>
      <w:numFmt w:val="bullet"/>
      <w:lvlText w:val="o"/>
      <w:lvlJc w:val="left"/>
      <w:pPr>
        <w:ind w:left="720" w:hanging="360"/>
      </w:pPr>
      <w:rPr>
        <w:rFonts w:ascii="Courier New" w:hAnsi="Courier New" w:cs="Courier New"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391"/>
    <w:multiLevelType w:val="hybridMultilevel"/>
    <w:tmpl w:val="B2F04226"/>
    <w:lvl w:ilvl="0" w:tplc="B896E88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7AF2A27"/>
    <w:multiLevelType w:val="hybridMultilevel"/>
    <w:tmpl w:val="C0AC2162"/>
    <w:lvl w:ilvl="0" w:tplc="5A8ACD84">
      <w:numFmt w:val="bullet"/>
      <w:lvlText w:val="·"/>
      <w:lvlJc w:val="left"/>
      <w:pPr>
        <w:ind w:left="760" w:hanging="400"/>
      </w:pPr>
      <w:rPr>
        <w:rFonts w:ascii="Times New Roman" w:eastAsia="Times New Roman" w:hAnsi="Times New Roman" w:cs="Times New Roman"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0741D"/>
    <w:multiLevelType w:val="multilevel"/>
    <w:tmpl w:val="9D64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C5787"/>
    <w:multiLevelType w:val="hybridMultilevel"/>
    <w:tmpl w:val="706C80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6620B"/>
    <w:multiLevelType w:val="multilevel"/>
    <w:tmpl w:val="33B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01A5E"/>
    <w:multiLevelType w:val="multilevel"/>
    <w:tmpl w:val="5A60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56577"/>
    <w:multiLevelType w:val="hybridMultilevel"/>
    <w:tmpl w:val="A49227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2"/>
  </w:num>
  <w:num w:numId="5">
    <w:abstractNumId w:val="4"/>
  </w:num>
  <w:num w:numId="6">
    <w:abstractNumId w:val="0"/>
  </w:num>
  <w:num w:numId="7">
    <w:abstractNumId w:val="15"/>
  </w:num>
  <w:num w:numId="8">
    <w:abstractNumId w:val="10"/>
  </w:num>
  <w:num w:numId="9">
    <w:abstractNumId w:val="3"/>
  </w:num>
  <w:num w:numId="10">
    <w:abstractNumId w:val="2"/>
  </w:num>
  <w:num w:numId="11">
    <w:abstractNumId w:val="8"/>
  </w:num>
  <w:num w:numId="12">
    <w:abstractNumId w:val="16"/>
  </w:num>
  <w:num w:numId="13">
    <w:abstractNumId w:val="1"/>
  </w:num>
  <w:num w:numId="14">
    <w:abstractNumId w:val="13"/>
  </w:num>
  <w:num w:numId="15">
    <w:abstractNumId w:val="7"/>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N7Q0NzE2szC3MDBS0lEKTi0uzszPAykwqQUA+hAobywAAAA="/>
    <w:docVar w:name="EN.InstantFormat" w:val="&lt;ENInstantFormat&gt;&lt;Enabled&gt;1&lt;/Enabled&gt;&lt;ScanUnformatted&gt;1&lt;/ScanUnformatted&gt;&lt;ScanChanges&gt;1&lt;/ScanChanges&gt;&lt;Suspended&gt;0&lt;/Suspended&gt;&lt;/ENInstantFormat&gt;"/>
    <w:docVar w:name="EN.Layout" w:val="&lt;ENLayout&gt;&lt;Style&gt;USE THIS&lt;/Style&gt;&lt;LeftDelim&gt;{&lt;/LeftDelim&gt;&lt;RightDelim&gt;}&lt;/RightDelim&gt;&lt;FontName&gt;Calibri&lt;/FontName&gt;&lt;FontSize&gt;12&lt;/FontSize&gt;&lt;ReflistTitle&gt;&lt;/ReflistTitle&gt;&lt;StartingRefnum&gt;1&lt;/StartingRefnum&gt;&lt;FirstLineIndent&gt;0&lt;/FirstLineIndent&gt;&lt;HangingIndent&gt;144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tr2z99n2f9x1efwfo5tw2bftdpawx9pxwz&quot;&gt;marina.antonova@grida.no&lt;record-ids&gt;&lt;item&gt;302&lt;/item&gt;&lt;item&gt;303&lt;/item&gt;&lt;item&gt;304&lt;/item&gt;&lt;item&gt;305&lt;/item&gt;&lt;item&gt;306&lt;/item&gt;&lt;item&gt;307&lt;/item&gt;&lt;item&gt;309&lt;/item&gt;&lt;item&gt;310&lt;/item&gt;&lt;item&gt;311&lt;/item&gt;&lt;item&gt;312&lt;/item&gt;&lt;item&gt;314&lt;/item&gt;&lt;item&gt;315&lt;/item&gt;&lt;item&gt;316&lt;/item&gt;&lt;item&gt;317&lt;/item&gt;&lt;item&gt;318&lt;/item&gt;&lt;item&gt;319&lt;/item&gt;&lt;item&gt;320&lt;/item&gt;&lt;item&gt;321&lt;/item&gt;&lt;item&gt;322&lt;/item&gt;&lt;item&gt;323&lt;/item&gt;&lt;item&gt;324&lt;/item&gt;&lt;item&gt;325&lt;/item&gt;&lt;item&gt;327&lt;/item&gt;&lt;item&gt;328&lt;/item&gt;&lt;item&gt;331&lt;/item&gt;&lt;item&gt;384&lt;/item&gt;&lt;item&gt;388&lt;/item&gt;&lt;item&gt;389&lt;/item&gt;&lt;item&gt;392&lt;/item&gt;&lt;item&gt;394&lt;/item&gt;&lt;item&gt;395&lt;/item&gt;&lt;item&gt;397&lt;/item&gt;&lt;item&gt;399&lt;/item&gt;&lt;item&gt;400&lt;/item&gt;&lt;item&gt;401&lt;/item&gt;&lt;item&gt;402&lt;/item&gt;&lt;item&gt;403&lt;/item&gt;&lt;item&gt;415&lt;/item&gt;&lt;item&gt;422&lt;/item&gt;&lt;item&gt;424&lt;/item&gt;&lt;item&gt;425&lt;/item&gt;&lt;item&gt;427&lt;/item&gt;&lt;item&gt;428&lt;/item&gt;&lt;item&gt;430&lt;/item&gt;&lt;item&gt;431&lt;/item&gt;&lt;item&gt;432&lt;/item&gt;&lt;item&gt;437&lt;/item&gt;&lt;item&gt;440&lt;/item&gt;&lt;item&gt;446&lt;/item&gt;&lt;item&gt;448&lt;/item&gt;&lt;item&gt;449&lt;/item&gt;&lt;item&gt;450&lt;/item&gt;&lt;item&gt;451&lt;/item&gt;&lt;item&gt;453&lt;/item&gt;&lt;item&gt;456&lt;/item&gt;&lt;item&gt;457&lt;/item&gt;&lt;item&gt;462&lt;/item&gt;&lt;item&gt;466&lt;/item&gt;&lt;item&gt;469&lt;/item&gt;&lt;item&gt;479&lt;/item&gt;&lt;item&gt;480&lt;/item&gt;&lt;item&gt;481&lt;/item&gt;&lt;item&gt;487&lt;/item&gt;&lt;item&gt;498&lt;/item&gt;&lt;item&gt;499&lt;/item&gt;&lt;item&gt;500&lt;/item&gt;&lt;item&gt;501&lt;/item&gt;&lt;item&gt;502&lt;/item&gt;&lt;item&gt;503&lt;/item&gt;&lt;item&gt;504&lt;/item&gt;&lt;item&gt;507&lt;/item&gt;&lt;item&gt;509&lt;/item&gt;&lt;item&gt;522&lt;/item&gt;&lt;item&gt;526&lt;/item&gt;&lt;item&gt;531&lt;/item&gt;&lt;item&gt;533&lt;/item&gt;&lt;item&gt;536&lt;/item&gt;&lt;item&gt;537&lt;/item&gt;&lt;item&gt;538&lt;/item&gt;&lt;item&gt;539&lt;/item&gt;&lt;item&gt;542&lt;/item&gt;&lt;item&gt;543&lt;/item&gt;&lt;item&gt;549&lt;/item&gt;&lt;item&gt;550&lt;/item&gt;&lt;item&gt;553&lt;/item&gt;&lt;item&gt;554&lt;/item&gt;&lt;item&gt;555&lt;/item&gt;&lt;item&gt;557&lt;/item&gt;&lt;item&gt;558&lt;/item&gt;&lt;item&gt;560&lt;/item&gt;&lt;item&gt;562&lt;/item&gt;&lt;item&gt;563&lt;/item&gt;&lt;item&gt;564&lt;/item&gt;&lt;item&gt;565&lt;/item&gt;&lt;item&gt;568&lt;/item&gt;&lt;item&gt;576&lt;/item&gt;&lt;item&gt;580&lt;/item&gt;&lt;item&gt;582&lt;/item&gt;&lt;item&gt;586&lt;/item&gt;&lt;item&gt;587&lt;/item&gt;&lt;item&gt;589&lt;/item&gt;&lt;item&gt;590&lt;/item&gt;&lt;item&gt;591&lt;/item&gt;&lt;item&gt;593&lt;/item&gt;&lt;item&gt;594&lt;/item&gt;&lt;item&gt;596&lt;/item&gt;&lt;item&gt;597&lt;/item&gt;&lt;item&gt;598&lt;/item&gt;&lt;item&gt;599&lt;/item&gt;&lt;item&gt;600&lt;/item&gt;&lt;item&gt;601&lt;/item&gt;&lt;item&gt;602&lt;/item&gt;&lt;item&gt;603&lt;/item&gt;&lt;item&gt;604&lt;/item&gt;&lt;item&gt;605&lt;/item&gt;&lt;item&gt;606&lt;/item&gt;&lt;item&gt;607&lt;/item&gt;&lt;item&gt;608&lt;/item&gt;&lt;item&gt;609&lt;/item&gt;&lt;item&gt;611&lt;/item&gt;&lt;item&gt;612&lt;/item&gt;&lt;item&gt;613&lt;/item&gt;&lt;item&gt;614&lt;/item&gt;&lt;item&gt;615&lt;/item&gt;&lt;item&gt;616&lt;/item&gt;&lt;item&gt;617&lt;/item&gt;&lt;item&gt;618&lt;/item&gt;&lt;item&gt;619&lt;/item&gt;&lt;item&gt;620&lt;/item&gt;&lt;item&gt;621&lt;/item&gt;&lt;item&gt;622&lt;/item&gt;&lt;item&gt;623&lt;/item&gt;&lt;item&gt;624&lt;/item&gt;&lt;item&gt;628&lt;/item&gt;&lt;item&gt;629&lt;/item&gt;&lt;item&gt;630&lt;/item&gt;&lt;item&gt;631&lt;/item&gt;&lt;item&gt;632&lt;/item&gt;&lt;item&gt;633&lt;/item&gt;&lt;item&gt;634&lt;/item&gt;&lt;item&gt;635&lt;/item&gt;&lt;item&gt;636&lt;/item&gt;&lt;item&gt;638&lt;/item&gt;&lt;item&gt;639&lt;/item&gt;&lt;item&gt;640&lt;/item&gt;&lt;item&gt;641&lt;/item&gt;&lt;item&gt;642&lt;/item&gt;&lt;/record-ids&gt;&lt;/item&gt;&lt;/Libraries&gt;"/>
  </w:docVars>
  <w:rsids>
    <w:rsidRoot w:val="00F0209F"/>
    <w:rsid w:val="0000154D"/>
    <w:rsid w:val="00002CAC"/>
    <w:rsid w:val="000035D2"/>
    <w:rsid w:val="000047EB"/>
    <w:rsid w:val="00006A68"/>
    <w:rsid w:val="00006F46"/>
    <w:rsid w:val="000105C2"/>
    <w:rsid w:val="00011B91"/>
    <w:rsid w:val="00013611"/>
    <w:rsid w:val="00014282"/>
    <w:rsid w:val="000153FA"/>
    <w:rsid w:val="000171E6"/>
    <w:rsid w:val="00020185"/>
    <w:rsid w:val="00020462"/>
    <w:rsid w:val="00023572"/>
    <w:rsid w:val="000263BA"/>
    <w:rsid w:val="00026681"/>
    <w:rsid w:val="00027B31"/>
    <w:rsid w:val="00031F66"/>
    <w:rsid w:val="00032D85"/>
    <w:rsid w:val="00035CE2"/>
    <w:rsid w:val="00036136"/>
    <w:rsid w:val="00036281"/>
    <w:rsid w:val="00037033"/>
    <w:rsid w:val="000372B3"/>
    <w:rsid w:val="00042741"/>
    <w:rsid w:val="000428D5"/>
    <w:rsid w:val="000432AE"/>
    <w:rsid w:val="00045ECE"/>
    <w:rsid w:val="000506F8"/>
    <w:rsid w:val="0005283C"/>
    <w:rsid w:val="000543CA"/>
    <w:rsid w:val="000553FA"/>
    <w:rsid w:val="00055C11"/>
    <w:rsid w:val="00055EBE"/>
    <w:rsid w:val="00056B0C"/>
    <w:rsid w:val="00060A13"/>
    <w:rsid w:val="000660AF"/>
    <w:rsid w:val="0006661F"/>
    <w:rsid w:val="0007059D"/>
    <w:rsid w:val="00071706"/>
    <w:rsid w:val="00073763"/>
    <w:rsid w:val="00073F98"/>
    <w:rsid w:val="000750CE"/>
    <w:rsid w:val="000762AA"/>
    <w:rsid w:val="00076B37"/>
    <w:rsid w:val="00080394"/>
    <w:rsid w:val="000833CD"/>
    <w:rsid w:val="00083D12"/>
    <w:rsid w:val="00086FAB"/>
    <w:rsid w:val="00087C63"/>
    <w:rsid w:val="00090E17"/>
    <w:rsid w:val="00091C9F"/>
    <w:rsid w:val="00092CA8"/>
    <w:rsid w:val="00092D7A"/>
    <w:rsid w:val="000963B6"/>
    <w:rsid w:val="00096C7D"/>
    <w:rsid w:val="00096F19"/>
    <w:rsid w:val="000A036A"/>
    <w:rsid w:val="000A1615"/>
    <w:rsid w:val="000A40A2"/>
    <w:rsid w:val="000A5E10"/>
    <w:rsid w:val="000A6803"/>
    <w:rsid w:val="000B06CC"/>
    <w:rsid w:val="000B16BC"/>
    <w:rsid w:val="000B1EFE"/>
    <w:rsid w:val="000B287F"/>
    <w:rsid w:val="000B35F8"/>
    <w:rsid w:val="000B5E2E"/>
    <w:rsid w:val="000B6103"/>
    <w:rsid w:val="000C1C9E"/>
    <w:rsid w:val="000C23BD"/>
    <w:rsid w:val="000C61F4"/>
    <w:rsid w:val="000C77E7"/>
    <w:rsid w:val="000D1415"/>
    <w:rsid w:val="000D2298"/>
    <w:rsid w:val="000D24B1"/>
    <w:rsid w:val="000D29FD"/>
    <w:rsid w:val="000D2C3D"/>
    <w:rsid w:val="000D31A5"/>
    <w:rsid w:val="000D3F5B"/>
    <w:rsid w:val="000D4C98"/>
    <w:rsid w:val="000D59E3"/>
    <w:rsid w:val="000D6650"/>
    <w:rsid w:val="000D7B1F"/>
    <w:rsid w:val="000E0802"/>
    <w:rsid w:val="000E0E12"/>
    <w:rsid w:val="000E14DA"/>
    <w:rsid w:val="000E2440"/>
    <w:rsid w:val="000E3B76"/>
    <w:rsid w:val="000E3DAC"/>
    <w:rsid w:val="000E3FA3"/>
    <w:rsid w:val="000E477B"/>
    <w:rsid w:val="000E63A5"/>
    <w:rsid w:val="000F0739"/>
    <w:rsid w:val="000F3A78"/>
    <w:rsid w:val="000F52DA"/>
    <w:rsid w:val="000F53AF"/>
    <w:rsid w:val="000F5BA4"/>
    <w:rsid w:val="000F77A8"/>
    <w:rsid w:val="00100F74"/>
    <w:rsid w:val="0010134B"/>
    <w:rsid w:val="001016B2"/>
    <w:rsid w:val="00102017"/>
    <w:rsid w:val="00102248"/>
    <w:rsid w:val="00105917"/>
    <w:rsid w:val="00106C5A"/>
    <w:rsid w:val="001071EB"/>
    <w:rsid w:val="0010767A"/>
    <w:rsid w:val="00111817"/>
    <w:rsid w:val="00111A09"/>
    <w:rsid w:val="00113473"/>
    <w:rsid w:val="00120446"/>
    <w:rsid w:val="00120E4E"/>
    <w:rsid w:val="0012164C"/>
    <w:rsid w:val="00122207"/>
    <w:rsid w:val="00123257"/>
    <w:rsid w:val="001235B8"/>
    <w:rsid w:val="00124180"/>
    <w:rsid w:val="0012428C"/>
    <w:rsid w:val="001244D3"/>
    <w:rsid w:val="001250E2"/>
    <w:rsid w:val="0012544E"/>
    <w:rsid w:val="001266A6"/>
    <w:rsid w:val="00126FCB"/>
    <w:rsid w:val="00130EFB"/>
    <w:rsid w:val="00132BFA"/>
    <w:rsid w:val="00132EAD"/>
    <w:rsid w:val="0013330E"/>
    <w:rsid w:val="001333E0"/>
    <w:rsid w:val="0013643C"/>
    <w:rsid w:val="001421DD"/>
    <w:rsid w:val="0014221B"/>
    <w:rsid w:val="00142AED"/>
    <w:rsid w:val="00143ACA"/>
    <w:rsid w:val="00144442"/>
    <w:rsid w:val="00146055"/>
    <w:rsid w:val="0014656D"/>
    <w:rsid w:val="001509B9"/>
    <w:rsid w:val="001524C0"/>
    <w:rsid w:val="0015458F"/>
    <w:rsid w:val="00156537"/>
    <w:rsid w:val="001573D3"/>
    <w:rsid w:val="0015753C"/>
    <w:rsid w:val="00160D6B"/>
    <w:rsid w:val="00162630"/>
    <w:rsid w:val="001654B6"/>
    <w:rsid w:val="00165A51"/>
    <w:rsid w:val="00166B01"/>
    <w:rsid w:val="001675AC"/>
    <w:rsid w:val="001707B4"/>
    <w:rsid w:val="00170B3A"/>
    <w:rsid w:val="001710EA"/>
    <w:rsid w:val="001726A5"/>
    <w:rsid w:val="00173044"/>
    <w:rsid w:val="001751D4"/>
    <w:rsid w:val="00176E27"/>
    <w:rsid w:val="00176E77"/>
    <w:rsid w:val="00177512"/>
    <w:rsid w:val="001778B8"/>
    <w:rsid w:val="001807B8"/>
    <w:rsid w:val="001815EF"/>
    <w:rsid w:val="00185852"/>
    <w:rsid w:val="00186692"/>
    <w:rsid w:val="001866A1"/>
    <w:rsid w:val="00186CFB"/>
    <w:rsid w:val="00187131"/>
    <w:rsid w:val="001873DC"/>
    <w:rsid w:val="001877D5"/>
    <w:rsid w:val="00187971"/>
    <w:rsid w:val="00187D5A"/>
    <w:rsid w:val="0019235F"/>
    <w:rsid w:val="00192727"/>
    <w:rsid w:val="00195746"/>
    <w:rsid w:val="001966F6"/>
    <w:rsid w:val="00197786"/>
    <w:rsid w:val="001A027D"/>
    <w:rsid w:val="001A12AD"/>
    <w:rsid w:val="001A3F1D"/>
    <w:rsid w:val="001A56CF"/>
    <w:rsid w:val="001A628C"/>
    <w:rsid w:val="001B020A"/>
    <w:rsid w:val="001B0FDA"/>
    <w:rsid w:val="001B1D00"/>
    <w:rsid w:val="001B1F9D"/>
    <w:rsid w:val="001B3B53"/>
    <w:rsid w:val="001B4DFA"/>
    <w:rsid w:val="001B54AC"/>
    <w:rsid w:val="001B587B"/>
    <w:rsid w:val="001B615B"/>
    <w:rsid w:val="001B61D5"/>
    <w:rsid w:val="001B6DA1"/>
    <w:rsid w:val="001C0DBE"/>
    <w:rsid w:val="001C3043"/>
    <w:rsid w:val="001C323C"/>
    <w:rsid w:val="001C56AA"/>
    <w:rsid w:val="001C5C9A"/>
    <w:rsid w:val="001D0284"/>
    <w:rsid w:val="001D0994"/>
    <w:rsid w:val="001D3833"/>
    <w:rsid w:val="001D5C72"/>
    <w:rsid w:val="001E04C9"/>
    <w:rsid w:val="001E1F80"/>
    <w:rsid w:val="001E6D8D"/>
    <w:rsid w:val="001F0BE2"/>
    <w:rsid w:val="001F1B22"/>
    <w:rsid w:val="001F1B49"/>
    <w:rsid w:val="001F1DAE"/>
    <w:rsid w:val="001F375A"/>
    <w:rsid w:val="001F425B"/>
    <w:rsid w:val="001F46F9"/>
    <w:rsid w:val="00200401"/>
    <w:rsid w:val="002034DA"/>
    <w:rsid w:val="00204278"/>
    <w:rsid w:val="00204ED7"/>
    <w:rsid w:val="0020504E"/>
    <w:rsid w:val="00211F51"/>
    <w:rsid w:val="00212092"/>
    <w:rsid w:val="0021255B"/>
    <w:rsid w:val="002131D6"/>
    <w:rsid w:val="00213577"/>
    <w:rsid w:val="00213A2F"/>
    <w:rsid w:val="00213A94"/>
    <w:rsid w:val="0021558A"/>
    <w:rsid w:val="0021589F"/>
    <w:rsid w:val="002159DE"/>
    <w:rsid w:val="00216D18"/>
    <w:rsid w:val="00217C7A"/>
    <w:rsid w:val="00217FEC"/>
    <w:rsid w:val="002212C7"/>
    <w:rsid w:val="00221BFC"/>
    <w:rsid w:val="0022409B"/>
    <w:rsid w:val="00225748"/>
    <w:rsid w:val="00225F8A"/>
    <w:rsid w:val="00226094"/>
    <w:rsid w:val="00227091"/>
    <w:rsid w:val="00227B1D"/>
    <w:rsid w:val="0023222A"/>
    <w:rsid w:val="00233371"/>
    <w:rsid w:val="002334A2"/>
    <w:rsid w:val="00233601"/>
    <w:rsid w:val="00234621"/>
    <w:rsid w:val="002349B2"/>
    <w:rsid w:val="00235E8C"/>
    <w:rsid w:val="002419B8"/>
    <w:rsid w:val="002433EF"/>
    <w:rsid w:val="00243DCD"/>
    <w:rsid w:val="002443DB"/>
    <w:rsid w:val="00247CF4"/>
    <w:rsid w:val="00250F54"/>
    <w:rsid w:val="00251074"/>
    <w:rsid w:val="002512B1"/>
    <w:rsid w:val="00251992"/>
    <w:rsid w:val="00252D49"/>
    <w:rsid w:val="00253191"/>
    <w:rsid w:val="00254E90"/>
    <w:rsid w:val="0025565F"/>
    <w:rsid w:val="00257E00"/>
    <w:rsid w:val="002607F2"/>
    <w:rsid w:val="002616A6"/>
    <w:rsid w:val="00264B17"/>
    <w:rsid w:val="002672F6"/>
    <w:rsid w:val="002704E8"/>
    <w:rsid w:val="00273D24"/>
    <w:rsid w:val="002742B8"/>
    <w:rsid w:val="0027464D"/>
    <w:rsid w:val="00274EBF"/>
    <w:rsid w:val="00274ECA"/>
    <w:rsid w:val="0027562F"/>
    <w:rsid w:val="00284541"/>
    <w:rsid w:val="00285419"/>
    <w:rsid w:val="00286495"/>
    <w:rsid w:val="00290A3D"/>
    <w:rsid w:val="00291B89"/>
    <w:rsid w:val="00292DD3"/>
    <w:rsid w:val="0029348D"/>
    <w:rsid w:val="0029454D"/>
    <w:rsid w:val="00295379"/>
    <w:rsid w:val="0029550C"/>
    <w:rsid w:val="00297B1A"/>
    <w:rsid w:val="002A0188"/>
    <w:rsid w:val="002A2696"/>
    <w:rsid w:val="002A5C41"/>
    <w:rsid w:val="002A749B"/>
    <w:rsid w:val="002B0105"/>
    <w:rsid w:val="002B0515"/>
    <w:rsid w:val="002B11B1"/>
    <w:rsid w:val="002B1E89"/>
    <w:rsid w:val="002B3FCE"/>
    <w:rsid w:val="002B4CDB"/>
    <w:rsid w:val="002B60CF"/>
    <w:rsid w:val="002B6A5D"/>
    <w:rsid w:val="002B7EF4"/>
    <w:rsid w:val="002C09E3"/>
    <w:rsid w:val="002C10B7"/>
    <w:rsid w:val="002C2EA5"/>
    <w:rsid w:val="002C3C99"/>
    <w:rsid w:val="002C401E"/>
    <w:rsid w:val="002C4461"/>
    <w:rsid w:val="002C5331"/>
    <w:rsid w:val="002C5F96"/>
    <w:rsid w:val="002C7426"/>
    <w:rsid w:val="002D06CB"/>
    <w:rsid w:val="002D0E09"/>
    <w:rsid w:val="002D6FB6"/>
    <w:rsid w:val="002D7E6D"/>
    <w:rsid w:val="002E00C0"/>
    <w:rsid w:val="002E26A3"/>
    <w:rsid w:val="002E31D0"/>
    <w:rsid w:val="002E4A21"/>
    <w:rsid w:val="002E7C4B"/>
    <w:rsid w:val="002F00B4"/>
    <w:rsid w:val="002F1983"/>
    <w:rsid w:val="002F1B4D"/>
    <w:rsid w:val="002F2162"/>
    <w:rsid w:val="002F3854"/>
    <w:rsid w:val="002F48F5"/>
    <w:rsid w:val="002F6C8B"/>
    <w:rsid w:val="002F7AD9"/>
    <w:rsid w:val="00300D13"/>
    <w:rsid w:val="00301419"/>
    <w:rsid w:val="00303464"/>
    <w:rsid w:val="003047B1"/>
    <w:rsid w:val="0030488E"/>
    <w:rsid w:val="00305926"/>
    <w:rsid w:val="00305C30"/>
    <w:rsid w:val="00305D54"/>
    <w:rsid w:val="00307927"/>
    <w:rsid w:val="00307A6E"/>
    <w:rsid w:val="00307F62"/>
    <w:rsid w:val="003101F0"/>
    <w:rsid w:val="00311135"/>
    <w:rsid w:val="0031141A"/>
    <w:rsid w:val="00312BF4"/>
    <w:rsid w:val="00313AA0"/>
    <w:rsid w:val="00313DFF"/>
    <w:rsid w:val="00315C05"/>
    <w:rsid w:val="0032136C"/>
    <w:rsid w:val="00324207"/>
    <w:rsid w:val="0032453B"/>
    <w:rsid w:val="003246E0"/>
    <w:rsid w:val="00330277"/>
    <w:rsid w:val="00331006"/>
    <w:rsid w:val="003314CF"/>
    <w:rsid w:val="0033176E"/>
    <w:rsid w:val="00331C84"/>
    <w:rsid w:val="00332652"/>
    <w:rsid w:val="00333510"/>
    <w:rsid w:val="0033483F"/>
    <w:rsid w:val="00334C2F"/>
    <w:rsid w:val="0033644E"/>
    <w:rsid w:val="003365F7"/>
    <w:rsid w:val="003374EF"/>
    <w:rsid w:val="00337A6B"/>
    <w:rsid w:val="00340418"/>
    <w:rsid w:val="0034088B"/>
    <w:rsid w:val="00343AFF"/>
    <w:rsid w:val="003445AE"/>
    <w:rsid w:val="00345AE8"/>
    <w:rsid w:val="00347900"/>
    <w:rsid w:val="00347E60"/>
    <w:rsid w:val="00350B62"/>
    <w:rsid w:val="00351F2B"/>
    <w:rsid w:val="00351FC5"/>
    <w:rsid w:val="00355312"/>
    <w:rsid w:val="00356D22"/>
    <w:rsid w:val="00362810"/>
    <w:rsid w:val="00364514"/>
    <w:rsid w:val="00365341"/>
    <w:rsid w:val="00366CCD"/>
    <w:rsid w:val="003743BD"/>
    <w:rsid w:val="00374ED4"/>
    <w:rsid w:val="00375384"/>
    <w:rsid w:val="00376EE9"/>
    <w:rsid w:val="0038079C"/>
    <w:rsid w:val="00380D76"/>
    <w:rsid w:val="00383F21"/>
    <w:rsid w:val="003849BA"/>
    <w:rsid w:val="00384D6F"/>
    <w:rsid w:val="0038510C"/>
    <w:rsid w:val="003866F4"/>
    <w:rsid w:val="003870F4"/>
    <w:rsid w:val="00387F19"/>
    <w:rsid w:val="00390B7B"/>
    <w:rsid w:val="00391D44"/>
    <w:rsid w:val="003958AD"/>
    <w:rsid w:val="003959BB"/>
    <w:rsid w:val="0039600C"/>
    <w:rsid w:val="003966C6"/>
    <w:rsid w:val="00397885"/>
    <w:rsid w:val="003A03CE"/>
    <w:rsid w:val="003A0CD2"/>
    <w:rsid w:val="003A1593"/>
    <w:rsid w:val="003A25E4"/>
    <w:rsid w:val="003A2977"/>
    <w:rsid w:val="003A45A4"/>
    <w:rsid w:val="003A498F"/>
    <w:rsid w:val="003A6231"/>
    <w:rsid w:val="003A7728"/>
    <w:rsid w:val="003B09EA"/>
    <w:rsid w:val="003B213F"/>
    <w:rsid w:val="003B3BF2"/>
    <w:rsid w:val="003B3E0C"/>
    <w:rsid w:val="003B4EFE"/>
    <w:rsid w:val="003C10AD"/>
    <w:rsid w:val="003C4147"/>
    <w:rsid w:val="003C5A09"/>
    <w:rsid w:val="003C7299"/>
    <w:rsid w:val="003C7911"/>
    <w:rsid w:val="003D0F19"/>
    <w:rsid w:val="003D17AB"/>
    <w:rsid w:val="003D1B13"/>
    <w:rsid w:val="003D3806"/>
    <w:rsid w:val="003D66DD"/>
    <w:rsid w:val="003D680D"/>
    <w:rsid w:val="003D6841"/>
    <w:rsid w:val="003D6F7C"/>
    <w:rsid w:val="003D71CB"/>
    <w:rsid w:val="003D772A"/>
    <w:rsid w:val="003E197A"/>
    <w:rsid w:val="003E3708"/>
    <w:rsid w:val="003E5C57"/>
    <w:rsid w:val="003E6DA3"/>
    <w:rsid w:val="003E724E"/>
    <w:rsid w:val="003E7668"/>
    <w:rsid w:val="003F0D97"/>
    <w:rsid w:val="003F467D"/>
    <w:rsid w:val="003F6B11"/>
    <w:rsid w:val="003F7E92"/>
    <w:rsid w:val="003F7EE9"/>
    <w:rsid w:val="0040618E"/>
    <w:rsid w:val="004063D5"/>
    <w:rsid w:val="00406C7E"/>
    <w:rsid w:val="00407FD9"/>
    <w:rsid w:val="0041089C"/>
    <w:rsid w:val="00411400"/>
    <w:rsid w:val="00411B60"/>
    <w:rsid w:val="004121E2"/>
    <w:rsid w:val="00412525"/>
    <w:rsid w:val="0041434D"/>
    <w:rsid w:val="00415316"/>
    <w:rsid w:val="00416B39"/>
    <w:rsid w:val="00416F87"/>
    <w:rsid w:val="00416FD1"/>
    <w:rsid w:val="0041703F"/>
    <w:rsid w:val="00417644"/>
    <w:rsid w:val="0042040F"/>
    <w:rsid w:val="00423320"/>
    <w:rsid w:val="004234FC"/>
    <w:rsid w:val="004240D3"/>
    <w:rsid w:val="00424B3B"/>
    <w:rsid w:val="0042622F"/>
    <w:rsid w:val="00426997"/>
    <w:rsid w:val="004300D3"/>
    <w:rsid w:val="00432190"/>
    <w:rsid w:val="0043228E"/>
    <w:rsid w:val="004326FC"/>
    <w:rsid w:val="004329D5"/>
    <w:rsid w:val="00433A11"/>
    <w:rsid w:val="00433C52"/>
    <w:rsid w:val="0043570C"/>
    <w:rsid w:val="00436D92"/>
    <w:rsid w:val="00440E38"/>
    <w:rsid w:val="0044190C"/>
    <w:rsid w:val="00444BA4"/>
    <w:rsid w:val="004506BD"/>
    <w:rsid w:val="0045268C"/>
    <w:rsid w:val="00452FB1"/>
    <w:rsid w:val="00454C93"/>
    <w:rsid w:val="00455B10"/>
    <w:rsid w:val="00457392"/>
    <w:rsid w:val="004573DC"/>
    <w:rsid w:val="00457652"/>
    <w:rsid w:val="00457C7D"/>
    <w:rsid w:val="00462331"/>
    <w:rsid w:val="00463AA5"/>
    <w:rsid w:val="0046417F"/>
    <w:rsid w:val="004644DA"/>
    <w:rsid w:val="00466231"/>
    <w:rsid w:val="004663F1"/>
    <w:rsid w:val="00466EEE"/>
    <w:rsid w:val="00467BA7"/>
    <w:rsid w:val="00471F9B"/>
    <w:rsid w:val="0047275C"/>
    <w:rsid w:val="00473945"/>
    <w:rsid w:val="004757FC"/>
    <w:rsid w:val="00475896"/>
    <w:rsid w:val="00476C2B"/>
    <w:rsid w:val="0047740B"/>
    <w:rsid w:val="00480C13"/>
    <w:rsid w:val="00480D9A"/>
    <w:rsid w:val="00482411"/>
    <w:rsid w:val="004826C6"/>
    <w:rsid w:val="004841E7"/>
    <w:rsid w:val="00484C18"/>
    <w:rsid w:val="0048564A"/>
    <w:rsid w:val="004866EA"/>
    <w:rsid w:val="00490849"/>
    <w:rsid w:val="0049218F"/>
    <w:rsid w:val="00492A06"/>
    <w:rsid w:val="00492E58"/>
    <w:rsid w:val="00493555"/>
    <w:rsid w:val="00493B3C"/>
    <w:rsid w:val="004957FC"/>
    <w:rsid w:val="004964CA"/>
    <w:rsid w:val="004A0F50"/>
    <w:rsid w:val="004A305F"/>
    <w:rsid w:val="004A37FB"/>
    <w:rsid w:val="004A38E7"/>
    <w:rsid w:val="004A3ACA"/>
    <w:rsid w:val="004A3E76"/>
    <w:rsid w:val="004A5E78"/>
    <w:rsid w:val="004A7E90"/>
    <w:rsid w:val="004B108C"/>
    <w:rsid w:val="004B290F"/>
    <w:rsid w:val="004B42C6"/>
    <w:rsid w:val="004B4EF3"/>
    <w:rsid w:val="004B6D82"/>
    <w:rsid w:val="004C1B79"/>
    <w:rsid w:val="004C2322"/>
    <w:rsid w:val="004C3FD1"/>
    <w:rsid w:val="004C44B3"/>
    <w:rsid w:val="004C4AF6"/>
    <w:rsid w:val="004C6514"/>
    <w:rsid w:val="004C6AC1"/>
    <w:rsid w:val="004C6ED0"/>
    <w:rsid w:val="004C70BE"/>
    <w:rsid w:val="004D247B"/>
    <w:rsid w:val="004D2E6C"/>
    <w:rsid w:val="004D3978"/>
    <w:rsid w:val="004D4200"/>
    <w:rsid w:val="004D58CD"/>
    <w:rsid w:val="004D6A85"/>
    <w:rsid w:val="004D78A7"/>
    <w:rsid w:val="004E0DA2"/>
    <w:rsid w:val="004E25EA"/>
    <w:rsid w:val="004E3B82"/>
    <w:rsid w:val="004E53E9"/>
    <w:rsid w:val="004F076A"/>
    <w:rsid w:val="004F1A8B"/>
    <w:rsid w:val="004F1C00"/>
    <w:rsid w:val="004F6082"/>
    <w:rsid w:val="004F72E9"/>
    <w:rsid w:val="00500104"/>
    <w:rsid w:val="00500F11"/>
    <w:rsid w:val="00501874"/>
    <w:rsid w:val="00501882"/>
    <w:rsid w:val="005028AB"/>
    <w:rsid w:val="005048B1"/>
    <w:rsid w:val="00506B77"/>
    <w:rsid w:val="00507248"/>
    <w:rsid w:val="00513141"/>
    <w:rsid w:val="005138C2"/>
    <w:rsid w:val="0051565F"/>
    <w:rsid w:val="00516751"/>
    <w:rsid w:val="0052008B"/>
    <w:rsid w:val="00522E80"/>
    <w:rsid w:val="00526D03"/>
    <w:rsid w:val="0053105E"/>
    <w:rsid w:val="005313D0"/>
    <w:rsid w:val="00531A70"/>
    <w:rsid w:val="0053444C"/>
    <w:rsid w:val="0053450A"/>
    <w:rsid w:val="005349ED"/>
    <w:rsid w:val="00534EEE"/>
    <w:rsid w:val="0053592B"/>
    <w:rsid w:val="00535D4F"/>
    <w:rsid w:val="005401C4"/>
    <w:rsid w:val="00540D47"/>
    <w:rsid w:val="0054116B"/>
    <w:rsid w:val="00542118"/>
    <w:rsid w:val="00543ADA"/>
    <w:rsid w:val="005462B5"/>
    <w:rsid w:val="0054641E"/>
    <w:rsid w:val="0055098D"/>
    <w:rsid w:val="00553C25"/>
    <w:rsid w:val="005554CA"/>
    <w:rsid w:val="00555ACB"/>
    <w:rsid w:val="00556E77"/>
    <w:rsid w:val="00557388"/>
    <w:rsid w:val="0055790E"/>
    <w:rsid w:val="00557F16"/>
    <w:rsid w:val="00560D17"/>
    <w:rsid w:val="00562421"/>
    <w:rsid w:val="005658DA"/>
    <w:rsid w:val="005668EE"/>
    <w:rsid w:val="00570C3C"/>
    <w:rsid w:val="005713B2"/>
    <w:rsid w:val="005726D5"/>
    <w:rsid w:val="00573454"/>
    <w:rsid w:val="0057518F"/>
    <w:rsid w:val="005768B9"/>
    <w:rsid w:val="00576A7A"/>
    <w:rsid w:val="00580595"/>
    <w:rsid w:val="00583476"/>
    <w:rsid w:val="00583521"/>
    <w:rsid w:val="00585B82"/>
    <w:rsid w:val="00585E3B"/>
    <w:rsid w:val="00586470"/>
    <w:rsid w:val="00590380"/>
    <w:rsid w:val="00590493"/>
    <w:rsid w:val="00590A07"/>
    <w:rsid w:val="00590F13"/>
    <w:rsid w:val="00591AA9"/>
    <w:rsid w:val="00591D0B"/>
    <w:rsid w:val="00592C20"/>
    <w:rsid w:val="00593282"/>
    <w:rsid w:val="00593B84"/>
    <w:rsid w:val="00594E2E"/>
    <w:rsid w:val="005A0925"/>
    <w:rsid w:val="005A18A6"/>
    <w:rsid w:val="005A1A8A"/>
    <w:rsid w:val="005A2406"/>
    <w:rsid w:val="005A280D"/>
    <w:rsid w:val="005A6EE7"/>
    <w:rsid w:val="005A754D"/>
    <w:rsid w:val="005A7A39"/>
    <w:rsid w:val="005A7D0D"/>
    <w:rsid w:val="005B00BA"/>
    <w:rsid w:val="005B099A"/>
    <w:rsid w:val="005B0D98"/>
    <w:rsid w:val="005B1DFC"/>
    <w:rsid w:val="005B2A08"/>
    <w:rsid w:val="005B328C"/>
    <w:rsid w:val="005B555E"/>
    <w:rsid w:val="005B62E5"/>
    <w:rsid w:val="005B640C"/>
    <w:rsid w:val="005B66C4"/>
    <w:rsid w:val="005B6A8F"/>
    <w:rsid w:val="005B717D"/>
    <w:rsid w:val="005B75A6"/>
    <w:rsid w:val="005C0580"/>
    <w:rsid w:val="005C3849"/>
    <w:rsid w:val="005C3A2F"/>
    <w:rsid w:val="005C690C"/>
    <w:rsid w:val="005C6D60"/>
    <w:rsid w:val="005C75E5"/>
    <w:rsid w:val="005D070F"/>
    <w:rsid w:val="005D1A30"/>
    <w:rsid w:val="005D1B37"/>
    <w:rsid w:val="005D254A"/>
    <w:rsid w:val="005D3F25"/>
    <w:rsid w:val="005D4A04"/>
    <w:rsid w:val="005D4CFE"/>
    <w:rsid w:val="005D576F"/>
    <w:rsid w:val="005D70F6"/>
    <w:rsid w:val="005D7529"/>
    <w:rsid w:val="005E0ECE"/>
    <w:rsid w:val="005E0F87"/>
    <w:rsid w:val="005E198C"/>
    <w:rsid w:val="005E3C55"/>
    <w:rsid w:val="005E458A"/>
    <w:rsid w:val="005E4A96"/>
    <w:rsid w:val="005E7125"/>
    <w:rsid w:val="005F027B"/>
    <w:rsid w:val="005F0CFB"/>
    <w:rsid w:val="005F0E1B"/>
    <w:rsid w:val="005F11C5"/>
    <w:rsid w:val="005F23AC"/>
    <w:rsid w:val="005F2A6F"/>
    <w:rsid w:val="005F49F1"/>
    <w:rsid w:val="005F533B"/>
    <w:rsid w:val="005F59F3"/>
    <w:rsid w:val="005F5DFE"/>
    <w:rsid w:val="005F662F"/>
    <w:rsid w:val="005F6B61"/>
    <w:rsid w:val="00600844"/>
    <w:rsid w:val="00601B3C"/>
    <w:rsid w:val="00601FDF"/>
    <w:rsid w:val="00606C94"/>
    <w:rsid w:val="006078CA"/>
    <w:rsid w:val="00607E15"/>
    <w:rsid w:val="00611B9A"/>
    <w:rsid w:val="0061219C"/>
    <w:rsid w:val="00614CBE"/>
    <w:rsid w:val="00615927"/>
    <w:rsid w:val="006162E8"/>
    <w:rsid w:val="0061731E"/>
    <w:rsid w:val="00617A54"/>
    <w:rsid w:val="006207C9"/>
    <w:rsid w:val="0062317B"/>
    <w:rsid w:val="00624D0D"/>
    <w:rsid w:val="00625156"/>
    <w:rsid w:val="00625D10"/>
    <w:rsid w:val="00626259"/>
    <w:rsid w:val="00626368"/>
    <w:rsid w:val="00630589"/>
    <w:rsid w:val="00630853"/>
    <w:rsid w:val="00631146"/>
    <w:rsid w:val="00636AD4"/>
    <w:rsid w:val="00652234"/>
    <w:rsid w:val="00653EB8"/>
    <w:rsid w:val="00654A0A"/>
    <w:rsid w:val="00657D3A"/>
    <w:rsid w:val="00660581"/>
    <w:rsid w:val="006625A7"/>
    <w:rsid w:val="006658B6"/>
    <w:rsid w:val="00665B5A"/>
    <w:rsid w:val="0066697C"/>
    <w:rsid w:val="006670F0"/>
    <w:rsid w:val="0066713E"/>
    <w:rsid w:val="00670D60"/>
    <w:rsid w:val="00671ECE"/>
    <w:rsid w:val="00672E70"/>
    <w:rsid w:val="00674B99"/>
    <w:rsid w:val="006852B6"/>
    <w:rsid w:val="00685A82"/>
    <w:rsid w:val="006867A6"/>
    <w:rsid w:val="00687A6E"/>
    <w:rsid w:val="0069040E"/>
    <w:rsid w:val="00690687"/>
    <w:rsid w:val="00692CA4"/>
    <w:rsid w:val="006940A1"/>
    <w:rsid w:val="0069437A"/>
    <w:rsid w:val="00695152"/>
    <w:rsid w:val="00697801"/>
    <w:rsid w:val="00697AA5"/>
    <w:rsid w:val="006A02C0"/>
    <w:rsid w:val="006A2D50"/>
    <w:rsid w:val="006A5C31"/>
    <w:rsid w:val="006B01BD"/>
    <w:rsid w:val="006B7141"/>
    <w:rsid w:val="006C0ADA"/>
    <w:rsid w:val="006C1D09"/>
    <w:rsid w:val="006C4E92"/>
    <w:rsid w:val="006C6B8B"/>
    <w:rsid w:val="006C7512"/>
    <w:rsid w:val="006D061E"/>
    <w:rsid w:val="006D19CE"/>
    <w:rsid w:val="006D304D"/>
    <w:rsid w:val="006D3540"/>
    <w:rsid w:val="006D378B"/>
    <w:rsid w:val="006D4635"/>
    <w:rsid w:val="006D464C"/>
    <w:rsid w:val="006D4A96"/>
    <w:rsid w:val="006D5770"/>
    <w:rsid w:val="006D61AD"/>
    <w:rsid w:val="006D75F9"/>
    <w:rsid w:val="006D76F7"/>
    <w:rsid w:val="006E1463"/>
    <w:rsid w:val="006E3871"/>
    <w:rsid w:val="006E3A0F"/>
    <w:rsid w:val="006E421F"/>
    <w:rsid w:val="006E43D7"/>
    <w:rsid w:val="006E6D40"/>
    <w:rsid w:val="006F37C4"/>
    <w:rsid w:val="006F57FF"/>
    <w:rsid w:val="006F7747"/>
    <w:rsid w:val="006F7F88"/>
    <w:rsid w:val="007001AC"/>
    <w:rsid w:val="00700B82"/>
    <w:rsid w:val="00701A8A"/>
    <w:rsid w:val="007103A0"/>
    <w:rsid w:val="00714281"/>
    <w:rsid w:val="00716292"/>
    <w:rsid w:val="00717496"/>
    <w:rsid w:val="007178B1"/>
    <w:rsid w:val="00717F0E"/>
    <w:rsid w:val="00720669"/>
    <w:rsid w:val="00721517"/>
    <w:rsid w:val="00721A2C"/>
    <w:rsid w:val="00722B21"/>
    <w:rsid w:val="0072312F"/>
    <w:rsid w:val="00725D8B"/>
    <w:rsid w:val="00731563"/>
    <w:rsid w:val="00734D7C"/>
    <w:rsid w:val="007359CB"/>
    <w:rsid w:val="00741C94"/>
    <w:rsid w:val="007442D1"/>
    <w:rsid w:val="00745BB4"/>
    <w:rsid w:val="007460A6"/>
    <w:rsid w:val="007465FC"/>
    <w:rsid w:val="007466BD"/>
    <w:rsid w:val="0074694A"/>
    <w:rsid w:val="00746F86"/>
    <w:rsid w:val="0075110D"/>
    <w:rsid w:val="00752009"/>
    <w:rsid w:val="0075236D"/>
    <w:rsid w:val="00753AEC"/>
    <w:rsid w:val="007566E4"/>
    <w:rsid w:val="00760807"/>
    <w:rsid w:val="00761496"/>
    <w:rsid w:val="00764E35"/>
    <w:rsid w:val="007653C2"/>
    <w:rsid w:val="00776438"/>
    <w:rsid w:val="00776D31"/>
    <w:rsid w:val="00780834"/>
    <w:rsid w:val="00780A41"/>
    <w:rsid w:val="00781535"/>
    <w:rsid w:val="00783088"/>
    <w:rsid w:val="00783898"/>
    <w:rsid w:val="00784331"/>
    <w:rsid w:val="0078475F"/>
    <w:rsid w:val="007855CC"/>
    <w:rsid w:val="00785BA7"/>
    <w:rsid w:val="007876F8"/>
    <w:rsid w:val="007904AE"/>
    <w:rsid w:val="00790B6E"/>
    <w:rsid w:val="0079376A"/>
    <w:rsid w:val="00793C36"/>
    <w:rsid w:val="00793D84"/>
    <w:rsid w:val="00797157"/>
    <w:rsid w:val="0079722E"/>
    <w:rsid w:val="00797B16"/>
    <w:rsid w:val="007A0198"/>
    <w:rsid w:val="007A1C15"/>
    <w:rsid w:val="007A1D52"/>
    <w:rsid w:val="007A25E9"/>
    <w:rsid w:val="007A3B2B"/>
    <w:rsid w:val="007A589A"/>
    <w:rsid w:val="007A63FB"/>
    <w:rsid w:val="007B0C43"/>
    <w:rsid w:val="007B2CBA"/>
    <w:rsid w:val="007B4852"/>
    <w:rsid w:val="007B530E"/>
    <w:rsid w:val="007B570D"/>
    <w:rsid w:val="007B65B3"/>
    <w:rsid w:val="007B6713"/>
    <w:rsid w:val="007B76BE"/>
    <w:rsid w:val="007C08AF"/>
    <w:rsid w:val="007C096A"/>
    <w:rsid w:val="007C1C80"/>
    <w:rsid w:val="007C2565"/>
    <w:rsid w:val="007C3BD4"/>
    <w:rsid w:val="007C4E79"/>
    <w:rsid w:val="007C53BC"/>
    <w:rsid w:val="007C6362"/>
    <w:rsid w:val="007C707F"/>
    <w:rsid w:val="007C7C76"/>
    <w:rsid w:val="007C7C91"/>
    <w:rsid w:val="007D18F6"/>
    <w:rsid w:val="007D1F37"/>
    <w:rsid w:val="007D40A6"/>
    <w:rsid w:val="007D530B"/>
    <w:rsid w:val="007D7443"/>
    <w:rsid w:val="007E0314"/>
    <w:rsid w:val="007E2EB9"/>
    <w:rsid w:val="007E534D"/>
    <w:rsid w:val="007E7DEB"/>
    <w:rsid w:val="007F08B8"/>
    <w:rsid w:val="007F14D6"/>
    <w:rsid w:val="007F2995"/>
    <w:rsid w:val="007F67EF"/>
    <w:rsid w:val="007F788E"/>
    <w:rsid w:val="007F7F8A"/>
    <w:rsid w:val="008007CA"/>
    <w:rsid w:val="00801797"/>
    <w:rsid w:val="00802D55"/>
    <w:rsid w:val="00804F68"/>
    <w:rsid w:val="00805222"/>
    <w:rsid w:val="00805257"/>
    <w:rsid w:val="00805A73"/>
    <w:rsid w:val="00810563"/>
    <w:rsid w:val="00814FB4"/>
    <w:rsid w:val="00815437"/>
    <w:rsid w:val="00822873"/>
    <w:rsid w:val="00823F7D"/>
    <w:rsid w:val="00825237"/>
    <w:rsid w:val="00825E49"/>
    <w:rsid w:val="008304EE"/>
    <w:rsid w:val="00830833"/>
    <w:rsid w:val="00831286"/>
    <w:rsid w:val="00831E11"/>
    <w:rsid w:val="008340EA"/>
    <w:rsid w:val="0083613D"/>
    <w:rsid w:val="00837B34"/>
    <w:rsid w:val="00840677"/>
    <w:rsid w:val="008409E3"/>
    <w:rsid w:val="008421CE"/>
    <w:rsid w:val="00842AC9"/>
    <w:rsid w:val="0084369B"/>
    <w:rsid w:val="00845F5B"/>
    <w:rsid w:val="00846F4F"/>
    <w:rsid w:val="00851681"/>
    <w:rsid w:val="008516A2"/>
    <w:rsid w:val="00852A01"/>
    <w:rsid w:val="008533E2"/>
    <w:rsid w:val="0085426F"/>
    <w:rsid w:val="008553BA"/>
    <w:rsid w:val="0086207E"/>
    <w:rsid w:val="00863CEC"/>
    <w:rsid w:val="008655CB"/>
    <w:rsid w:val="00870146"/>
    <w:rsid w:val="00871087"/>
    <w:rsid w:val="0087148F"/>
    <w:rsid w:val="00873120"/>
    <w:rsid w:val="008767A3"/>
    <w:rsid w:val="00876FAD"/>
    <w:rsid w:val="008776AC"/>
    <w:rsid w:val="008778AA"/>
    <w:rsid w:val="00877D46"/>
    <w:rsid w:val="00882018"/>
    <w:rsid w:val="0088227A"/>
    <w:rsid w:val="00882A5B"/>
    <w:rsid w:val="0088453D"/>
    <w:rsid w:val="0088465F"/>
    <w:rsid w:val="00885050"/>
    <w:rsid w:val="00890E87"/>
    <w:rsid w:val="00891CDF"/>
    <w:rsid w:val="0089236F"/>
    <w:rsid w:val="008931A6"/>
    <w:rsid w:val="008951DE"/>
    <w:rsid w:val="00896EC6"/>
    <w:rsid w:val="008A10EF"/>
    <w:rsid w:val="008A200A"/>
    <w:rsid w:val="008A20B8"/>
    <w:rsid w:val="008A259C"/>
    <w:rsid w:val="008A3170"/>
    <w:rsid w:val="008A58FD"/>
    <w:rsid w:val="008A689D"/>
    <w:rsid w:val="008A6B43"/>
    <w:rsid w:val="008A6CBC"/>
    <w:rsid w:val="008B1ABC"/>
    <w:rsid w:val="008B1C27"/>
    <w:rsid w:val="008B2C7D"/>
    <w:rsid w:val="008B313F"/>
    <w:rsid w:val="008B32D6"/>
    <w:rsid w:val="008B34B4"/>
    <w:rsid w:val="008B488C"/>
    <w:rsid w:val="008B4DEE"/>
    <w:rsid w:val="008B4F3A"/>
    <w:rsid w:val="008B5F0D"/>
    <w:rsid w:val="008B6D58"/>
    <w:rsid w:val="008B7391"/>
    <w:rsid w:val="008C03C0"/>
    <w:rsid w:val="008C0533"/>
    <w:rsid w:val="008C0AEB"/>
    <w:rsid w:val="008C17A4"/>
    <w:rsid w:val="008C1C75"/>
    <w:rsid w:val="008C3A71"/>
    <w:rsid w:val="008C40EB"/>
    <w:rsid w:val="008C5D80"/>
    <w:rsid w:val="008C65D0"/>
    <w:rsid w:val="008C777A"/>
    <w:rsid w:val="008C7B2D"/>
    <w:rsid w:val="008D01C2"/>
    <w:rsid w:val="008D06AC"/>
    <w:rsid w:val="008D2EC2"/>
    <w:rsid w:val="008D3A7B"/>
    <w:rsid w:val="008D55AD"/>
    <w:rsid w:val="008D606F"/>
    <w:rsid w:val="008D62F0"/>
    <w:rsid w:val="008D6725"/>
    <w:rsid w:val="008D7153"/>
    <w:rsid w:val="008D7C10"/>
    <w:rsid w:val="008D7D45"/>
    <w:rsid w:val="008E1499"/>
    <w:rsid w:val="008E1ACE"/>
    <w:rsid w:val="008E48ED"/>
    <w:rsid w:val="008E511C"/>
    <w:rsid w:val="008F3264"/>
    <w:rsid w:val="008F482A"/>
    <w:rsid w:val="008F595A"/>
    <w:rsid w:val="008F66C5"/>
    <w:rsid w:val="008F682F"/>
    <w:rsid w:val="008F702C"/>
    <w:rsid w:val="008F7312"/>
    <w:rsid w:val="00900160"/>
    <w:rsid w:val="009007D5"/>
    <w:rsid w:val="00902A9B"/>
    <w:rsid w:val="009039E0"/>
    <w:rsid w:val="0090688E"/>
    <w:rsid w:val="00906F41"/>
    <w:rsid w:val="009076EB"/>
    <w:rsid w:val="00910621"/>
    <w:rsid w:val="00915DBC"/>
    <w:rsid w:val="0091739A"/>
    <w:rsid w:val="00921B8B"/>
    <w:rsid w:val="009238CD"/>
    <w:rsid w:val="00923C7B"/>
    <w:rsid w:val="00925B0D"/>
    <w:rsid w:val="00925F82"/>
    <w:rsid w:val="0092650C"/>
    <w:rsid w:val="0093067E"/>
    <w:rsid w:val="00931D5F"/>
    <w:rsid w:val="00932FE1"/>
    <w:rsid w:val="00933005"/>
    <w:rsid w:val="0093489D"/>
    <w:rsid w:val="0093579D"/>
    <w:rsid w:val="009359CE"/>
    <w:rsid w:val="00936A51"/>
    <w:rsid w:val="00937F16"/>
    <w:rsid w:val="00940B05"/>
    <w:rsid w:val="0094265C"/>
    <w:rsid w:val="0094334E"/>
    <w:rsid w:val="00944510"/>
    <w:rsid w:val="00944772"/>
    <w:rsid w:val="00945E36"/>
    <w:rsid w:val="009509F6"/>
    <w:rsid w:val="00951458"/>
    <w:rsid w:val="00952E43"/>
    <w:rsid w:val="00952EC7"/>
    <w:rsid w:val="0095610E"/>
    <w:rsid w:val="00956A03"/>
    <w:rsid w:val="00964EDE"/>
    <w:rsid w:val="00971ABC"/>
    <w:rsid w:val="00973251"/>
    <w:rsid w:val="00974B23"/>
    <w:rsid w:val="00977FBB"/>
    <w:rsid w:val="0098090D"/>
    <w:rsid w:val="00980CF2"/>
    <w:rsid w:val="009813E7"/>
    <w:rsid w:val="00981817"/>
    <w:rsid w:val="00981AE6"/>
    <w:rsid w:val="00981FFB"/>
    <w:rsid w:val="00984E08"/>
    <w:rsid w:val="00986334"/>
    <w:rsid w:val="00986C6D"/>
    <w:rsid w:val="009872A5"/>
    <w:rsid w:val="00990D3D"/>
    <w:rsid w:val="00991291"/>
    <w:rsid w:val="00991D36"/>
    <w:rsid w:val="00992640"/>
    <w:rsid w:val="00992BBD"/>
    <w:rsid w:val="00992D06"/>
    <w:rsid w:val="00993018"/>
    <w:rsid w:val="00994142"/>
    <w:rsid w:val="009A1038"/>
    <w:rsid w:val="009A3769"/>
    <w:rsid w:val="009A3C23"/>
    <w:rsid w:val="009A429D"/>
    <w:rsid w:val="009A48F5"/>
    <w:rsid w:val="009A5150"/>
    <w:rsid w:val="009A7055"/>
    <w:rsid w:val="009A72C9"/>
    <w:rsid w:val="009B0C84"/>
    <w:rsid w:val="009B1F94"/>
    <w:rsid w:val="009B3939"/>
    <w:rsid w:val="009B7223"/>
    <w:rsid w:val="009C3244"/>
    <w:rsid w:val="009C3922"/>
    <w:rsid w:val="009C7EF2"/>
    <w:rsid w:val="009D0B39"/>
    <w:rsid w:val="009D228A"/>
    <w:rsid w:val="009D284F"/>
    <w:rsid w:val="009D2B8A"/>
    <w:rsid w:val="009D32E8"/>
    <w:rsid w:val="009D3AE6"/>
    <w:rsid w:val="009D461B"/>
    <w:rsid w:val="009D481B"/>
    <w:rsid w:val="009D4832"/>
    <w:rsid w:val="009D4AB8"/>
    <w:rsid w:val="009D64B2"/>
    <w:rsid w:val="009E04F3"/>
    <w:rsid w:val="009E098A"/>
    <w:rsid w:val="009E0BF1"/>
    <w:rsid w:val="009E1655"/>
    <w:rsid w:val="009E210A"/>
    <w:rsid w:val="009E2D8D"/>
    <w:rsid w:val="009E3412"/>
    <w:rsid w:val="009E40FA"/>
    <w:rsid w:val="009E47D1"/>
    <w:rsid w:val="009E4B44"/>
    <w:rsid w:val="009E5137"/>
    <w:rsid w:val="009F0CC6"/>
    <w:rsid w:val="009F18A2"/>
    <w:rsid w:val="009F19B8"/>
    <w:rsid w:val="009F1FD6"/>
    <w:rsid w:val="009F4762"/>
    <w:rsid w:val="009F4897"/>
    <w:rsid w:val="009F501D"/>
    <w:rsid w:val="009F58D7"/>
    <w:rsid w:val="00A004F7"/>
    <w:rsid w:val="00A00BCB"/>
    <w:rsid w:val="00A031E8"/>
    <w:rsid w:val="00A04CCF"/>
    <w:rsid w:val="00A060D1"/>
    <w:rsid w:val="00A1097B"/>
    <w:rsid w:val="00A10B67"/>
    <w:rsid w:val="00A11651"/>
    <w:rsid w:val="00A1182B"/>
    <w:rsid w:val="00A125B0"/>
    <w:rsid w:val="00A128A5"/>
    <w:rsid w:val="00A1297A"/>
    <w:rsid w:val="00A13AF2"/>
    <w:rsid w:val="00A13E9D"/>
    <w:rsid w:val="00A14069"/>
    <w:rsid w:val="00A144AA"/>
    <w:rsid w:val="00A14DB1"/>
    <w:rsid w:val="00A1574F"/>
    <w:rsid w:val="00A16677"/>
    <w:rsid w:val="00A16710"/>
    <w:rsid w:val="00A177A8"/>
    <w:rsid w:val="00A20514"/>
    <w:rsid w:val="00A22555"/>
    <w:rsid w:val="00A22B52"/>
    <w:rsid w:val="00A25939"/>
    <w:rsid w:val="00A26F67"/>
    <w:rsid w:val="00A324AD"/>
    <w:rsid w:val="00A361A3"/>
    <w:rsid w:val="00A403D1"/>
    <w:rsid w:val="00A4135E"/>
    <w:rsid w:val="00A41AE5"/>
    <w:rsid w:val="00A42FBE"/>
    <w:rsid w:val="00A43C1B"/>
    <w:rsid w:val="00A45652"/>
    <w:rsid w:val="00A45801"/>
    <w:rsid w:val="00A45880"/>
    <w:rsid w:val="00A462B0"/>
    <w:rsid w:val="00A46A31"/>
    <w:rsid w:val="00A47669"/>
    <w:rsid w:val="00A47DCB"/>
    <w:rsid w:val="00A5316F"/>
    <w:rsid w:val="00A539B6"/>
    <w:rsid w:val="00A555C7"/>
    <w:rsid w:val="00A564B7"/>
    <w:rsid w:val="00A56B54"/>
    <w:rsid w:val="00A57E31"/>
    <w:rsid w:val="00A60FB5"/>
    <w:rsid w:val="00A616A8"/>
    <w:rsid w:val="00A61FD8"/>
    <w:rsid w:val="00A64C25"/>
    <w:rsid w:val="00A661A2"/>
    <w:rsid w:val="00A661F5"/>
    <w:rsid w:val="00A66B54"/>
    <w:rsid w:val="00A66F0B"/>
    <w:rsid w:val="00A677DC"/>
    <w:rsid w:val="00A67ABB"/>
    <w:rsid w:val="00A67BC9"/>
    <w:rsid w:val="00A7080D"/>
    <w:rsid w:val="00A71617"/>
    <w:rsid w:val="00A71ED4"/>
    <w:rsid w:val="00A71F4B"/>
    <w:rsid w:val="00A71F7A"/>
    <w:rsid w:val="00A720B9"/>
    <w:rsid w:val="00A735F8"/>
    <w:rsid w:val="00A74D14"/>
    <w:rsid w:val="00A75196"/>
    <w:rsid w:val="00A753E0"/>
    <w:rsid w:val="00A778ED"/>
    <w:rsid w:val="00A83323"/>
    <w:rsid w:val="00A83694"/>
    <w:rsid w:val="00A84277"/>
    <w:rsid w:val="00A8483A"/>
    <w:rsid w:val="00A86856"/>
    <w:rsid w:val="00A87A62"/>
    <w:rsid w:val="00A90780"/>
    <w:rsid w:val="00A90877"/>
    <w:rsid w:val="00A92CA5"/>
    <w:rsid w:val="00A93E9D"/>
    <w:rsid w:val="00A95B0F"/>
    <w:rsid w:val="00A96725"/>
    <w:rsid w:val="00A97B8D"/>
    <w:rsid w:val="00A97FEE"/>
    <w:rsid w:val="00AA0306"/>
    <w:rsid w:val="00AA1C11"/>
    <w:rsid w:val="00AA1C30"/>
    <w:rsid w:val="00AA587A"/>
    <w:rsid w:val="00AA59C0"/>
    <w:rsid w:val="00AB02F4"/>
    <w:rsid w:val="00AB22E2"/>
    <w:rsid w:val="00AB258D"/>
    <w:rsid w:val="00AB4F03"/>
    <w:rsid w:val="00AB5814"/>
    <w:rsid w:val="00AC008C"/>
    <w:rsid w:val="00AC1220"/>
    <w:rsid w:val="00AC1367"/>
    <w:rsid w:val="00AC1596"/>
    <w:rsid w:val="00AC16C6"/>
    <w:rsid w:val="00AC1C26"/>
    <w:rsid w:val="00AC4DBA"/>
    <w:rsid w:val="00AC6984"/>
    <w:rsid w:val="00AC79AF"/>
    <w:rsid w:val="00AD0C3F"/>
    <w:rsid w:val="00AD1985"/>
    <w:rsid w:val="00AD1AB4"/>
    <w:rsid w:val="00AD33B6"/>
    <w:rsid w:val="00AD62D7"/>
    <w:rsid w:val="00AE38DB"/>
    <w:rsid w:val="00AE3B48"/>
    <w:rsid w:val="00AE5069"/>
    <w:rsid w:val="00AE544B"/>
    <w:rsid w:val="00AF0CE8"/>
    <w:rsid w:val="00AF3CBC"/>
    <w:rsid w:val="00AF4D88"/>
    <w:rsid w:val="00AF4E16"/>
    <w:rsid w:val="00AF671E"/>
    <w:rsid w:val="00B00100"/>
    <w:rsid w:val="00B0065C"/>
    <w:rsid w:val="00B0187C"/>
    <w:rsid w:val="00B02F4D"/>
    <w:rsid w:val="00B05169"/>
    <w:rsid w:val="00B0622D"/>
    <w:rsid w:val="00B06EAC"/>
    <w:rsid w:val="00B07407"/>
    <w:rsid w:val="00B07780"/>
    <w:rsid w:val="00B07F84"/>
    <w:rsid w:val="00B10F9E"/>
    <w:rsid w:val="00B1195E"/>
    <w:rsid w:val="00B12591"/>
    <w:rsid w:val="00B15C7C"/>
    <w:rsid w:val="00B17558"/>
    <w:rsid w:val="00B17D8D"/>
    <w:rsid w:val="00B21E15"/>
    <w:rsid w:val="00B23432"/>
    <w:rsid w:val="00B24591"/>
    <w:rsid w:val="00B245B0"/>
    <w:rsid w:val="00B2521E"/>
    <w:rsid w:val="00B27130"/>
    <w:rsid w:val="00B27EC5"/>
    <w:rsid w:val="00B31849"/>
    <w:rsid w:val="00B3240F"/>
    <w:rsid w:val="00B34458"/>
    <w:rsid w:val="00B34624"/>
    <w:rsid w:val="00B354A5"/>
    <w:rsid w:val="00B35C98"/>
    <w:rsid w:val="00B365B5"/>
    <w:rsid w:val="00B36D57"/>
    <w:rsid w:val="00B37239"/>
    <w:rsid w:val="00B41537"/>
    <w:rsid w:val="00B41964"/>
    <w:rsid w:val="00B42E6F"/>
    <w:rsid w:val="00B4398C"/>
    <w:rsid w:val="00B43EDD"/>
    <w:rsid w:val="00B45005"/>
    <w:rsid w:val="00B4555D"/>
    <w:rsid w:val="00B46A35"/>
    <w:rsid w:val="00B50540"/>
    <w:rsid w:val="00B52059"/>
    <w:rsid w:val="00B531FA"/>
    <w:rsid w:val="00B53AC5"/>
    <w:rsid w:val="00B561B3"/>
    <w:rsid w:val="00B56C8E"/>
    <w:rsid w:val="00B60EEB"/>
    <w:rsid w:val="00B6278F"/>
    <w:rsid w:val="00B64373"/>
    <w:rsid w:val="00B65DEA"/>
    <w:rsid w:val="00B65E5E"/>
    <w:rsid w:val="00B669AE"/>
    <w:rsid w:val="00B67323"/>
    <w:rsid w:val="00B7199B"/>
    <w:rsid w:val="00B7473C"/>
    <w:rsid w:val="00B75B2A"/>
    <w:rsid w:val="00B7655E"/>
    <w:rsid w:val="00B77E2A"/>
    <w:rsid w:val="00B805EB"/>
    <w:rsid w:val="00B807BD"/>
    <w:rsid w:val="00B80CC0"/>
    <w:rsid w:val="00B81120"/>
    <w:rsid w:val="00B82920"/>
    <w:rsid w:val="00B83BD0"/>
    <w:rsid w:val="00B85F40"/>
    <w:rsid w:val="00B860C5"/>
    <w:rsid w:val="00B90B89"/>
    <w:rsid w:val="00B90CC7"/>
    <w:rsid w:val="00B90FCE"/>
    <w:rsid w:val="00B94A15"/>
    <w:rsid w:val="00B95D15"/>
    <w:rsid w:val="00B96B45"/>
    <w:rsid w:val="00B97072"/>
    <w:rsid w:val="00BA0B1C"/>
    <w:rsid w:val="00BA1435"/>
    <w:rsid w:val="00BA3007"/>
    <w:rsid w:val="00BA3642"/>
    <w:rsid w:val="00BA3B4F"/>
    <w:rsid w:val="00BA3E67"/>
    <w:rsid w:val="00BA64BD"/>
    <w:rsid w:val="00BA71B3"/>
    <w:rsid w:val="00BB2655"/>
    <w:rsid w:val="00BB3BBA"/>
    <w:rsid w:val="00BB4558"/>
    <w:rsid w:val="00BB7F0D"/>
    <w:rsid w:val="00BC0A2A"/>
    <w:rsid w:val="00BC59B4"/>
    <w:rsid w:val="00BC5A65"/>
    <w:rsid w:val="00BC5C9B"/>
    <w:rsid w:val="00BD081D"/>
    <w:rsid w:val="00BD2ACA"/>
    <w:rsid w:val="00BD2C02"/>
    <w:rsid w:val="00BD3FB8"/>
    <w:rsid w:val="00BD447B"/>
    <w:rsid w:val="00BD6676"/>
    <w:rsid w:val="00BD6F63"/>
    <w:rsid w:val="00BD751C"/>
    <w:rsid w:val="00BE0B64"/>
    <w:rsid w:val="00BE0D7C"/>
    <w:rsid w:val="00BE12F8"/>
    <w:rsid w:val="00BE2CE4"/>
    <w:rsid w:val="00BE3045"/>
    <w:rsid w:val="00BE3AB7"/>
    <w:rsid w:val="00BE4787"/>
    <w:rsid w:val="00BE6939"/>
    <w:rsid w:val="00BE78F5"/>
    <w:rsid w:val="00BE7FEF"/>
    <w:rsid w:val="00BF0886"/>
    <w:rsid w:val="00BF1565"/>
    <w:rsid w:val="00BF208D"/>
    <w:rsid w:val="00BF2825"/>
    <w:rsid w:val="00BF3028"/>
    <w:rsid w:val="00BF33A4"/>
    <w:rsid w:val="00BF3405"/>
    <w:rsid w:val="00BF7E21"/>
    <w:rsid w:val="00C01734"/>
    <w:rsid w:val="00C02472"/>
    <w:rsid w:val="00C039D8"/>
    <w:rsid w:val="00C0567D"/>
    <w:rsid w:val="00C0608D"/>
    <w:rsid w:val="00C067BF"/>
    <w:rsid w:val="00C06CFB"/>
    <w:rsid w:val="00C078A2"/>
    <w:rsid w:val="00C106B8"/>
    <w:rsid w:val="00C108DF"/>
    <w:rsid w:val="00C115C6"/>
    <w:rsid w:val="00C1294C"/>
    <w:rsid w:val="00C134CB"/>
    <w:rsid w:val="00C14DF0"/>
    <w:rsid w:val="00C17F8E"/>
    <w:rsid w:val="00C212A1"/>
    <w:rsid w:val="00C22F21"/>
    <w:rsid w:val="00C2339A"/>
    <w:rsid w:val="00C24CEC"/>
    <w:rsid w:val="00C24D9D"/>
    <w:rsid w:val="00C25558"/>
    <w:rsid w:val="00C27084"/>
    <w:rsid w:val="00C2777B"/>
    <w:rsid w:val="00C278CE"/>
    <w:rsid w:val="00C307F8"/>
    <w:rsid w:val="00C3179B"/>
    <w:rsid w:val="00C319BE"/>
    <w:rsid w:val="00C376C3"/>
    <w:rsid w:val="00C4167A"/>
    <w:rsid w:val="00C426CA"/>
    <w:rsid w:val="00C4326F"/>
    <w:rsid w:val="00C44A04"/>
    <w:rsid w:val="00C4530E"/>
    <w:rsid w:val="00C506D1"/>
    <w:rsid w:val="00C51694"/>
    <w:rsid w:val="00C5194C"/>
    <w:rsid w:val="00C51D7F"/>
    <w:rsid w:val="00C51ED9"/>
    <w:rsid w:val="00C52DB4"/>
    <w:rsid w:val="00C54C21"/>
    <w:rsid w:val="00C5568B"/>
    <w:rsid w:val="00C565D4"/>
    <w:rsid w:val="00C570CD"/>
    <w:rsid w:val="00C57EAA"/>
    <w:rsid w:val="00C61FDD"/>
    <w:rsid w:val="00C626E5"/>
    <w:rsid w:val="00C63B1C"/>
    <w:rsid w:val="00C663EA"/>
    <w:rsid w:val="00C66710"/>
    <w:rsid w:val="00C66FF4"/>
    <w:rsid w:val="00C7052E"/>
    <w:rsid w:val="00C71617"/>
    <w:rsid w:val="00C74930"/>
    <w:rsid w:val="00C7580A"/>
    <w:rsid w:val="00C7690B"/>
    <w:rsid w:val="00C76D5B"/>
    <w:rsid w:val="00C77374"/>
    <w:rsid w:val="00C910D1"/>
    <w:rsid w:val="00C91CF3"/>
    <w:rsid w:val="00C933A1"/>
    <w:rsid w:val="00C941B1"/>
    <w:rsid w:val="00C946D2"/>
    <w:rsid w:val="00C94AE6"/>
    <w:rsid w:val="00C94B27"/>
    <w:rsid w:val="00C9564E"/>
    <w:rsid w:val="00C9632C"/>
    <w:rsid w:val="00C96E05"/>
    <w:rsid w:val="00C97393"/>
    <w:rsid w:val="00C97ED5"/>
    <w:rsid w:val="00CA021E"/>
    <w:rsid w:val="00CA03CB"/>
    <w:rsid w:val="00CA1EC5"/>
    <w:rsid w:val="00CA2577"/>
    <w:rsid w:val="00CA289E"/>
    <w:rsid w:val="00CA3101"/>
    <w:rsid w:val="00CA454B"/>
    <w:rsid w:val="00CA52B1"/>
    <w:rsid w:val="00CA6AB3"/>
    <w:rsid w:val="00CB00B4"/>
    <w:rsid w:val="00CB06DE"/>
    <w:rsid w:val="00CB0721"/>
    <w:rsid w:val="00CB2E6D"/>
    <w:rsid w:val="00CB309B"/>
    <w:rsid w:val="00CB30ED"/>
    <w:rsid w:val="00CB6BAC"/>
    <w:rsid w:val="00CC00F5"/>
    <w:rsid w:val="00CC0AF0"/>
    <w:rsid w:val="00CC1539"/>
    <w:rsid w:val="00CC27B0"/>
    <w:rsid w:val="00CC2B65"/>
    <w:rsid w:val="00CC3A3B"/>
    <w:rsid w:val="00CC538F"/>
    <w:rsid w:val="00CD0746"/>
    <w:rsid w:val="00CD23F9"/>
    <w:rsid w:val="00CD364F"/>
    <w:rsid w:val="00CD389A"/>
    <w:rsid w:val="00CD3B1A"/>
    <w:rsid w:val="00CD789B"/>
    <w:rsid w:val="00CE1E84"/>
    <w:rsid w:val="00CE3F5A"/>
    <w:rsid w:val="00CE61C6"/>
    <w:rsid w:val="00CE6BEF"/>
    <w:rsid w:val="00CE78A3"/>
    <w:rsid w:val="00CF062E"/>
    <w:rsid w:val="00CF3DBF"/>
    <w:rsid w:val="00CF410F"/>
    <w:rsid w:val="00CF4DAD"/>
    <w:rsid w:val="00CF64CF"/>
    <w:rsid w:val="00CF6A20"/>
    <w:rsid w:val="00D00450"/>
    <w:rsid w:val="00D033CD"/>
    <w:rsid w:val="00D03AF5"/>
    <w:rsid w:val="00D0402B"/>
    <w:rsid w:val="00D05892"/>
    <w:rsid w:val="00D12DE5"/>
    <w:rsid w:val="00D13630"/>
    <w:rsid w:val="00D13FC5"/>
    <w:rsid w:val="00D14A77"/>
    <w:rsid w:val="00D14BB8"/>
    <w:rsid w:val="00D14C31"/>
    <w:rsid w:val="00D15B3F"/>
    <w:rsid w:val="00D1667C"/>
    <w:rsid w:val="00D16785"/>
    <w:rsid w:val="00D16849"/>
    <w:rsid w:val="00D214D4"/>
    <w:rsid w:val="00D21DE9"/>
    <w:rsid w:val="00D233DF"/>
    <w:rsid w:val="00D23EAD"/>
    <w:rsid w:val="00D251A3"/>
    <w:rsid w:val="00D25706"/>
    <w:rsid w:val="00D263E9"/>
    <w:rsid w:val="00D266A9"/>
    <w:rsid w:val="00D26DB4"/>
    <w:rsid w:val="00D2777C"/>
    <w:rsid w:val="00D2783E"/>
    <w:rsid w:val="00D3147F"/>
    <w:rsid w:val="00D31BD9"/>
    <w:rsid w:val="00D31F0A"/>
    <w:rsid w:val="00D3216D"/>
    <w:rsid w:val="00D32471"/>
    <w:rsid w:val="00D33197"/>
    <w:rsid w:val="00D33419"/>
    <w:rsid w:val="00D353DB"/>
    <w:rsid w:val="00D36297"/>
    <w:rsid w:val="00D41682"/>
    <w:rsid w:val="00D42B03"/>
    <w:rsid w:val="00D43556"/>
    <w:rsid w:val="00D4494D"/>
    <w:rsid w:val="00D45435"/>
    <w:rsid w:val="00D47797"/>
    <w:rsid w:val="00D47EAF"/>
    <w:rsid w:val="00D51115"/>
    <w:rsid w:val="00D54C59"/>
    <w:rsid w:val="00D557B2"/>
    <w:rsid w:val="00D558EA"/>
    <w:rsid w:val="00D55F9A"/>
    <w:rsid w:val="00D56ACA"/>
    <w:rsid w:val="00D574B2"/>
    <w:rsid w:val="00D5765C"/>
    <w:rsid w:val="00D60E39"/>
    <w:rsid w:val="00D63B05"/>
    <w:rsid w:val="00D63D52"/>
    <w:rsid w:val="00D6486C"/>
    <w:rsid w:val="00D65244"/>
    <w:rsid w:val="00D65D15"/>
    <w:rsid w:val="00D65E33"/>
    <w:rsid w:val="00D66ABB"/>
    <w:rsid w:val="00D673D7"/>
    <w:rsid w:val="00D673E4"/>
    <w:rsid w:val="00D67CC0"/>
    <w:rsid w:val="00D67E78"/>
    <w:rsid w:val="00D70DE9"/>
    <w:rsid w:val="00D71C2F"/>
    <w:rsid w:val="00D73E88"/>
    <w:rsid w:val="00D77112"/>
    <w:rsid w:val="00D82386"/>
    <w:rsid w:val="00D84454"/>
    <w:rsid w:val="00D8448D"/>
    <w:rsid w:val="00D85251"/>
    <w:rsid w:val="00D86CC8"/>
    <w:rsid w:val="00D90BBD"/>
    <w:rsid w:val="00D92C8C"/>
    <w:rsid w:val="00D961BD"/>
    <w:rsid w:val="00D96DF0"/>
    <w:rsid w:val="00D97273"/>
    <w:rsid w:val="00DA1D94"/>
    <w:rsid w:val="00DA1DC1"/>
    <w:rsid w:val="00DA2677"/>
    <w:rsid w:val="00DA3CEC"/>
    <w:rsid w:val="00DA3F3D"/>
    <w:rsid w:val="00DA4652"/>
    <w:rsid w:val="00DA66CE"/>
    <w:rsid w:val="00DA6810"/>
    <w:rsid w:val="00DA68AF"/>
    <w:rsid w:val="00DA68E3"/>
    <w:rsid w:val="00DB0D85"/>
    <w:rsid w:val="00DB17E6"/>
    <w:rsid w:val="00DB266E"/>
    <w:rsid w:val="00DB2A67"/>
    <w:rsid w:val="00DB36F1"/>
    <w:rsid w:val="00DB4DE9"/>
    <w:rsid w:val="00DB5A60"/>
    <w:rsid w:val="00DB6870"/>
    <w:rsid w:val="00DC0354"/>
    <w:rsid w:val="00DC05D9"/>
    <w:rsid w:val="00DC3207"/>
    <w:rsid w:val="00DC49FC"/>
    <w:rsid w:val="00DC5395"/>
    <w:rsid w:val="00DC7041"/>
    <w:rsid w:val="00DC74BC"/>
    <w:rsid w:val="00DD202D"/>
    <w:rsid w:val="00DD2B20"/>
    <w:rsid w:val="00DD33C0"/>
    <w:rsid w:val="00DD4D05"/>
    <w:rsid w:val="00DD58DA"/>
    <w:rsid w:val="00DD7311"/>
    <w:rsid w:val="00DD7B14"/>
    <w:rsid w:val="00DE0061"/>
    <w:rsid w:val="00DE1AF8"/>
    <w:rsid w:val="00DE6A12"/>
    <w:rsid w:val="00DF1AA0"/>
    <w:rsid w:val="00DF1E25"/>
    <w:rsid w:val="00DF653C"/>
    <w:rsid w:val="00E03451"/>
    <w:rsid w:val="00E03B87"/>
    <w:rsid w:val="00E03D1C"/>
    <w:rsid w:val="00E03E50"/>
    <w:rsid w:val="00E07C3C"/>
    <w:rsid w:val="00E1246B"/>
    <w:rsid w:val="00E142F6"/>
    <w:rsid w:val="00E143B3"/>
    <w:rsid w:val="00E14A6B"/>
    <w:rsid w:val="00E14D98"/>
    <w:rsid w:val="00E166CA"/>
    <w:rsid w:val="00E16A24"/>
    <w:rsid w:val="00E20693"/>
    <w:rsid w:val="00E2177D"/>
    <w:rsid w:val="00E22ED4"/>
    <w:rsid w:val="00E23693"/>
    <w:rsid w:val="00E24552"/>
    <w:rsid w:val="00E24662"/>
    <w:rsid w:val="00E26861"/>
    <w:rsid w:val="00E27AA3"/>
    <w:rsid w:val="00E30551"/>
    <w:rsid w:val="00E30A39"/>
    <w:rsid w:val="00E3208F"/>
    <w:rsid w:val="00E32798"/>
    <w:rsid w:val="00E33F38"/>
    <w:rsid w:val="00E378D1"/>
    <w:rsid w:val="00E4015F"/>
    <w:rsid w:val="00E40DE6"/>
    <w:rsid w:val="00E42448"/>
    <w:rsid w:val="00E43A19"/>
    <w:rsid w:val="00E43E68"/>
    <w:rsid w:val="00E45335"/>
    <w:rsid w:val="00E45E7D"/>
    <w:rsid w:val="00E474AC"/>
    <w:rsid w:val="00E47CC4"/>
    <w:rsid w:val="00E47E0B"/>
    <w:rsid w:val="00E51964"/>
    <w:rsid w:val="00E53158"/>
    <w:rsid w:val="00E532C3"/>
    <w:rsid w:val="00E545FD"/>
    <w:rsid w:val="00E55806"/>
    <w:rsid w:val="00E55B09"/>
    <w:rsid w:val="00E5693D"/>
    <w:rsid w:val="00E57D0F"/>
    <w:rsid w:val="00E57F27"/>
    <w:rsid w:val="00E62275"/>
    <w:rsid w:val="00E62C30"/>
    <w:rsid w:val="00E62FB3"/>
    <w:rsid w:val="00E653DE"/>
    <w:rsid w:val="00E66B0B"/>
    <w:rsid w:val="00E724CE"/>
    <w:rsid w:val="00E73800"/>
    <w:rsid w:val="00E73855"/>
    <w:rsid w:val="00E75273"/>
    <w:rsid w:val="00E75922"/>
    <w:rsid w:val="00E76FE0"/>
    <w:rsid w:val="00E82CC7"/>
    <w:rsid w:val="00E83E48"/>
    <w:rsid w:val="00E8459F"/>
    <w:rsid w:val="00E875D7"/>
    <w:rsid w:val="00E90BA0"/>
    <w:rsid w:val="00E90F5E"/>
    <w:rsid w:val="00E9248B"/>
    <w:rsid w:val="00E942B7"/>
    <w:rsid w:val="00E95BE0"/>
    <w:rsid w:val="00E9649C"/>
    <w:rsid w:val="00E964CC"/>
    <w:rsid w:val="00E96507"/>
    <w:rsid w:val="00E9687C"/>
    <w:rsid w:val="00EA03DA"/>
    <w:rsid w:val="00EA0524"/>
    <w:rsid w:val="00EA27CB"/>
    <w:rsid w:val="00EA2A1C"/>
    <w:rsid w:val="00EA2F3E"/>
    <w:rsid w:val="00EB26EA"/>
    <w:rsid w:val="00EB3553"/>
    <w:rsid w:val="00EB4E00"/>
    <w:rsid w:val="00EB593D"/>
    <w:rsid w:val="00EB79D9"/>
    <w:rsid w:val="00EB7B21"/>
    <w:rsid w:val="00EC24C4"/>
    <w:rsid w:val="00EC284E"/>
    <w:rsid w:val="00EC4585"/>
    <w:rsid w:val="00EC609C"/>
    <w:rsid w:val="00ED1B55"/>
    <w:rsid w:val="00ED1C80"/>
    <w:rsid w:val="00ED1D30"/>
    <w:rsid w:val="00ED3149"/>
    <w:rsid w:val="00ED3C58"/>
    <w:rsid w:val="00ED4B43"/>
    <w:rsid w:val="00ED53A2"/>
    <w:rsid w:val="00ED5C41"/>
    <w:rsid w:val="00ED706A"/>
    <w:rsid w:val="00EE1076"/>
    <w:rsid w:val="00EE198D"/>
    <w:rsid w:val="00EE30C6"/>
    <w:rsid w:val="00EE33DD"/>
    <w:rsid w:val="00EE3F53"/>
    <w:rsid w:val="00EE4D37"/>
    <w:rsid w:val="00EE53B2"/>
    <w:rsid w:val="00EE6C51"/>
    <w:rsid w:val="00EE781B"/>
    <w:rsid w:val="00EE7E62"/>
    <w:rsid w:val="00EF0E4A"/>
    <w:rsid w:val="00EF2E91"/>
    <w:rsid w:val="00EF3400"/>
    <w:rsid w:val="00EF47C7"/>
    <w:rsid w:val="00EF5F31"/>
    <w:rsid w:val="00F0209F"/>
    <w:rsid w:val="00F0257E"/>
    <w:rsid w:val="00F03D78"/>
    <w:rsid w:val="00F045AC"/>
    <w:rsid w:val="00F05C57"/>
    <w:rsid w:val="00F05F39"/>
    <w:rsid w:val="00F06C42"/>
    <w:rsid w:val="00F10BDF"/>
    <w:rsid w:val="00F15608"/>
    <w:rsid w:val="00F15F14"/>
    <w:rsid w:val="00F17FDC"/>
    <w:rsid w:val="00F2197E"/>
    <w:rsid w:val="00F242BF"/>
    <w:rsid w:val="00F24BFB"/>
    <w:rsid w:val="00F259CF"/>
    <w:rsid w:val="00F25DEF"/>
    <w:rsid w:val="00F270E3"/>
    <w:rsid w:val="00F27959"/>
    <w:rsid w:val="00F305E5"/>
    <w:rsid w:val="00F31C12"/>
    <w:rsid w:val="00F32F76"/>
    <w:rsid w:val="00F3334A"/>
    <w:rsid w:val="00F343A4"/>
    <w:rsid w:val="00F34ACA"/>
    <w:rsid w:val="00F34F99"/>
    <w:rsid w:val="00F35731"/>
    <w:rsid w:val="00F40F90"/>
    <w:rsid w:val="00F42B59"/>
    <w:rsid w:val="00F430A0"/>
    <w:rsid w:val="00F43265"/>
    <w:rsid w:val="00F473E1"/>
    <w:rsid w:val="00F5010E"/>
    <w:rsid w:val="00F51BFF"/>
    <w:rsid w:val="00F520A3"/>
    <w:rsid w:val="00F54483"/>
    <w:rsid w:val="00F54649"/>
    <w:rsid w:val="00F5781B"/>
    <w:rsid w:val="00F579CF"/>
    <w:rsid w:val="00F57B1B"/>
    <w:rsid w:val="00F62679"/>
    <w:rsid w:val="00F65132"/>
    <w:rsid w:val="00F65DF2"/>
    <w:rsid w:val="00F67DB5"/>
    <w:rsid w:val="00F71B04"/>
    <w:rsid w:val="00F72252"/>
    <w:rsid w:val="00F7257F"/>
    <w:rsid w:val="00F72CE8"/>
    <w:rsid w:val="00F7318A"/>
    <w:rsid w:val="00F735DD"/>
    <w:rsid w:val="00F7580C"/>
    <w:rsid w:val="00F76C77"/>
    <w:rsid w:val="00F76F30"/>
    <w:rsid w:val="00F7766E"/>
    <w:rsid w:val="00F800C0"/>
    <w:rsid w:val="00F805F5"/>
    <w:rsid w:val="00F80759"/>
    <w:rsid w:val="00F80A03"/>
    <w:rsid w:val="00F82EED"/>
    <w:rsid w:val="00F8352B"/>
    <w:rsid w:val="00F83E1B"/>
    <w:rsid w:val="00F848E5"/>
    <w:rsid w:val="00F84BFE"/>
    <w:rsid w:val="00F84E5F"/>
    <w:rsid w:val="00F87064"/>
    <w:rsid w:val="00F9062B"/>
    <w:rsid w:val="00F913FD"/>
    <w:rsid w:val="00F91D5A"/>
    <w:rsid w:val="00F93461"/>
    <w:rsid w:val="00F94F2E"/>
    <w:rsid w:val="00F9514E"/>
    <w:rsid w:val="00F952A1"/>
    <w:rsid w:val="00F9532D"/>
    <w:rsid w:val="00F96005"/>
    <w:rsid w:val="00F96716"/>
    <w:rsid w:val="00FA0AF2"/>
    <w:rsid w:val="00FA2DFF"/>
    <w:rsid w:val="00FA449B"/>
    <w:rsid w:val="00FA77D4"/>
    <w:rsid w:val="00FB3101"/>
    <w:rsid w:val="00FB47F0"/>
    <w:rsid w:val="00FC0333"/>
    <w:rsid w:val="00FC0A65"/>
    <w:rsid w:val="00FC2823"/>
    <w:rsid w:val="00FC611D"/>
    <w:rsid w:val="00FC73E3"/>
    <w:rsid w:val="00FC79AE"/>
    <w:rsid w:val="00FD124D"/>
    <w:rsid w:val="00FD493D"/>
    <w:rsid w:val="00FD4D90"/>
    <w:rsid w:val="00FD5D44"/>
    <w:rsid w:val="00FD7542"/>
    <w:rsid w:val="00FD7F6C"/>
    <w:rsid w:val="00FE2086"/>
    <w:rsid w:val="00FE4649"/>
    <w:rsid w:val="00FE4D4F"/>
    <w:rsid w:val="00FE5172"/>
    <w:rsid w:val="00FF0B57"/>
    <w:rsid w:val="00FF15FA"/>
    <w:rsid w:val="00FF23F0"/>
    <w:rsid w:val="00FF30C6"/>
    <w:rsid w:val="00FF3718"/>
    <w:rsid w:val="00FF435C"/>
    <w:rsid w:val="18FF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241A"/>
  <w15:docId w15:val="{E9419437-72E1-824F-9AD3-5B38C6B9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64C"/>
    <w:pPr>
      <w:spacing w:before="120" w:after="120" w:line="360" w:lineRule="auto"/>
      <w:jc w:val="both"/>
    </w:pPr>
    <w:rPr>
      <w:rFonts w:ascii="Calibri" w:hAnsi="Calibri" w:cs="Times New Roman"/>
      <w:sz w:val="24"/>
      <w:szCs w:val="24"/>
      <w:lang w:val="en-US"/>
    </w:rPr>
  </w:style>
  <w:style w:type="paragraph" w:styleId="Heading1">
    <w:name w:val="heading 1"/>
    <w:basedOn w:val="Normal"/>
    <w:link w:val="Heading1Char"/>
    <w:uiPriority w:val="9"/>
    <w:qFormat/>
    <w:rsid w:val="006D464C"/>
    <w:pPr>
      <w:keepNext/>
      <w:keepLines/>
      <w:jc w:val="left"/>
      <w:outlineLvl w:val="0"/>
    </w:pPr>
    <w:rPr>
      <w:rFonts w:eastAsia="Yu Gothic Light"/>
      <w:b/>
      <w:color w:val="323E4F"/>
      <w:sz w:val="32"/>
      <w:szCs w:val="32"/>
      <w:lang w:val="en-CA"/>
    </w:rPr>
  </w:style>
  <w:style w:type="paragraph" w:styleId="Heading2">
    <w:name w:val="heading 2"/>
    <w:basedOn w:val="Normal"/>
    <w:next w:val="Normal"/>
    <w:link w:val="Heading2Char"/>
    <w:uiPriority w:val="9"/>
    <w:unhideWhenUsed/>
    <w:qFormat/>
    <w:rsid w:val="00E4015F"/>
    <w:pPr>
      <w:keepNext/>
      <w:keepLines/>
      <w:spacing w:before="40" w:after="0"/>
      <w:outlineLvl w:val="1"/>
    </w:pPr>
    <w:rPr>
      <w:rFonts w:eastAsia="Calibri"/>
      <w:b/>
      <w:sz w:val="28"/>
      <w:szCs w:val="28"/>
    </w:rPr>
  </w:style>
  <w:style w:type="paragraph" w:styleId="Heading3">
    <w:name w:val="heading 3"/>
    <w:basedOn w:val="Normal"/>
    <w:next w:val="Normal"/>
    <w:link w:val="Heading3Char"/>
    <w:uiPriority w:val="9"/>
    <w:unhideWhenUsed/>
    <w:qFormat/>
    <w:rsid w:val="00E4015F"/>
    <w:pPr>
      <w:keepNext/>
      <w:keepLines/>
      <w:spacing w:before="40" w:after="0"/>
      <w:outlineLvl w:val="2"/>
    </w:pPr>
    <w:rPr>
      <w:rFonts w:eastAsia="Calibri"/>
      <w:i/>
      <w:u w:val="single"/>
    </w:rPr>
  </w:style>
  <w:style w:type="paragraph" w:styleId="Heading4">
    <w:name w:val="heading 4"/>
    <w:basedOn w:val="Normal"/>
    <w:link w:val="Heading4Char"/>
    <w:uiPriority w:val="9"/>
    <w:qFormat/>
    <w:rsid w:val="0075236D"/>
    <w:pPr>
      <w:spacing w:before="100" w:beforeAutospacing="1" w:after="100" w:afterAutospacing="1" w:line="240" w:lineRule="auto"/>
      <w:outlineLvl w:val="3"/>
    </w:pPr>
    <w:rPr>
      <w:rFonts w:ascii="Times New Roman" w:eastAsia="Times New Roman" w:hAnsi="Times New Roman"/>
      <w:b/>
      <w:bCs/>
      <w:lang w:eastAsia="en-GB"/>
    </w:rPr>
  </w:style>
  <w:style w:type="paragraph" w:styleId="Heading5">
    <w:name w:val="heading 5"/>
    <w:basedOn w:val="Normal"/>
    <w:link w:val="Heading5Char"/>
    <w:uiPriority w:val="9"/>
    <w:qFormat/>
    <w:rsid w:val="0075236D"/>
    <w:pPr>
      <w:spacing w:before="100" w:beforeAutospacing="1" w:after="100" w:afterAutospacing="1" w:line="240" w:lineRule="auto"/>
      <w:outlineLvl w:val="4"/>
    </w:pPr>
    <w:rPr>
      <w:rFonts w:ascii="Times New Roman" w:eastAsia="Times New Roman" w:hAnsi="Times New Roman"/>
      <w:b/>
      <w:bCs/>
      <w:sz w:val="20"/>
      <w:szCs w:val="20"/>
      <w:lang w:eastAsia="en-GB"/>
    </w:rPr>
  </w:style>
  <w:style w:type="paragraph" w:styleId="Heading6">
    <w:name w:val="heading 6"/>
    <w:basedOn w:val="Normal"/>
    <w:next w:val="Normal"/>
    <w:link w:val="Heading6Char"/>
    <w:uiPriority w:val="9"/>
    <w:unhideWhenUsed/>
    <w:qFormat/>
    <w:rsid w:val="0033176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64C"/>
    <w:rPr>
      <w:rFonts w:ascii="Calibri" w:eastAsia="Yu Gothic Light" w:hAnsi="Calibri" w:cs="Times New Roman"/>
      <w:b/>
      <w:color w:val="323E4F"/>
      <w:sz w:val="32"/>
      <w:szCs w:val="32"/>
      <w:lang w:val="en-CA"/>
    </w:rPr>
  </w:style>
  <w:style w:type="character" w:customStyle="1" w:styleId="Heading4Char">
    <w:name w:val="Heading 4 Char"/>
    <w:basedOn w:val="DefaultParagraphFont"/>
    <w:link w:val="Heading4"/>
    <w:uiPriority w:val="9"/>
    <w:rsid w:val="0075236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5236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5236D"/>
    <w:rPr>
      <w:color w:val="0000FF"/>
      <w:u w:val="single"/>
    </w:rPr>
  </w:style>
  <w:style w:type="paragraph" w:styleId="NormalWeb">
    <w:name w:val="Normal (Web)"/>
    <w:basedOn w:val="Normal"/>
    <w:uiPriority w:val="99"/>
    <w:unhideWhenUsed/>
    <w:rsid w:val="0075236D"/>
    <w:pPr>
      <w:spacing w:before="100" w:beforeAutospacing="1" w:after="100" w:afterAutospacing="1" w:line="240" w:lineRule="auto"/>
    </w:pPr>
    <w:rPr>
      <w:rFonts w:ascii="Times New Roman" w:eastAsia="Times New Roman" w:hAnsi="Times New Roman"/>
      <w:lang w:eastAsia="en-GB"/>
    </w:rPr>
  </w:style>
  <w:style w:type="character" w:customStyle="1" w:styleId="title-date">
    <w:name w:val="title-date"/>
    <w:basedOn w:val="DefaultParagraphFont"/>
    <w:rsid w:val="0075236D"/>
  </w:style>
  <w:style w:type="character" w:customStyle="1" w:styleId="title-headline">
    <w:name w:val="title-headline"/>
    <w:basedOn w:val="DefaultParagraphFont"/>
    <w:rsid w:val="0075236D"/>
  </w:style>
  <w:style w:type="paragraph" w:styleId="z-TopofForm">
    <w:name w:val="HTML Top of Form"/>
    <w:basedOn w:val="Normal"/>
    <w:next w:val="Normal"/>
    <w:link w:val="z-TopofFormChar"/>
    <w:hidden/>
    <w:uiPriority w:val="99"/>
    <w:semiHidden/>
    <w:unhideWhenUsed/>
    <w:rsid w:val="007523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5236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5236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5236D"/>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rsid w:val="00E4015F"/>
    <w:rPr>
      <w:rFonts w:ascii="Calibri" w:eastAsia="Calibri" w:hAnsi="Calibri" w:cs="Times New Roman"/>
      <w:b/>
      <w:sz w:val="28"/>
      <w:szCs w:val="28"/>
      <w:lang w:val="en-US"/>
    </w:rPr>
  </w:style>
  <w:style w:type="character" w:customStyle="1" w:styleId="Heading3Char">
    <w:name w:val="Heading 3 Char"/>
    <w:basedOn w:val="DefaultParagraphFont"/>
    <w:link w:val="Heading3"/>
    <w:uiPriority w:val="9"/>
    <w:rsid w:val="00E4015F"/>
    <w:rPr>
      <w:rFonts w:ascii="Calibri" w:eastAsia="Calibri" w:hAnsi="Calibri" w:cs="Times New Roman"/>
      <w:i/>
      <w:sz w:val="24"/>
      <w:szCs w:val="24"/>
      <w:u w:val="single"/>
      <w:lang w:val="en-US"/>
    </w:rPr>
  </w:style>
  <w:style w:type="character" w:styleId="CommentReference">
    <w:name w:val="annotation reference"/>
    <w:basedOn w:val="DefaultParagraphFont"/>
    <w:uiPriority w:val="99"/>
    <w:semiHidden/>
    <w:unhideWhenUsed/>
    <w:rsid w:val="007E534D"/>
    <w:rPr>
      <w:sz w:val="18"/>
      <w:szCs w:val="18"/>
    </w:rPr>
  </w:style>
  <w:style w:type="paragraph" w:styleId="CommentText">
    <w:name w:val="annotation text"/>
    <w:basedOn w:val="Normal"/>
    <w:link w:val="CommentTextChar"/>
    <w:uiPriority w:val="99"/>
    <w:unhideWhenUsed/>
    <w:rsid w:val="007E534D"/>
    <w:rPr>
      <w:rFonts w:eastAsia="Calibri"/>
      <w:lang w:val="en-CA"/>
    </w:rPr>
  </w:style>
  <w:style w:type="character" w:customStyle="1" w:styleId="CommentTextChar">
    <w:name w:val="Comment Text Char"/>
    <w:basedOn w:val="DefaultParagraphFont"/>
    <w:link w:val="CommentText"/>
    <w:uiPriority w:val="99"/>
    <w:rsid w:val="007E534D"/>
    <w:rPr>
      <w:rFonts w:ascii="Calibri" w:eastAsia="Calibri" w:hAnsi="Calibri" w:cs="Times New Roman"/>
      <w:sz w:val="24"/>
      <w:szCs w:val="24"/>
      <w:lang w:val="en-CA"/>
    </w:rPr>
  </w:style>
  <w:style w:type="paragraph" w:styleId="BalloonText">
    <w:name w:val="Balloon Text"/>
    <w:basedOn w:val="Normal"/>
    <w:link w:val="BalloonTextChar"/>
    <w:uiPriority w:val="99"/>
    <w:semiHidden/>
    <w:unhideWhenUsed/>
    <w:rsid w:val="007E53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4D"/>
    <w:rPr>
      <w:rFonts w:ascii="Segoe UI" w:hAnsi="Segoe UI" w:cs="Segoe UI"/>
      <w:sz w:val="18"/>
      <w:szCs w:val="18"/>
      <w:lang w:val="en-US"/>
    </w:rPr>
  </w:style>
  <w:style w:type="paragraph" w:styleId="TOC1">
    <w:name w:val="toc 1"/>
    <w:basedOn w:val="Normal"/>
    <w:next w:val="Normal"/>
    <w:autoRedefine/>
    <w:uiPriority w:val="39"/>
    <w:unhideWhenUsed/>
    <w:rsid w:val="007E534D"/>
    <w:pPr>
      <w:spacing w:line="240" w:lineRule="auto"/>
    </w:pPr>
    <w:rPr>
      <w:rFonts w:asciiTheme="minorHAnsi" w:eastAsia="Calibri" w:hAnsiTheme="minorHAnsi"/>
      <w:b/>
      <w:bCs/>
      <w:lang w:val="en-CA"/>
    </w:rPr>
  </w:style>
  <w:style w:type="paragraph" w:styleId="TOC2">
    <w:name w:val="toc 2"/>
    <w:basedOn w:val="Normal"/>
    <w:next w:val="Normal"/>
    <w:autoRedefine/>
    <w:uiPriority w:val="39"/>
    <w:unhideWhenUsed/>
    <w:rsid w:val="00EE781B"/>
    <w:pPr>
      <w:tabs>
        <w:tab w:val="right" w:leader="dot" w:pos="9016"/>
      </w:tabs>
      <w:spacing w:before="60" w:after="60" w:line="240" w:lineRule="auto"/>
      <w:ind w:left="221"/>
    </w:pPr>
    <w:rPr>
      <w:rFonts w:asciiTheme="minorHAnsi" w:eastAsia="Calibri" w:hAnsiTheme="minorHAnsi"/>
      <w:bCs/>
      <w:sz w:val="22"/>
      <w:szCs w:val="22"/>
      <w:lang w:val="en-CA"/>
    </w:rPr>
  </w:style>
  <w:style w:type="paragraph" w:styleId="TOC3">
    <w:name w:val="toc 3"/>
    <w:basedOn w:val="Normal"/>
    <w:next w:val="Normal"/>
    <w:autoRedefine/>
    <w:uiPriority w:val="39"/>
    <w:unhideWhenUsed/>
    <w:rsid w:val="00590380"/>
    <w:pPr>
      <w:tabs>
        <w:tab w:val="right" w:leader="dot" w:pos="9016"/>
      </w:tabs>
      <w:spacing w:before="0" w:after="0" w:line="240" w:lineRule="auto"/>
      <w:ind w:left="720"/>
    </w:pPr>
    <w:rPr>
      <w:rFonts w:asciiTheme="minorHAnsi" w:eastAsia="Calibri" w:hAnsiTheme="minorHAnsi"/>
      <w:i/>
      <w:sz w:val="22"/>
      <w:szCs w:val="22"/>
      <w:lang w:val="en-CA"/>
    </w:rPr>
  </w:style>
  <w:style w:type="paragraph" w:customStyle="1" w:styleId="EndNoteBibliographyTitle">
    <w:name w:val="EndNote Bibliography Title"/>
    <w:basedOn w:val="Normal"/>
    <w:link w:val="EndNoteBibliographyTitleChar"/>
    <w:rsid w:val="005554CA"/>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554CA"/>
    <w:rPr>
      <w:rFonts w:ascii="Calibri" w:hAnsi="Calibri" w:cs="Calibri"/>
      <w:noProof/>
      <w:sz w:val="24"/>
      <w:szCs w:val="24"/>
      <w:lang w:val="en-US"/>
    </w:rPr>
  </w:style>
  <w:style w:type="paragraph" w:customStyle="1" w:styleId="EndNoteBibliography">
    <w:name w:val="EndNote Bibliography"/>
    <w:basedOn w:val="Normal"/>
    <w:link w:val="EndNoteBibliographyChar"/>
    <w:rsid w:val="005554CA"/>
    <w:pPr>
      <w:spacing w:line="240" w:lineRule="auto"/>
    </w:pPr>
    <w:rPr>
      <w:rFonts w:cs="Calibri"/>
      <w:noProof/>
    </w:rPr>
  </w:style>
  <w:style w:type="character" w:customStyle="1" w:styleId="EndNoteBibliographyChar">
    <w:name w:val="EndNote Bibliography Char"/>
    <w:basedOn w:val="DefaultParagraphFont"/>
    <w:link w:val="EndNoteBibliography"/>
    <w:rsid w:val="005554CA"/>
    <w:rPr>
      <w:rFonts w:ascii="Calibri" w:hAnsi="Calibri" w:cs="Calibri"/>
      <w:noProof/>
      <w:sz w:val="24"/>
      <w:szCs w:val="24"/>
      <w:lang w:val="en-US"/>
    </w:rPr>
  </w:style>
  <w:style w:type="character" w:customStyle="1" w:styleId="Heading6Char">
    <w:name w:val="Heading 6 Char"/>
    <w:basedOn w:val="DefaultParagraphFont"/>
    <w:link w:val="Heading6"/>
    <w:uiPriority w:val="9"/>
    <w:rsid w:val="0033176E"/>
    <w:rPr>
      <w:rFonts w:asciiTheme="majorHAnsi" w:eastAsiaTheme="majorEastAsia" w:hAnsiTheme="majorHAnsi" w:cstheme="majorBidi"/>
      <w:color w:val="1F4D78" w:themeColor="accent1" w:themeShade="7F"/>
      <w:sz w:val="24"/>
      <w:szCs w:val="24"/>
      <w:lang w:val="en-US"/>
    </w:rPr>
  </w:style>
  <w:style w:type="paragraph" w:styleId="FootnoteText">
    <w:name w:val="footnote text"/>
    <w:aliases w:val="Geneva 9,Font: Geneva 9,Boston 10,f,DNV-FT"/>
    <w:basedOn w:val="Normal"/>
    <w:link w:val="FootnoteTextChar"/>
    <w:uiPriority w:val="99"/>
    <w:unhideWhenUsed/>
    <w:rsid w:val="00D67E78"/>
    <w:rPr>
      <w:rFonts w:asciiTheme="minorHAnsi" w:eastAsiaTheme="minorEastAsia" w:hAnsiTheme="minorHAnsi" w:cstheme="minorBidi"/>
      <w:sz w:val="20"/>
      <w:szCs w:val="20"/>
    </w:rPr>
  </w:style>
  <w:style w:type="character" w:customStyle="1" w:styleId="FootnoteTextChar">
    <w:name w:val="Footnote Text Char"/>
    <w:aliases w:val="Geneva 9 Char,Font: Geneva 9 Char,Boston 10 Char,f Char,DNV-FT Char"/>
    <w:basedOn w:val="DefaultParagraphFont"/>
    <w:link w:val="FootnoteText"/>
    <w:uiPriority w:val="99"/>
    <w:rsid w:val="00D67E78"/>
    <w:rPr>
      <w:rFonts w:eastAsiaTheme="minorEastAsia"/>
      <w:sz w:val="20"/>
      <w:szCs w:val="20"/>
      <w:lang w:val="en-US"/>
    </w:rPr>
  </w:style>
  <w:style w:type="character" w:styleId="FootnoteReference">
    <w:name w:val="footnote reference"/>
    <w:aliases w:val="ftref,16 Point,Superscript 6 Point,number,SUPERS,Footnote Reference Superscript,(Ref. de nota al pie)"/>
    <w:basedOn w:val="DefaultParagraphFont"/>
    <w:uiPriority w:val="99"/>
    <w:unhideWhenUsed/>
    <w:rsid w:val="00D67E78"/>
    <w:rPr>
      <w:vertAlign w:val="superscript"/>
    </w:rPr>
  </w:style>
  <w:style w:type="paragraph" w:styleId="CommentSubject">
    <w:name w:val="annotation subject"/>
    <w:basedOn w:val="CommentText"/>
    <w:next w:val="CommentText"/>
    <w:link w:val="CommentSubjectChar"/>
    <w:uiPriority w:val="99"/>
    <w:semiHidden/>
    <w:unhideWhenUsed/>
    <w:rsid w:val="007C707F"/>
    <w:pPr>
      <w:spacing w:line="240" w:lineRule="auto"/>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7C707F"/>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4A38E7"/>
    <w:rPr>
      <w:color w:val="954F72" w:themeColor="followedHyperlink"/>
      <w:u w:val="single"/>
    </w:rPr>
  </w:style>
  <w:style w:type="paragraph" w:styleId="Revision">
    <w:name w:val="Revision"/>
    <w:hidden/>
    <w:uiPriority w:val="99"/>
    <w:semiHidden/>
    <w:rsid w:val="00E142F6"/>
    <w:pPr>
      <w:spacing w:after="0" w:line="240" w:lineRule="auto"/>
    </w:pPr>
    <w:rPr>
      <w:rFonts w:ascii="Calibri" w:hAnsi="Calibri" w:cs="Times New Roman"/>
      <w:sz w:val="24"/>
      <w:szCs w:val="24"/>
      <w:lang w:val="en-US"/>
    </w:rPr>
  </w:style>
  <w:style w:type="paragraph" w:styleId="Header">
    <w:name w:val="header"/>
    <w:basedOn w:val="Normal"/>
    <w:link w:val="HeaderChar"/>
    <w:uiPriority w:val="99"/>
    <w:unhideWhenUsed/>
    <w:rsid w:val="00F579CF"/>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F579CF"/>
    <w:rPr>
      <w:rFonts w:ascii="Calibri" w:hAnsi="Calibri" w:cs="Times New Roman"/>
      <w:sz w:val="24"/>
      <w:szCs w:val="24"/>
      <w:lang w:val="en-US"/>
    </w:rPr>
  </w:style>
  <w:style w:type="paragraph" w:styleId="Footer">
    <w:name w:val="footer"/>
    <w:basedOn w:val="Normal"/>
    <w:link w:val="FooterChar"/>
    <w:uiPriority w:val="99"/>
    <w:unhideWhenUsed/>
    <w:rsid w:val="00F579CF"/>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F579CF"/>
    <w:rPr>
      <w:rFonts w:ascii="Calibri" w:hAnsi="Calibri" w:cs="Times New Roman"/>
      <w:sz w:val="24"/>
      <w:szCs w:val="24"/>
      <w:lang w:val="en-US"/>
    </w:rPr>
  </w:style>
  <w:style w:type="character" w:styleId="PageNumber">
    <w:name w:val="page number"/>
    <w:basedOn w:val="DefaultParagraphFont"/>
    <w:uiPriority w:val="99"/>
    <w:semiHidden/>
    <w:unhideWhenUsed/>
    <w:rsid w:val="001B4DFA"/>
  </w:style>
  <w:style w:type="paragraph" w:styleId="TOCHeading">
    <w:name w:val="TOC Heading"/>
    <w:basedOn w:val="Heading1"/>
    <w:next w:val="Normal"/>
    <w:uiPriority w:val="39"/>
    <w:unhideWhenUsed/>
    <w:qFormat/>
    <w:rsid w:val="001B4DFA"/>
    <w:pPr>
      <w:spacing w:before="240" w:after="0"/>
      <w:jc w:val="both"/>
      <w:outlineLvl w:val="9"/>
    </w:pPr>
    <w:rPr>
      <w:rFonts w:asciiTheme="majorHAnsi" w:eastAsiaTheme="majorEastAsia" w:hAnsiTheme="majorHAnsi" w:cstheme="majorBidi"/>
      <w:b w:val="0"/>
      <w:color w:val="2E74B5" w:themeColor="accent1" w:themeShade="BF"/>
      <w:lang w:val="en-US"/>
    </w:rPr>
  </w:style>
  <w:style w:type="paragraph" w:styleId="TOC6">
    <w:name w:val="toc 6"/>
    <w:basedOn w:val="Normal"/>
    <w:next w:val="Normal"/>
    <w:autoRedefine/>
    <w:uiPriority w:val="39"/>
    <w:semiHidden/>
    <w:unhideWhenUsed/>
    <w:rsid w:val="001B4DFA"/>
    <w:pPr>
      <w:spacing w:after="100"/>
      <w:ind w:left="1200"/>
    </w:pPr>
  </w:style>
  <w:style w:type="paragraph" w:styleId="Title">
    <w:name w:val="Title"/>
    <w:basedOn w:val="Normal"/>
    <w:next w:val="Normal"/>
    <w:link w:val="TitleChar"/>
    <w:uiPriority w:val="10"/>
    <w:qFormat/>
    <w:rsid w:val="001B4DFA"/>
    <w:pPr>
      <w:spacing w:line="240" w:lineRule="auto"/>
      <w:contextualSpacing/>
      <w:jc w:val="center"/>
    </w:pPr>
    <w:rPr>
      <w:rFonts w:eastAsiaTheme="majorEastAsia" w:cstheme="majorBidi"/>
      <w:b/>
      <w:color w:val="323E4F" w:themeColor="text2" w:themeShade="BF"/>
      <w:spacing w:val="-10"/>
      <w:kern w:val="28"/>
      <w:sz w:val="36"/>
      <w:szCs w:val="56"/>
      <w:lang w:val="en-CA"/>
    </w:rPr>
  </w:style>
  <w:style w:type="character" w:customStyle="1" w:styleId="TitleChar">
    <w:name w:val="Title Char"/>
    <w:basedOn w:val="DefaultParagraphFont"/>
    <w:link w:val="Title"/>
    <w:uiPriority w:val="10"/>
    <w:rsid w:val="001B4DFA"/>
    <w:rPr>
      <w:rFonts w:ascii="Calibri" w:eastAsiaTheme="majorEastAsia" w:hAnsi="Calibri" w:cstheme="majorBidi"/>
      <w:b/>
      <w:color w:val="323E4F" w:themeColor="text2" w:themeShade="BF"/>
      <w:spacing w:val="-10"/>
      <w:kern w:val="28"/>
      <w:sz w:val="36"/>
      <w:szCs w:val="56"/>
      <w:lang w:val="en-CA"/>
    </w:rPr>
  </w:style>
  <w:style w:type="paragraph" w:styleId="ListParagraph">
    <w:name w:val="List Paragraph"/>
    <w:basedOn w:val="Normal"/>
    <w:link w:val="ListParagraphChar"/>
    <w:uiPriority w:val="34"/>
    <w:qFormat/>
    <w:rsid w:val="001B4DFA"/>
    <w:pPr>
      <w:spacing w:before="240"/>
      <w:ind w:left="720"/>
    </w:pPr>
    <w:rPr>
      <w:rFonts w:eastAsia="Calibri"/>
      <w:szCs w:val="22"/>
      <w:lang w:val="en-CA"/>
    </w:rPr>
  </w:style>
  <w:style w:type="character" w:customStyle="1" w:styleId="ListParagraphChar">
    <w:name w:val="List Paragraph Char"/>
    <w:link w:val="ListParagraph"/>
    <w:uiPriority w:val="99"/>
    <w:qFormat/>
    <w:locked/>
    <w:rsid w:val="001B4DFA"/>
    <w:rPr>
      <w:rFonts w:ascii="Calibri" w:eastAsia="Calibri" w:hAnsi="Calibri" w:cs="Times New Roman"/>
      <w:sz w:val="24"/>
      <w:lang w:val="en-CA"/>
    </w:rPr>
  </w:style>
  <w:style w:type="character" w:styleId="Emphasis">
    <w:name w:val="Emphasis"/>
    <w:basedOn w:val="DefaultParagraphFont"/>
    <w:uiPriority w:val="20"/>
    <w:qFormat/>
    <w:rsid w:val="00A71617"/>
    <w:rPr>
      <w:i/>
      <w:iCs/>
    </w:rPr>
  </w:style>
  <w:style w:type="character" w:customStyle="1" w:styleId="apple-converted-space">
    <w:name w:val="apple-converted-space"/>
    <w:basedOn w:val="DefaultParagraphFont"/>
    <w:rsid w:val="00B12591"/>
  </w:style>
  <w:style w:type="character" w:styleId="UnresolvedMention">
    <w:name w:val="Unresolved Mention"/>
    <w:basedOn w:val="DefaultParagraphFont"/>
    <w:uiPriority w:val="99"/>
    <w:semiHidden/>
    <w:unhideWhenUsed/>
    <w:rsid w:val="00DB5A60"/>
    <w:rPr>
      <w:color w:val="808080"/>
      <w:shd w:val="clear" w:color="auto" w:fill="E6E6E6"/>
    </w:rPr>
  </w:style>
  <w:style w:type="character" w:customStyle="1" w:styleId="UnresolvedMention1">
    <w:name w:val="Unresolved Mention1"/>
    <w:basedOn w:val="DefaultParagraphFont"/>
    <w:uiPriority w:val="99"/>
    <w:semiHidden/>
    <w:unhideWhenUsed/>
    <w:rsid w:val="003B3B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8306">
      <w:bodyDiv w:val="1"/>
      <w:marLeft w:val="0"/>
      <w:marRight w:val="0"/>
      <w:marTop w:val="0"/>
      <w:marBottom w:val="0"/>
      <w:divBdr>
        <w:top w:val="none" w:sz="0" w:space="0" w:color="auto"/>
        <w:left w:val="none" w:sz="0" w:space="0" w:color="auto"/>
        <w:bottom w:val="none" w:sz="0" w:space="0" w:color="auto"/>
        <w:right w:val="none" w:sz="0" w:space="0" w:color="auto"/>
      </w:divBdr>
    </w:div>
    <w:div w:id="36518465">
      <w:bodyDiv w:val="1"/>
      <w:marLeft w:val="0"/>
      <w:marRight w:val="0"/>
      <w:marTop w:val="0"/>
      <w:marBottom w:val="0"/>
      <w:divBdr>
        <w:top w:val="none" w:sz="0" w:space="0" w:color="auto"/>
        <w:left w:val="none" w:sz="0" w:space="0" w:color="auto"/>
        <w:bottom w:val="none" w:sz="0" w:space="0" w:color="auto"/>
        <w:right w:val="none" w:sz="0" w:space="0" w:color="auto"/>
      </w:divBdr>
    </w:div>
    <w:div w:id="54164850">
      <w:bodyDiv w:val="1"/>
      <w:marLeft w:val="0"/>
      <w:marRight w:val="0"/>
      <w:marTop w:val="0"/>
      <w:marBottom w:val="0"/>
      <w:divBdr>
        <w:top w:val="none" w:sz="0" w:space="0" w:color="auto"/>
        <w:left w:val="none" w:sz="0" w:space="0" w:color="auto"/>
        <w:bottom w:val="none" w:sz="0" w:space="0" w:color="auto"/>
        <w:right w:val="none" w:sz="0" w:space="0" w:color="auto"/>
      </w:divBdr>
    </w:div>
    <w:div w:id="79840851">
      <w:bodyDiv w:val="1"/>
      <w:marLeft w:val="0"/>
      <w:marRight w:val="0"/>
      <w:marTop w:val="0"/>
      <w:marBottom w:val="0"/>
      <w:divBdr>
        <w:top w:val="none" w:sz="0" w:space="0" w:color="auto"/>
        <w:left w:val="none" w:sz="0" w:space="0" w:color="auto"/>
        <w:bottom w:val="none" w:sz="0" w:space="0" w:color="auto"/>
        <w:right w:val="none" w:sz="0" w:space="0" w:color="auto"/>
      </w:divBdr>
    </w:div>
    <w:div w:id="112334000">
      <w:bodyDiv w:val="1"/>
      <w:marLeft w:val="0"/>
      <w:marRight w:val="0"/>
      <w:marTop w:val="0"/>
      <w:marBottom w:val="0"/>
      <w:divBdr>
        <w:top w:val="none" w:sz="0" w:space="0" w:color="auto"/>
        <w:left w:val="none" w:sz="0" w:space="0" w:color="auto"/>
        <w:bottom w:val="none" w:sz="0" w:space="0" w:color="auto"/>
        <w:right w:val="none" w:sz="0" w:space="0" w:color="auto"/>
      </w:divBdr>
    </w:div>
    <w:div w:id="121391977">
      <w:bodyDiv w:val="1"/>
      <w:marLeft w:val="0"/>
      <w:marRight w:val="0"/>
      <w:marTop w:val="0"/>
      <w:marBottom w:val="0"/>
      <w:divBdr>
        <w:top w:val="none" w:sz="0" w:space="0" w:color="auto"/>
        <w:left w:val="none" w:sz="0" w:space="0" w:color="auto"/>
        <w:bottom w:val="none" w:sz="0" w:space="0" w:color="auto"/>
        <w:right w:val="none" w:sz="0" w:space="0" w:color="auto"/>
      </w:divBdr>
    </w:div>
    <w:div w:id="152336887">
      <w:bodyDiv w:val="1"/>
      <w:marLeft w:val="0"/>
      <w:marRight w:val="0"/>
      <w:marTop w:val="0"/>
      <w:marBottom w:val="0"/>
      <w:divBdr>
        <w:top w:val="none" w:sz="0" w:space="0" w:color="auto"/>
        <w:left w:val="none" w:sz="0" w:space="0" w:color="auto"/>
        <w:bottom w:val="none" w:sz="0" w:space="0" w:color="auto"/>
        <w:right w:val="none" w:sz="0" w:space="0" w:color="auto"/>
      </w:divBdr>
    </w:div>
    <w:div w:id="208493706">
      <w:bodyDiv w:val="1"/>
      <w:marLeft w:val="0"/>
      <w:marRight w:val="0"/>
      <w:marTop w:val="0"/>
      <w:marBottom w:val="0"/>
      <w:divBdr>
        <w:top w:val="none" w:sz="0" w:space="0" w:color="auto"/>
        <w:left w:val="none" w:sz="0" w:space="0" w:color="auto"/>
        <w:bottom w:val="none" w:sz="0" w:space="0" w:color="auto"/>
        <w:right w:val="none" w:sz="0" w:space="0" w:color="auto"/>
      </w:divBdr>
    </w:div>
    <w:div w:id="240144486">
      <w:bodyDiv w:val="1"/>
      <w:marLeft w:val="0"/>
      <w:marRight w:val="0"/>
      <w:marTop w:val="0"/>
      <w:marBottom w:val="0"/>
      <w:divBdr>
        <w:top w:val="none" w:sz="0" w:space="0" w:color="auto"/>
        <w:left w:val="none" w:sz="0" w:space="0" w:color="auto"/>
        <w:bottom w:val="none" w:sz="0" w:space="0" w:color="auto"/>
        <w:right w:val="none" w:sz="0" w:space="0" w:color="auto"/>
      </w:divBdr>
    </w:div>
    <w:div w:id="247277180">
      <w:bodyDiv w:val="1"/>
      <w:marLeft w:val="0"/>
      <w:marRight w:val="0"/>
      <w:marTop w:val="0"/>
      <w:marBottom w:val="0"/>
      <w:divBdr>
        <w:top w:val="none" w:sz="0" w:space="0" w:color="auto"/>
        <w:left w:val="none" w:sz="0" w:space="0" w:color="auto"/>
        <w:bottom w:val="none" w:sz="0" w:space="0" w:color="auto"/>
        <w:right w:val="none" w:sz="0" w:space="0" w:color="auto"/>
      </w:divBdr>
    </w:div>
    <w:div w:id="261957869">
      <w:bodyDiv w:val="1"/>
      <w:marLeft w:val="0"/>
      <w:marRight w:val="0"/>
      <w:marTop w:val="0"/>
      <w:marBottom w:val="0"/>
      <w:divBdr>
        <w:top w:val="none" w:sz="0" w:space="0" w:color="auto"/>
        <w:left w:val="none" w:sz="0" w:space="0" w:color="auto"/>
        <w:bottom w:val="none" w:sz="0" w:space="0" w:color="auto"/>
        <w:right w:val="none" w:sz="0" w:space="0" w:color="auto"/>
      </w:divBdr>
    </w:div>
    <w:div w:id="300885917">
      <w:bodyDiv w:val="1"/>
      <w:marLeft w:val="0"/>
      <w:marRight w:val="0"/>
      <w:marTop w:val="0"/>
      <w:marBottom w:val="0"/>
      <w:divBdr>
        <w:top w:val="none" w:sz="0" w:space="0" w:color="auto"/>
        <w:left w:val="none" w:sz="0" w:space="0" w:color="auto"/>
        <w:bottom w:val="none" w:sz="0" w:space="0" w:color="auto"/>
        <w:right w:val="none" w:sz="0" w:space="0" w:color="auto"/>
      </w:divBdr>
    </w:div>
    <w:div w:id="302001635">
      <w:bodyDiv w:val="1"/>
      <w:marLeft w:val="0"/>
      <w:marRight w:val="0"/>
      <w:marTop w:val="0"/>
      <w:marBottom w:val="0"/>
      <w:divBdr>
        <w:top w:val="none" w:sz="0" w:space="0" w:color="auto"/>
        <w:left w:val="none" w:sz="0" w:space="0" w:color="auto"/>
        <w:bottom w:val="none" w:sz="0" w:space="0" w:color="auto"/>
        <w:right w:val="none" w:sz="0" w:space="0" w:color="auto"/>
      </w:divBdr>
    </w:div>
    <w:div w:id="331688175">
      <w:bodyDiv w:val="1"/>
      <w:marLeft w:val="0"/>
      <w:marRight w:val="0"/>
      <w:marTop w:val="0"/>
      <w:marBottom w:val="0"/>
      <w:divBdr>
        <w:top w:val="none" w:sz="0" w:space="0" w:color="auto"/>
        <w:left w:val="none" w:sz="0" w:space="0" w:color="auto"/>
        <w:bottom w:val="none" w:sz="0" w:space="0" w:color="auto"/>
        <w:right w:val="none" w:sz="0" w:space="0" w:color="auto"/>
      </w:divBdr>
    </w:div>
    <w:div w:id="355740857">
      <w:bodyDiv w:val="1"/>
      <w:marLeft w:val="0"/>
      <w:marRight w:val="0"/>
      <w:marTop w:val="0"/>
      <w:marBottom w:val="0"/>
      <w:divBdr>
        <w:top w:val="none" w:sz="0" w:space="0" w:color="auto"/>
        <w:left w:val="none" w:sz="0" w:space="0" w:color="auto"/>
        <w:bottom w:val="none" w:sz="0" w:space="0" w:color="auto"/>
        <w:right w:val="none" w:sz="0" w:space="0" w:color="auto"/>
      </w:divBdr>
    </w:div>
    <w:div w:id="368379305">
      <w:bodyDiv w:val="1"/>
      <w:marLeft w:val="0"/>
      <w:marRight w:val="0"/>
      <w:marTop w:val="0"/>
      <w:marBottom w:val="0"/>
      <w:divBdr>
        <w:top w:val="none" w:sz="0" w:space="0" w:color="auto"/>
        <w:left w:val="none" w:sz="0" w:space="0" w:color="auto"/>
        <w:bottom w:val="none" w:sz="0" w:space="0" w:color="auto"/>
        <w:right w:val="none" w:sz="0" w:space="0" w:color="auto"/>
      </w:divBdr>
    </w:div>
    <w:div w:id="377821931">
      <w:bodyDiv w:val="1"/>
      <w:marLeft w:val="0"/>
      <w:marRight w:val="0"/>
      <w:marTop w:val="0"/>
      <w:marBottom w:val="0"/>
      <w:divBdr>
        <w:top w:val="none" w:sz="0" w:space="0" w:color="auto"/>
        <w:left w:val="none" w:sz="0" w:space="0" w:color="auto"/>
        <w:bottom w:val="none" w:sz="0" w:space="0" w:color="auto"/>
        <w:right w:val="none" w:sz="0" w:space="0" w:color="auto"/>
      </w:divBdr>
    </w:div>
    <w:div w:id="407727587">
      <w:bodyDiv w:val="1"/>
      <w:marLeft w:val="0"/>
      <w:marRight w:val="0"/>
      <w:marTop w:val="0"/>
      <w:marBottom w:val="0"/>
      <w:divBdr>
        <w:top w:val="none" w:sz="0" w:space="0" w:color="auto"/>
        <w:left w:val="none" w:sz="0" w:space="0" w:color="auto"/>
        <w:bottom w:val="none" w:sz="0" w:space="0" w:color="auto"/>
        <w:right w:val="none" w:sz="0" w:space="0" w:color="auto"/>
      </w:divBdr>
    </w:div>
    <w:div w:id="466901092">
      <w:bodyDiv w:val="1"/>
      <w:marLeft w:val="0"/>
      <w:marRight w:val="0"/>
      <w:marTop w:val="0"/>
      <w:marBottom w:val="0"/>
      <w:divBdr>
        <w:top w:val="none" w:sz="0" w:space="0" w:color="auto"/>
        <w:left w:val="none" w:sz="0" w:space="0" w:color="auto"/>
        <w:bottom w:val="none" w:sz="0" w:space="0" w:color="auto"/>
        <w:right w:val="none" w:sz="0" w:space="0" w:color="auto"/>
      </w:divBdr>
    </w:div>
    <w:div w:id="483858675">
      <w:bodyDiv w:val="1"/>
      <w:marLeft w:val="0"/>
      <w:marRight w:val="0"/>
      <w:marTop w:val="0"/>
      <w:marBottom w:val="0"/>
      <w:divBdr>
        <w:top w:val="none" w:sz="0" w:space="0" w:color="auto"/>
        <w:left w:val="none" w:sz="0" w:space="0" w:color="auto"/>
        <w:bottom w:val="none" w:sz="0" w:space="0" w:color="auto"/>
        <w:right w:val="none" w:sz="0" w:space="0" w:color="auto"/>
      </w:divBdr>
    </w:div>
    <w:div w:id="503127482">
      <w:bodyDiv w:val="1"/>
      <w:marLeft w:val="0"/>
      <w:marRight w:val="0"/>
      <w:marTop w:val="0"/>
      <w:marBottom w:val="0"/>
      <w:divBdr>
        <w:top w:val="none" w:sz="0" w:space="0" w:color="auto"/>
        <w:left w:val="none" w:sz="0" w:space="0" w:color="auto"/>
        <w:bottom w:val="none" w:sz="0" w:space="0" w:color="auto"/>
        <w:right w:val="none" w:sz="0" w:space="0" w:color="auto"/>
      </w:divBdr>
    </w:div>
    <w:div w:id="532615626">
      <w:bodyDiv w:val="1"/>
      <w:marLeft w:val="0"/>
      <w:marRight w:val="0"/>
      <w:marTop w:val="0"/>
      <w:marBottom w:val="0"/>
      <w:divBdr>
        <w:top w:val="none" w:sz="0" w:space="0" w:color="auto"/>
        <w:left w:val="none" w:sz="0" w:space="0" w:color="auto"/>
        <w:bottom w:val="none" w:sz="0" w:space="0" w:color="auto"/>
        <w:right w:val="none" w:sz="0" w:space="0" w:color="auto"/>
      </w:divBdr>
    </w:div>
    <w:div w:id="540168008">
      <w:bodyDiv w:val="1"/>
      <w:marLeft w:val="0"/>
      <w:marRight w:val="0"/>
      <w:marTop w:val="0"/>
      <w:marBottom w:val="0"/>
      <w:divBdr>
        <w:top w:val="none" w:sz="0" w:space="0" w:color="auto"/>
        <w:left w:val="none" w:sz="0" w:space="0" w:color="auto"/>
        <w:bottom w:val="none" w:sz="0" w:space="0" w:color="auto"/>
        <w:right w:val="none" w:sz="0" w:space="0" w:color="auto"/>
      </w:divBdr>
    </w:div>
    <w:div w:id="574584527">
      <w:bodyDiv w:val="1"/>
      <w:marLeft w:val="0"/>
      <w:marRight w:val="0"/>
      <w:marTop w:val="0"/>
      <w:marBottom w:val="0"/>
      <w:divBdr>
        <w:top w:val="none" w:sz="0" w:space="0" w:color="auto"/>
        <w:left w:val="none" w:sz="0" w:space="0" w:color="auto"/>
        <w:bottom w:val="none" w:sz="0" w:space="0" w:color="auto"/>
        <w:right w:val="none" w:sz="0" w:space="0" w:color="auto"/>
      </w:divBdr>
    </w:div>
    <w:div w:id="613437613">
      <w:bodyDiv w:val="1"/>
      <w:marLeft w:val="0"/>
      <w:marRight w:val="0"/>
      <w:marTop w:val="0"/>
      <w:marBottom w:val="0"/>
      <w:divBdr>
        <w:top w:val="none" w:sz="0" w:space="0" w:color="auto"/>
        <w:left w:val="none" w:sz="0" w:space="0" w:color="auto"/>
        <w:bottom w:val="none" w:sz="0" w:space="0" w:color="auto"/>
        <w:right w:val="none" w:sz="0" w:space="0" w:color="auto"/>
      </w:divBdr>
    </w:div>
    <w:div w:id="618535349">
      <w:bodyDiv w:val="1"/>
      <w:marLeft w:val="0"/>
      <w:marRight w:val="0"/>
      <w:marTop w:val="0"/>
      <w:marBottom w:val="0"/>
      <w:divBdr>
        <w:top w:val="none" w:sz="0" w:space="0" w:color="auto"/>
        <w:left w:val="none" w:sz="0" w:space="0" w:color="auto"/>
        <w:bottom w:val="none" w:sz="0" w:space="0" w:color="auto"/>
        <w:right w:val="none" w:sz="0" w:space="0" w:color="auto"/>
      </w:divBdr>
    </w:div>
    <w:div w:id="631325714">
      <w:bodyDiv w:val="1"/>
      <w:marLeft w:val="0"/>
      <w:marRight w:val="0"/>
      <w:marTop w:val="0"/>
      <w:marBottom w:val="0"/>
      <w:divBdr>
        <w:top w:val="none" w:sz="0" w:space="0" w:color="auto"/>
        <w:left w:val="none" w:sz="0" w:space="0" w:color="auto"/>
        <w:bottom w:val="none" w:sz="0" w:space="0" w:color="auto"/>
        <w:right w:val="none" w:sz="0" w:space="0" w:color="auto"/>
      </w:divBdr>
    </w:div>
    <w:div w:id="632443616">
      <w:bodyDiv w:val="1"/>
      <w:marLeft w:val="0"/>
      <w:marRight w:val="0"/>
      <w:marTop w:val="0"/>
      <w:marBottom w:val="0"/>
      <w:divBdr>
        <w:top w:val="none" w:sz="0" w:space="0" w:color="auto"/>
        <w:left w:val="none" w:sz="0" w:space="0" w:color="auto"/>
        <w:bottom w:val="none" w:sz="0" w:space="0" w:color="auto"/>
        <w:right w:val="none" w:sz="0" w:space="0" w:color="auto"/>
      </w:divBdr>
    </w:div>
    <w:div w:id="674263276">
      <w:bodyDiv w:val="1"/>
      <w:marLeft w:val="0"/>
      <w:marRight w:val="0"/>
      <w:marTop w:val="0"/>
      <w:marBottom w:val="0"/>
      <w:divBdr>
        <w:top w:val="none" w:sz="0" w:space="0" w:color="auto"/>
        <w:left w:val="none" w:sz="0" w:space="0" w:color="auto"/>
        <w:bottom w:val="none" w:sz="0" w:space="0" w:color="auto"/>
        <w:right w:val="none" w:sz="0" w:space="0" w:color="auto"/>
      </w:divBdr>
    </w:div>
    <w:div w:id="674503991">
      <w:bodyDiv w:val="1"/>
      <w:marLeft w:val="0"/>
      <w:marRight w:val="0"/>
      <w:marTop w:val="0"/>
      <w:marBottom w:val="0"/>
      <w:divBdr>
        <w:top w:val="none" w:sz="0" w:space="0" w:color="auto"/>
        <w:left w:val="none" w:sz="0" w:space="0" w:color="auto"/>
        <w:bottom w:val="none" w:sz="0" w:space="0" w:color="auto"/>
        <w:right w:val="none" w:sz="0" w:space="0" w:color="auto"/>
      </w:divBdr>
    </w:div>
    <w:div w:id="698551827">
      <w:bodyDiv w:val="1"/>
      <w:marLeft w:val="0"/>
      <w:marRight w:val="0"/>
      <w:marTop w:val="0"/>
      <w:marBottom w:val="0"/>
      <w:divBdr>
        <w:top w:val="none" w:sz="0" w:space="0" w:color="auto"/>
        <w:left w:val="none" w:sz="0" w:space="0" w:color="auto"/>
        <w:bottom w:val="none" w:sz="0" w:space="0" w:color="auto"/>
        <w:right w:val="none" w:sz="0" w:space="0" w:color="auto"/>
      </w:divBdr>
    </w:div>
    <w:div w:id="760178525">
      <w:bodyDiv w:val="1"/>
      <w:marLeft w:val="0"/>
      <w:marRight w:val="0"/>
      <w:marTop w:val="0"/>
      <w:marBottom w:val="0"/>
      <w:divBdr>
        <w:top w:val="none" w:sz="0" w:space="0" w:color="auto"/>
        <w:left w:val="none" w:sz="0" w:space="0" w:color="auto"/>
        <w:bottom w:val="none" w:sz="0" w:space="0" w:color="auto"/>
        <w:right w:val="none" w:sz="0" w:space="0" w:color="auto"/>
      </w:divBdr>
    </w:div>
    <w:div w:id="777793570">
      <w:bodyDiv w:val="1"/>
      <w:marLeft w:val="0"/>
      <w:marRight w:val="0"/>
      <w:marTop w:val="0"/>
      <w:marBottom w:val="0"/>
      <w:divBdr>
        <w:top w:val="none" w:sz="0" w:space="0" w:color="auto"/>
        <w:left w:val="none" w:sz="0" w:space="0" w:color="auto"/>
        <w:bottom w:val="none" w:sz="0" w:space="0" w:color="auto"/>
        <w:right w:val="none" w:sz="0" w:space="0" w:color="auto"/>
      </w:divBdr>
    </w:div>
    <w:div w:id="785546308">
      <w:bodyDiv w:val="1"/>
      <w:marLeft w:val="0"/>
      <w:marRight w:val="0"/>
      <w:marTop w:val="0"/>
      <w:marBottom w:val="0"/>
      <w:divBdr>
        <w:top w:val="none" w:sz="0" w:space="0" w:color="auto"/>
        <w:left w:val="none" w:sz="0" w:space="0" w:color="auto"/>
        <w:bottom w:val="none" w:sz="0" w:space="0" w:color="auto"/>
        <w:right w:val="none" w:sz="0" w:space="0" w:color="auto"/>
      </w:divBdr>
    </w:div>
    <w:div w:id="866411205">
      <w:bodyDiv w:val="1"/>
      <w:marLeft w:val="0"/>
      <w:marRight w:val="0"/>
      <w:marTop w:val="0"/>
      <w:marBottom w:val="0"/>
      <w:divBdr>
        <w:top w:val="none" w:sz="0" w:space="0" w:color="auto"/>
        <w:left w:val="none" w:sz="0" w:space="0" w:color="auto"/>
        <w:bottom w:val="none" w:sz="0" w:space="0" w:color="auto"/>
        <w:right w:val="none" w:sz="0" w:space="0" w:color="auto"/>
      </w:divBdr>
    </w:div>
    <w:div w:id="872034625">
      <w:bodyDiv w:val="1"/>
      <w:marLeft w:val="0"/>
      <w:marRight w:val="0"/>
      <w:marTop w:val="0"/>
      <w:marBottom w:val="0"/>
      <w:divBdr>
        <w:top w:val="none" w:sz="0" w:space="0" w:color="auto"/>
        <w:left w:val="none" w:sz="0" w:space="0" w:color="auto"/>
        <w:bottom w:val="none" w:sz="0" w:space="0" w:color="auto"/>
        <w:right w:val="none" w:sz="0" w:space="0" w:color="auto"/>
      </w:divBdr>
    </w:div>
    <w:div w:id="878513462">
      <w:bodyDiv w:val="1"/>
      <w:marLeft w:val="0"/>
      <w:marRight w:val="0"/>
      <w:marTop w:val="0"/>
      <w:marBottom w:val="0"/>
      <w:divBdr>
        <w:top w:val="none" w:sz="0" w:space="0" w:color="auto"/>
        <w:left w:val="none" w:sz="0" w:space="0" w:color="auto"/>
        <w:bottom w:val="none" w:sz="0" w:space="0" w:color="auto"/>
        <w:right w:val="none" w:sz="0" w:space="0" w:color="auto"/>
      </w:divBdr>
    </w:div>
    <w:div w:id="887959089">
      <w:bodyDiv w:val="1"/>
      <w:marLeft w:val="0"/>
      <w:marRight w:val="0"/>
      <w:marTop w:val="0"/>
      <w:marBottom w:val="0"/>
      <w:divBdr>
        <w:top w:val="none" w:sz="0" w:space="0" w:color="auto"/>
        <w:left w:val="none" w:sz="0" w:space="0" w:color="auto"/>
        <w:bottom w:val="none" w:sz="0" w:space="0" w:color="auto"/>
        <w:right w:val="none" w:sz="0" w:space="0" w:color="auto"/>
      </w:divBdr>
    </w:div>
    <w:div w:id="916934724">
      <w:bodyDiv w:val="1"/>
      <w:marLeft w:val="0"/>
      <w:marRight w:val="0"/>
      <w:marTop w:val="0"/>
      <w:marBottom w:val="0"/>
      <w:divBdr>
        <w:top w:val="none" w:sz="0" w:space="0" w:color="auto"/>
        <w:left w:val="none" w:sz="0" w:space="0" w:color="auto"/>
        <w:bottom w:val="none" w:sz="0" w:space="0" w:color="auto"/>
        <w:right w:val="none" w:sz="0" w:space="0" w:color="auto"/>
      </w:divBdr>
    </w:div>
    <w:div w:id="939331862">
      <w:bodyDiv w:val="1"/>
      <w:marLeft w:val="0"/>
      <w:marRight w:val="0"/>
      <w:marTop w:val="0"/>
      <w:marBottom w:val="0"/>
      <w:divBdr>
        <w:top w:val="none" w:sz="0" w:space="0" w:color="auto"/>
        <w:left w:val="none" w:sz="0" w:space="0" w:color="auto"/>
        <w:bottom w:val="none" w:sz="0" w:space="0" w:color="auto"/>
        <w:right w:val="none" w:sz="0" w:space="0" w:color="auto"/>
      </w:divBdr>
    </w:div>
    <w:div w:id="952052361">
      <w:bodyDiv w:val="1"/>
      <w:marLeft w:val="0"/>
      <w:marRight w:val="0"/>
      <w:marTop w:val="0"/>
      <w:marBottom w:val="0"/>
      <w:divBdr>
        <w:top w:val="none" w:sz="0" w:space="0" w:color="auto"/>
        <w:left w:val="none" w:sz="0" w:space="0" w:color="auto"/>
        <w:bottom w:val="none" w:sz="0" w:space="0" w:color="auto"/>
        <w:right w:val="none" w:sz="0" w:space="0" w:color="auto"/>
      </w:divBdr>
    </w:div>
    <w:div w:id="1046295946">
      <w:bodyDiv w:val="1"/>
      <w:marLeft w:val="0"/>
      <w:marRight w:val="0"/>
      <w:marTop w:val="0"/>
      <w:marBottom w:val="0"/>
      <w:divBdr>
        <w:top w:val="none" w:sz="0" w:space="0" w:color="auto"/>
        <w:left w:val="none" w:sz="0" w:space="0" w:color="auto"/>
        <w:bottom w:val="none" w:sz="0" w:space="0" w:color="auto"/>
        <w:right w:val="none" w:sz="0" w:space="0" w:color="auto"/>
      </w:divBdr>
    </w:div>
    <w:div w:id="1063600840">
      <w:bodyDiv w:val="1"/>
      <w:marLeft w:val="0"/>
      <w:marRight w:val="0"/>
      <w:marTop w:val="0"/>
      <w:marBottom w:val="0"/>
      <w:divBdr>
        <w:top w:val="none" w:sz="0" w:space="0" w:color="auto"/>
        <w:left w:val="none" w:sz="0" w:space="0" w:color="auto"/>
        <w:bottom w:val="none" w:sz="0" w:space="0" w:color="auto"/>
        <w:right w:val="none" w:sz="0" w:space="0" w:color="auto"/>
      </w:divBdr>
    </w:div>
    <w:div w:id="1066146143">
      <w:bodyDiv w:val="1"/>
      <w:marLeft w:val="0"/>
      <w:marRight w:val="0"/>
      <w:marTop w:val="0"/>
      <w:marBottom w:val="0"/>
      <w:divBdr>
        <w:top w:val="none" w:sz="0" w:space="0" w:color="auto"/>
        <w:left w:val="none" w:sz="0" w:space="0" w:color="auto"/>
        <w:bottom w:val="none" w:sz="0" w:space="0" w:color="auto"/>
        <w:right w:val="none" w:sz="0" w:space="0" w:color="auto"/>
      </w:divBdr>
    </w:div>
    <w:div w:id="1069383625">
      <w:bodyDiv w:val="1"/>
      <w:marLeft w:val="0"/>
      <w:marRight w:val="0"/>
      <w:marTop w:val="0"/>
      <w:marBottom w:val="0"/>
      <w:divBdr>
        <w:top w:val="none" w:sz="0" w:space="0" w:color="auto"/>
        <w:left w:val="none" w:sz="0" w:space="0" w:color="auto"/>
        <w:bottom w:val="none" w:sz="0" w:space="0" w:color="auto"/>
        <w:right w:val="none" w:sz="0" w:space="0" w:color="auto"/>
      </w:divBdr>
    </w:div>
    <w:div w:id="1073745392">
      <w:bodyDiv w:val="1"/>
      <w:marLeft w:val="0"/>
      <w:marRight w:val="0"/>
      <w:marTop w:val="0"/>
      <w:marBottom w:val="0"/>
      <w:divBdr>
        <w:top w:val="none" w:sz="0" w:space="0" w:color="auto"/>
        <w:left w:val="none" w:sz="0" w:space="0" w:color="auto"/>
        <w:bottom w:val="none" w:sz="0" w:space="0" w:color="auto"/>
        <w:right w:val="none" w:sz="0" w:space="0" w:color="auto"/>
      </w:divBdr>
    </w:div>
    <w:div w:id="1086150905">
      <w:bodyDiv w:val="1"/>
      <w:marLeft w:val="0"/>
      <w:marRight w:val="0"/>
      <w:marTop w:val="0"/>
      <w:marBottom w:val="0"/>
      <w:divBdr>
        <w:top w:val="none" w:sz="0" w:space="0" w:color="auto"/>
        <w:left w:val="none" w:sz="0" w:space="0" w:color="auto"/>
        <w:bottom w:val="none" w:sz="0" w:space="0" w:color="auto"/>
        <w:right w:val="none" w:sz="0" w:space="0" w:color="auto"/>
      </w:divBdr>
    </w:div>
    <w:div w:id="1091002538">
      <w:bodyDiv w:val="1"/>
      <w:marLeft w:val="0"/>
      <w:marRight w:val="0"/>
      <w:marTop w:val="0"/>
      <w:marBottom w:val="0"/>
      <w:divBdr>
        <w:top w:val="none" w:sz="0" w:space="0" w:color="auto"/>
        <w:left w:val="none" w:sz="0" w:space="0" w:color="auto"/>
        <w:bottom w:val="none" w:sz="0" w:space="0" w:color="auto"/>
        <w:right w:val="none" w:sz="0" w:space="0" w:color="auto"/>
      </w:divBdr>
    </w:div>
    <w:div w:id="1117604274">
      <w:bodyDiv w:val="1"/>
      <w:marLeft w:val="0"/>
      <w:marRight w:val="0"/>
      <w:marTop w:val="0"/>
      <w:marBottom w:val="0"/>
      <w:divBdr>
        <w:top w:val="none" w:sz="0" w:space="0" w:color="auto"/>
        <w:left w:val="none" w:sz="0" w:space="0" w:color="auto"/>
        <w:bottom w:val="none" w:sz="0" w:space="0" w:color="auto"/>
        <w:right w:val="none" w:sz="0" w:space="0" w:color="auto"/>
      </w:divBdr>
    </w:div>
    <w:div w:id="1142044535">
      <w:bodyDiv w:val="1"/>
      <w:marLeft w:val="0"/>
      <w:marRight w:val="0"/>
      <w:marTop w:val="0"/>
      <w:marBottom w:val="0"/>
      <w:divBdr>
        <w:top w:val="none" w:sz="0" w:space="0" w:color="auto"/>
        <w:left w:val="none" w:sz="0" w:space="0" w:color="auto"/>
        <w:bottom w:val="none" w:sz="0" w:space="0" w:color="auto"/>
        <w:right w:val="none" w:sz="0" w:space="0" w:color="auto"/>
      </w:divBdr>
    </w:div>
    <w:div w:id="1163932651">
      <w:bodyDiv w:val="1"/>
      <w:marLeft w:val="0"/>
      <w:marRight w:val="0"/>
      <w:marTop w:val="0"/>
      <w:marBottom w:val="0"/>
      <w:divBdr>
        <w:top w:val="none" w:sz="0" w:space="0" w:color="auto"/>
        <w:left w:val="none" w:sz="0" w:space="0" w:color="auto"/>
        <w:bottom w:val="none" w:sz="0" w:space="0" w:color="auto"/>
        <w:right w:val="none" w:sz="0" w:space="0" w:color="auto"/>
      </w:divBdr>
    </w:div>
    <w:div w:id="1179004924">
      <w:bodyDiv w:val="1"/>
      <w:marLeft w:val="0"/>
      <w:marRight w:val="0"/>
      <w:marTop w:val="0"/>
      <w:marBottom w:val="0"/>
      <w:divBdr>
        <w:top w:val="none" w:sz="0" w:space="0" w:color="auto"/>
        <w:left w:val="none" w:sz="0" w:space="0" w:color="auto"/>
        <w:bottom w:val="none" w:sz="0" w:space="0" w:color="auto"/>
        <w:right w:val="none" w:sz="0" w:space="0" w:color="auto"/>
      </w:divBdr>
    </w:div>
    <w:div w:id="1253969756">
      <w:bodyDiv w:val="1"/>
      <w:marLeft w:val="0"/>
      <w:marRight w:val="0"/>
      <w:marTop w:val="0"/>
      <w:marBottom w:val="0"/>
      <w:divBdr>
        <w:top w:val="none" w:sz="0" w:space="0" w:color="auto"/>
        <w:left w:val="none" w:sz="0" w:space="0" w:color="auto"/>
        <w:bottom w:val="none" w:sz="0" w:space="0" w:color="auto"/>
        <w:right w:val="none" w:sz="0" w:space="0" w:color="auto"/>
      </w:divBdr>
    </w:div>
    <w:div w:id="1321616441">
      <w:bodyDiv w:val="1"/>
      <w:marLeft w:val="0"/>
      <w:marRight w:val="0"/>
      <w:marTop w:val="0"/>
      <w:marBottom w:val="0"/>
      <w:divBdr>
        <w:top w:val="none" w:sz="0" w:space="0" w:color="auto"/>
        <w:left w:val="none" w:sz="0" w:space="0" w:color="auto"/>
        <w:bottom w:val="none" w:sz="0" w:space="0" w:color="auto"/>
        <w:right w:val="none" w:sz="0" w:space="0" w:color="auto"/>
      </w:divBdr>
    </w:div>
    <w:div w:id="1345132217">
      <w:bodyDiv w:val="1"/>
      <w:marLeft w:val="0"/>
      <w:marRight w:val="0"/>
      <w:marTop w:val="0"/>
      <w:marBottom w:val="0"/>
      <w:divBdr>
        <w:top w:val="none" w:sz="0" w:space="0" w:color="auto"/>
        <w:left w:val="none" w:sz="0" w:space="0" w:color="auto"/>
        <w:bottom w:val="none" w:sz="0" w:space="0" w:color="auto"/>
        <w:right w:val="none" w:sz="0" w:space="0" w:color="auto"/>
      </w:divBdr>
      <w:divsChild>
        <w:div w:id="240139470">
          <w:marLeft w:val="0"/>
          <w:marRight w:val="0"/>
          <w:marTop w:val="0"/>
          <w:marBottom w:val="0"/>
          <w:divBdr>
            <w:top w:val="none" w:sz="0" w:space="0" w:color="auto"/>
            <w:left w:val="none" w:sz="0" w:space="0" w:color="auto"/>
            <w:bottom w:val="none" w:sz="0" w:space="0" w:color="auto"/>
            <w:right w:val="none" w:sz="0" w:space="0" w:color="auto"/>
          </w:divBdr>
          <w:divsChild>
            <w:div w:id="824129660">
              <w:marLeft w:val="0"/>
              <w:marRight w:val="0"/>
              <w:marTop w:val="0"/>
              <w:marBottom w:val="0"/>
              <w:divBdr>
                <w:top w:val="none" w:sz="0" w:space="0" w:color="auto"/>
                <w:left w:val="none" w:sz="0" w:space="0" w:color="auto"/>
                <w:bottom w:val="none" w:sz="0" w:space="0" w:color="auto"/>
                <w:right w:val="none" w:sz="0" w:space="0" w:color="auto"/>
              </w:divBdr>
              <w:divsChild>
                <w:div w:id="962926391">
                  <w:marLeft w:val="0"/>
                  <w:marRight w:val="0"/>
                  <w:marTop w:val="0"/>
                  <w:marBottom w:val="0"/>
                  <w:divBdr>
                    <w:top w:val="none" w:sz="0" w:space="0" w:color="auto"/>
                    <w:left w:val="none" w:sz="0" w:space="0" w:color="auto"/>
                    <w:bottom w:val="none" w:sz="0" w:space="0" w:color="auto"/>
                    <w:right w:val="none" w:sz="0" w:space="0" w:color="auto"/>
                  </w:divBdr>
                  <w:divsChild>
                    <w:div w:id="743915918">
                      <w:marLeft w:val="-225"/>
                      <w:marRight w:val="-225"/>
                      <w:marTop w:val="0"/>
                      <w:marBottom w:val="0"/>
                      <w:divBdr>
                        <w:top w:val="none" w:sz="0" w:space="0" w:color="auto"/>
                        <w:left w:val="none" w:sz="0" w:space="0" w:color="auto"/>
                        <w:bottom w:val="none" w:sz="0" w:space="0" w:color="auto"/>
                        <w:right w:val="none" w:sz="0" w:space="0" w:color="auto"/>
                      </w:divBdr>
                      <w:divsChild>
                        <w:div w:id="578054146">
                          <w:marLeft w:val="0"/>
                          <w:marRight w:val="0"/>
                          <w:marTop w:val="900"/>
                          <w:marBottom w:val="0"/>
                          <w:divBdr>
                            <w:top w:val="none" w:sz="0" w:space="0" w:color="auto"/>
                            <w:left w:val="none" w:sz="0" w:space="0" w:color="auto"/>
                            <w:bottom w:val="none" w:sz="0" w:space="0" w:color="auto"/>
                            <w:right w:val="none" w:sz="0" w:space="0" w:color="auto"/>
                          </w:divBdr>
                          <w:divsChild>
                            <w:div w:id="891649177">
                              <w:marLeft w:val="0"/>
                              <w:marRight w:val="0"/>
                              <w:marTop w:val="0"/>
                              <w:marBottom w:val="0"/>
                              <w:divBdr>
                                <w:top w:val="none" w:sz="0" w:space="0" w:color="auto"/>
                                <w:left w:val="none" w:sz="0" w:space="0" w:color="auto"/>
                                <w:bottom w:val="none" w:sz="0" w:space="0" w:color="auto"/>
                                <w:right w:val="none" w:sz="0" w:space="0" w:color="auto"/>
                              </w:divBdr>
                              <w:divsChild>
                                <w:div w:id="973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37670">
                      <w:marLeft w:val="-225"/>
                      <w:marRight w:val="-225"/>
                      <w:marTop w:val="0"/>
                      <w:marBottom w:val="0"/>
                      <w:divBdr>
                        <w:top w:val="none" w:sz="0" w:space="0" w:color="auto"/>
                        <w:left w:val="none" w:sz="0" w:space="0" w:color="auto"/>
                        <w:bottom w:val="none" w:sz="0" w:space="0" w:color="auto"/>
                        <w:right w:val="none" w:sz="0" w:space="0" w:color="auto"/>
                      </w:divBdr>
                      <w:divsChild>
                        <w:div w:id="369190305">
                          <w:marLeft w:val="0"/>
                          <w:marRight w:val="0"/>
                          <w:marTop w:val="0"/>
                          <w:marBottom w:val="0"/>
                          <w:divBdr>
                            <w:top w:val="none" w:sz="0" w:space="0" w:color="auto"/>
                            <w:left w:val="none" w:sz="0" w:space="0" w:color="auto"/>
                            <w:bottom w:val="none" w:sz="0" w:space="0" w:color="auto"/>
                            <w:right w:val="none" w:sz="0" w:space="0" w:color="auto"/>
                          </w:divBdr>
                        </w:div>
                        <w:div w:id="615866811">
                          <w:marLeft w:val="0"/>
                          <w:marRight w:val="0"/>
                          <w:marTop w:val="0"/>
                          <w:marBottom w:val="0"/>
                          <w:divBdr>
                            <w:top w:val="none" w:sz="0" w:space="0" w:color="auto"/>
                            <w:left w:val="none" w:sz="0" w:space="0" w:color="auto"/>
                            <w:bottom w:val="none" w:sz="0" w:space="0" w:color="auto"/>
                            <w:right w:val="none" w:sz="0" w:space="0" w:color="auto"/>
                          </w:divBdr>
                          <w:divsChild>
                            <w:div w:id="481386410">
                              <w:marLeft w:val="0"/>
                              <w:marRight w:val="0"/>
                              <w:marTop w:val="0"/>
                              <w:marBottom w:val="0"/>
                              <w:divBdr>
                                <w:top w:val="none" w:sz="0" w:space="0" w:color="auto"/>
                                <w:left w:val="none" w:sz="0" w:space="0" w:color="auto"/>
                                <w:bottom w:val="none" w:sz="0" w:space="0" w:color="auto"/>
                                <w:right w:val="none" w:sz="0" w:space="0" w:color="auto"/>
                              </w:divBdr>
                            </w:div>
                            <w:div w:id="2032800483">
                              <w:marLeft w:val="0"/>
                              <w:marRight w:val="0"/>
                              <w:marTop w:val="0"/>
                              <w:marBottom w:val="0"/>
                              <w:divBdr>
                                <w:top w:val="none" w:sz="0" w:space="0" w:color="auto"/>
                                <w:left w:val="none" w:sz="0" w:space="0" w:color="auto"/>
                                <w:bottom w:val="none" w:sz="0" w:space="0" w:color="auto"/>
                                <w:right w:val="none" w:sz="0" w:space="0" w:color="auto"/>
                              </w:divBdr>
                              <w:divsChild>
                                <w:div w:id="1825703576">
                                  <w:marLeft w:val="0"/>
                                  <w:marRight w:val="0"/>
                                  <w:marTop w:val="0"/>
                                  <w:marBottom w:val="0"/>
                                  <w:divBdr>
                                    <w:top w:val="none" w:sz="0" w:space="0" w:color="auto"/>
                                    <w:left w:val="none" w:sz="0" w:space="0" w:color="auto"/>
                                    <w:bottom w:val="none" w:sz="0" w:space="0" w:color="auto"/>
                                    <w:right w:val="none" w:sz="0" w:space="0" w:color="auto"/>
                                  </w:divBdr>
                                  <w:divsChild>
                                    <w:div w:id="461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2671">
                          <w:marLeft w:val="0"/>
                          <w:marRight w:val="0"/>
                          <w:marTop w:val="0"/>
                          <w:marBottom w:val="0"/>
                          <w:divBdr>
                            <w:top w:val="none" w:sz="0" w:space="0" w:color="auto"/>
                            <w:left w:val="none" w:sz="0" w:space="0" w:color="auto"/>
                            <w:bottom w:val="none" w:sz="0" w:space="0" w:color="auto"/>
                            <w:right w:val="none" w:sz="0" w:space="0" w:color="auto"/>
                          </w:divBdr>
                        </w:div>
                        <w:div w:id="885332995">
                          <w:marLeft w:val="0"/>
                          <w:marRight w:val="0"/>
                          <w:marTop w:val="0"/>
                          <w:marBottom w:val="0"/>
                          <w:divBdr>
                            <w:top w:val="none" w:sz="0" w:space="0" w:color="auto"/>
                            <w:left w:val="none" w:sz="0" w:space="0" w:color="auto"/>
                            <w:bottom w:val="none" w:sz="0" w:space="0" w:color="auto"/>
                            <w:right w:val="none" w:sz="0" w:space="0" w:color="auto"/>
                          </w:divBdr>
                        </w:div>
                        <w:div w:id="1765999033">
                          <w:marLeft w:val="0"/>
                          <w:marRight w:val="0"/>
                          <w:marTop w:val="0"/>
                          <w:marBottom w:val="0"/>
                          <w:divBdr>
                            <w:top w:val="none" w:sz="0" w:space="0" w:color="auto"/>
                            <w:left w:val="none" w:sz="0" w:space="0" w:color="auto"/>
                            <w:bottom w:val="none" w:sz="0" w:space="0" w:color="auto"/>
                            <w:right w:val="none" w:sz="0" w:space="0" w:color="auto"/>
                          </w:divBdr>
                        </w:div>
                      </w:divsChild>
                    </w:div>
                    <w:div w:id="1818064329">
                      <w:marLeft w:val="-225"/>
                      <w:marRight w:val="-225"/>
                      <w:marTop w:val="0"/>
                      <w:marBottom w:val="0"/>
                      <w:divBdr>
                        <w:top w:val="none" w:sz="0" w:space="0" w:color="auto"/>
                        <w:left w:val="none" w:sz="0" w:space="0" w:color="auto"/>
                        <w:bottom w:val="none" w:sz="0" w:space="0" w:color="auto"/>
                        <w:right w:val="none" w:sz="0" w:space="0" w:color="auto"/>
                      </w:divBdr>
                      <w:divsChild>
                        <w:div w:id="686718691">
                          <w:marLeft w:val="0"/>
                          <w:marRight w:val="0"/>
                          <w:marTop w:val="0"/>
                          <w:marBottom w:val="0"/>
                          <w:divBdr>
                            <w:top w:val="none" w:sz="0" w:space="0" w:color="auto"/>
                            <w:left w:val="none" w:sz="0" w:space="0" w:color="auto"/>
                            <w:bottom w:val="none" w:sz="0" w:space="0" w:color="auto"/>
                            <w:right w:val="none" w:sz="0" w:space="0" w:color="auto"/>
                          </w:divBdr>
                          <w:divsChild>
                            <w:div w:id="701982321">
                              <w:marLeft w:val="-225"/>
                              <w:marRight w:val="-225"/>
                              <w:marTop w:val="0"/>
                              <w:marBottom w:val="0"/>
                              <w:divBdr>
                                <w:top w:val="none" w:sz="0" w:space="0" w:color="auto"/>
                                <w:left w:val="none" w:sz="0" w:space="0" w:color="auto"/>
                                <w:bottom w:val="none" w:sz="0" w:space="0" w:color="auto"/>
                                <w:right w:val="none" w:sz="0" w:space="0" w:color="auto"/>
                              </w:divBdr>
                              <w:divsChild>
                                <w:div w:id="799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24026">
          <w:marLeft w:val="0"/>
          <w:marRight w:val="0"/>
          <w:marTop w:val="0"/>
          <w:marBottom w:val="0"/>
          <w:divBdr>
            <w:top w:val="none" w:sz="0" w:space="0" w:color="auto"/>
            <w:left w:val="none" w:sz="0" w:space="0" w:color="auto"/>
            <w:bottom w:val="none" w:sz="0" w:space="0" w:color="auto"/>
            <w:right w:val="none" w:sz="0" w:space="0" w:color="auto"/>
          </w:divBdr>
          <w:divsChild>
            <w:div w:id="419253385">
              <w:marLeft w:val="0"/>
              <w:marRight w:val="0"/>
              <w:marTop w:val="0"/>
              <w:marBottom w:val="0"/>
              <w:divBdr>
                <w:top w:val="none" w:sz="0" w:space="0" w:color="auto"/>
                <w:left w:val="none" w:sz="0" w:space="0" w:color="auto"/>
                <w:bottom w:val="none" w:sz="0" w:space="0" w:color="auto"/>
                <w:right w:val="none" w:sz="0" w:space="0" w:color="auto"/>
              </w:divBdr>
              <w:divsChild>
                <w:div w:id="1530483558">
                  <w:marLeft w:val="0"/>
                  <w:marRight w:val="0"/>
                  <w:marTop w:val="0"/>
                  <w:marBottom w:val="0"/>
                  <w:divBdr>
                    <w:top w:val="none" w:sz="0" w:space="0" w:color="auto"/>
                    <w:left w:val="none" w:sz="0" w:space="0" w:color="auto"/>
                    <w:bottom w:val="none" w:sz="0" w:space="0" w:color="auto"/>
                    <w:right w:val="none" w:sz="0" w:space="0" w:color="auto"/>
                  </w:divBdr>
                  <w:divsChild>
                    <w:div w:id="430781256">
                      <w:marLeft w:val="0"/>
                      <w:marRight w:val="0"/>
                      <w:marTop w:val="0"/>
                      <w:marBottom w:val="0"/>
                      <w:divBdr>
                        <w:top w:val="none" w:sz="0" w:space="0" w:color="auto"/>
                        <w:left w:val="none" w:sz="0" w:space="0" w:color="auto"/>
                        <w:bottom w:val="none" w:sz="0" w:space="0" w:color="auto"/>
                        <w:right w:val="none" w:sz="0" w:space="0" w:color="auto"/>
                      </w:divBdr>
                    </w:div>
                    <w:div w:id="1542521657">
                      <w:marLeft w:val="0"/>
                      <w:marRight w:val="0"/>
                      <w:marTop w:val="0"/>
                      <w:marBottom w:val="0"/>
                      <w:divBdr>
                        <w:top w:val="none" w:sz="0" w:space="0" w:color="auto"/>
                        <w:left w:val="none" w:sz="0" w:space="0" w:color="auto"/>
                        <w:bottom w:val="single" w:sz="6" w:space="0" w:color="E0E0E0"/>
                        <w:right w:val="none" w:sz="0" w:space="0" w:color="auto"/>
                      </w:divBdr>
                      <w:divsChild>
                        <w:div w:id="765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530">
              <w:marLeft w:val="0"/>
              <w:marRight w:val="0"/>
              <w:marTop w:val="0"/>
              <w:marBottom w:val="0"/>
              <w:divBdr>
                <w:top w:val="none" w:sz="0" w:space="0" w:color="auto"/>
                <w:left w:val="none" w:sz="0" w:space="0" w:color="auto"/>
                <w:bottom w:val="none" w:sz="0" w:space="0" w:color="auto"/>
                <w:right w:val="none" w:sz="0" w:space="0" w:color="auto"/>
              </w:divBdr>
              <w:divsChild>
                <w:div w:id="996611613">
                  <w:marLeft w:val="0"/>
                  <w:marRight w:val="0"/>
                  <w:marTop w:val="0"/>
                  <w:marBottom w:val="0"/>
                  <w:divBdr>
                    <w:top w:val="none" w:sz="0" w:space="0" w:color="auto"/>
                    <w:left w:val="none" w:sz="0" w:space="0" w:color="auto"/>
                    <w:bottom w:val="none" w:sz="0" w:space="0" w:color="auto"/>
                    <w:right w:val="none" w:sz="0" w:space="0" w:color="auto"/>
                  </w:divBdr>
                  <w:divsChild>
                    <w:div w:id="250550278">
                      <w:marLeft w:val="0"/>
                      <w:marRight w:val="0"/>
                      <w:marTop w:val="0"/>
                      <w:marBottom w:val="0"/>
                      <w:divBdr>
                        <w:top w:val="none" w:sz="0" w:space="0" w:color="auto"/>
                        <w:left w:val="none" w:sz="0" w:space="0" w:color="auto"/>
                        <w:bottom w:val="none" w:sz="0" w:space="0" w:color="auto"/>
                        <w:right w:val="none" w:sz="0" w:space="0" w:color="auto"/>
                      </w:divBdr>
                      <w:divsChild>
                        <w:div w:id="248537639">
                          <w:marLeft w:val="0"/>
                          <w:marRight w:val="0"/>
                          <w:marTop w:val="0"/>
                          <w:marBottom w:val="0"/>
                          <w:divBdr>
                            <w:top w:val="none" w:sz="0" w:space="0" w:color="auto"/>
                            <w:left w:val="none" w:sz="0" w:space="0" w:color="auto"/>
                            <w:bottom w:val="none" w:sz="0" w:space="0" w:color="auto"/>
                            <w:right w:val="none" w:sz="0" w:space="0" w:color="auto"/>
                          </w:divBdr>
                          <w:divsChild>
                            <w:div w:id="1201624017">
                              <w:marLeft w:val="0"/>
                              <w:marRight w:val="0"/>
                              <w:marTop w:val="0"/>
                              <w:marBottom w:val="0"/>
                              <w:divBdr>
                                <w:top w:val="none" w:sz="0" w:space="0" w:color="auto"/>
                                <w:left w:val="none" w:sz="0" w:space="0" w:color="auto"/>
                                <w:bottom w:val="none" w:sz="0" w:space="0" w:color="auto"/>
                                <w:right w:val="none" w:sz="0" w:space="0" w:color="auto"/>
                              </w:divBdr>
                              <w:divsChild>
                                <w:div w:id="338586350">
                                  <w:marLeft w:val="0"/>
                                  <w:marRight w:val="0"/>
                                  <w:marTop w:val="900"/>
                                  <w:marBottom w:val="900"/>
                                  <w:divBdr>
                                    <w:top w:val="none" w:sz="0" w:space="0" w:color="auto"/>
                                    <w:left w:val="none" w:sz="0" w:space="0" w:color="auto"/>
                                    <w:bottom w:val="single" w:sz="6" w:space="0" w:color="E0E0E0"/>
                                    <w:right w:val="none" w:sz="0" w:space="0" w:color="auto"/>
                                  </w:divBdr>
                                </w:div>
                                <w:div w:id="17086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548">
                          <w:marLeft w:val="0"/>
                          <w:marRight w:val="0"/>
                          <w:marTop w:val="750"/>
                          <w:marBottom w:val="750"/>
                          <w:divBdr>
                            <w:top w:val="none" w:sz="0" w:space="0" w:color="auto"/>
                            <w:left w:val="none" w:sz="0" w:space="0" w:color="auto"/>
                            <w:bottom w:val="none" w:sz="0" w:space="0" w:color="auto"/>
                            <w:right w:val="none" w:sz="0" w:space="0" w:color="auto"/>
                          </w:divBdr>
                          <w:divsChild>
                            <w:div w:id="282077497">
                              <w:marLeft w:val="-225"/>
                              <w:marRight w:val="-225"/>
                              <w:marTop w:val="0"/>
                              <w:marBottom w:val="0"/>
                              <w:divBdr>
                                <w:top w:val="none" w:sz="0" w:space="0" w:color="auto"/>
                                <w:left w:val="none" w:sz="0" w:space="0" w:color="auto"/>
                                <w:bottom w:val="none" w:sz="0" w:space="0" w:color="auto"/>
                                <w:right w:val="none" w:sz="0" w:space="0" w:color="auto"/>
                              </w:divBdr>
                              <w:divsChild>
                                <w:div w:id="2127503563">
                                  <w:marLeft w:val="0"/>
                                  <w:marRight w:val="0"/>
                                  <w:marTop w:val="0"/>
                                  <w:marBottom w:val="0"/>
                                  <w:divBdr>
                                    <w:top w:val="none" w:sz="0" w:space="0" w:color="auto"/>
                                    <w:left w:val="none" w:sz="0" w:space="0" w:color="auto"/>
                                    <w:bottom w:val="none" w:sz="0" w:space="0" w:color="auto"/>
                                    <w:right w:val="none" w:sz="0" w:space="0" w:color="auto"/>
                                  </w:divBdr>
                                  <w:divsChild>
                                    <w:div w:id="1409959825">
                                      <w:marLeft w:val="0"/>
                                      <w:marRight w:val="0"/>
                                      <w:marTop w:val="0"/>
                                      <w:marBottom w:val="0"/>
                                      <w:divBdr>
                                        <w:top w:val="none" w:sz="0" w:space="0" w:color="auto"/>
                                        <w:left w:val="none" w:sz="0" w:space="0" w:color="auto"/>
                                        <w:bottom w:val="none" w:sz="0" w:space="0" w:color="auto"/>
                                        <w:right w:val="none" w:sz="0" w:space="0" w:color="auto"/>
                                      </w:divBdr>
                                    </w:div>
                                    <w:div w:id="17061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0446">
                          <w:marLeft w:val="0"/>
                          <w:marRight w:val="0"/>
                          <w:marTop w:val="0"/>
                          <w:marBottom w:val="0"/>
                          <w:divBdr>
                            <w:top w:val="none" w:sz="0" w:space="0" w:color="auto"/>
                            <w:left w:val="none" w:sz="0" w:space="0" w:color="auto"/>
                            <w:bottom w:val="none" w:sz="0" w:space="0" w:color="auto"/>
                            <w:right w:val="none" w:sz="0" w:space="0" w:color="auto"/>
                          </w:divBdr>
                          <w:divsChild>
                            <w:div w:id="440809026">
                              <w:marLeft w:val="0"/>
                              <w:marRight w:val="0"/>
                              <w:marTop w:val="0"/>
                              <w:marBottom w:val="0"/>
                              <w:divBdr>
                                <w:top w:val="none" w:sz="0" w:space="0" w:color="auto"/>
                                <w:left w:val="none" w:sz="0" w:space="0" w:color="auto"/>
                                <w:bottom w:val="none" w:sz="0" w:space="0" w:color="auto"/>
                                <w:right w:val="none" w:sz="0" w:space="0" w:color="auto"/>
                              </w:divBdr>
                              <w:divsChild>
                                <w:div w:id="636028369">
                                  <w:marLeft w:val="0"/>
                                  <w:marRight w:val="0"/>
                                  <w:marTop w:val="0"/>
                                  <w:marBottom w:val="0"/>
                                  <w:divBdr>
                                    <w:top w:val="none" w:sz="0" w:space="0" w:color="auto"/>
                                    <w:left w:val="none" w:sz="0" w:space="0" w:color="auto"/>
                                    <w:bottom w:val="none" w:sz="0" w:space="0" w:color="auto"/>
                                    <w:right w:val="none" w:sz="0" w:space="0" w:color="auto"/>
                                  </w:divBdr>
                                  <w:divsChild>
                                    <w:div w:id="1103838824">
                                      <w:marLeft w:val="0"/>
                                      <w:marRight w:val="0"/>
                                      <w:marTop w:val="0"/>
                                      <w:marBottom w:val="0"/>
                                      <w:divBdr>
                                        <w:top w:val="none" w:sz="0" w:space="0" w:color="auto"/>
                                        <w:left w:val="none" w:sz="0" w:space="0" w:color="auto"/>
                                        <w:bottom w:val="none" w:sz="0" w:space="0" w:color="auto"/>
                                        <w:right w:val="none" w:sz="0" w:space="0" w:color="auto"/>
                                      </w:divBdr>
                                      <w:divsChild>
                                        <w:div w:id="656416255">
                                          <w:marLeft w:val="0"/>
                                          <w:marRight w:val="0"/>
                                          <w:marTop w:val="0"/>
                                          <w:marBottom w:val="0"/>
                                          <w:divBdr>
                                            <w:top w:val="none" w:sz="0" w:space="0" w:color="auto"/>
                                            <w:left w:val="none" w:sz="0" w:space="0" w:color="auto"/>
                                            <w:bottom w:val="none" w:sz="0" w:space="0" w:color="auto"/>
                                            <w:right w:val="none" w:sz="0" w:space="0" w:color="auto"/>
                                          </w:divBdr>
                                          <w:divsChild>
                                            <w:div w:id="224679397">
                                              <w:marLeft w:val="0"/>
                                              <w:marRight w:val="0"/>
                                              <w:marTop w:val="0"/>
                                              <w:marBottom w:val="0"/>
                                              <w:divBdr>
                                                <w:top w:val="none" w:sz="0" w:space="0" w:color="auto"/>
                                                <w:left w:val="none" w:sz="0" w:space="0" w:color="auto"/>
                                                <w:bottom w:val="none" w:sz="0" w:space="0" w:color="auto"/>
                                                <w:right w:val="none" w:sz="0" w:space="0" w:color="auto"/>
                                              </w:divBdr>
                                            </w:div>
                                            <w:div w:id="1292399725">
                                              <w:marLeft w:val="0"/>
                                              <w:marRight w:val="0"/>
                                              <w:marTop w:val="0"/>
                                              <w:marBottom w:val="0"/>
                                              <w:divBdr>
                                                <w:top w:val="none" w:sz="0" w:space="0" w:color="auto"/>
                                                <w:left w:val="none" w:sz="0" w:space="0" w:color="auto"/>
                                                <w:bottom w:val="none" w:sz="0" w:space="0" w:color="auto"/>
                                                <w:right w:val="none" w:sz="0" w:space="0" w:color="auto"/>
                                              </w:divBdr>
                                              <w:divsChild>
                                                <w:div w:id="1800487275">
                                                  <w:marLeft w:val="0"/>
                                                  <w:marRight w:val="0"/>
                                                  <w:marTop w:val="0"/>
                                                  <w:marBottom w:val="0"/>
                                                  <w:divBdr>
                                                    <w:top w:val="none" w:sz="0" w:space="0" w:color="auto"/>
                                                    <w:left w:val="none" w:sz="0" w:space="0" w:color="auto"/>
                                                    <w:bottom w:val="none" w:sz="0" w:space="0" w:color="auto"/>
                                                    <w:right w:val="none" w:sz="0" w:space="0" w:color="auto"/>
                                                  </w:divBdr>
                                                  <w:divsChild>
                                                    <w:div w:id="41248151">
                                                      <w:marLeft w:val="0"/>
                                                      <w:marRight w:val="0"/>
                                                      <w:marTop w:val="0"/>
                                                      <w:marBottom w:val="0"/>
                                                      <w:divBdr>
                                                        <w:top w:val="none" w:sz="0" w:space="0" w:color="auto"/>
                                                        <w:left w:val="none" w:sz="0" w:space="0" w:color="auto"/>
                                                        <w:bottom w:val="none" w:sz="0" w:space="0" w:color="auto"/>
                                                        <w:right w:val="none" w:sz="0" w:space="0" w:color="auto"/>
                                                      </w:divBdr>
                                                      <w:divsChild>
                                                        <w:div w:id="1066338728">
                                                          <w:marLeft w:val="0"/>
                                                          <w:marRight w:val="0"/>
                                                          <w:marTop w:val="0"/>
                                                          <w:marBottom w:val="0"/>
                                                          <w:divBdr>
                                                            <w:top w:val="none" w:sz="0" w:space="0" w:color="auto"/>
                                                            <w:left w:val="none" w:sz="0" w:space="0" w:color="auto"/>
                                                            <w:bottom w:val="none" w:sz="0" w:space="0" w:color="auto"/>
                                                            <w:right w:val="none" w:sz="0" w:space="0" w:color="auto"/>
                                                          </w:divBdr>
                                                          <w:divsChild>
                                                            <w:div w:id="1286346458">
                                                              <w:marLeft w:val="0"/>
                                                              <w:marRight w:val="0"/>
                                                              <w:marTop w:val="0"/>
                                                              <w:marBottom w:val="0"/>
                                                              <w:divBdr>
                                                                <w:top w:val="none" w:sz="0" w:space="0" w:color="auto"/>
                                                                <w:left w:val="none" w:sz="0" w:space="0" w:color="auto"/>
                                                                <w:bottom w:val="none" w:sz="0" w:space="0" w:color="auto"/>
                                                                <w:right w:val="none" w:sz="0" w:space="0" w:color="auto"/>
                                                              </w:divBdr>
                                                              <w:divsChild>
                                                                <w:div w:id="1140339310">
                                                                  <w:marLeft w:val="0"/>
                                                                  <w:marRight w:val="0"/>
                                                                  <w:marTop w:val="0"/>
                                                                  <w:marBottom w:val="0"/>
                                                                  <w:divBdr>
                                                                    <w:top w:val="none" w:sz="0" w:space="0" w:color="auto"/>
                                                                    <w:left w:val="none" w:sz="0" w:space="0" w:color="auto"/>
                                                                    <w:bottom w:val="none" w:sz="0" w:space="0" w:color="auto"/>
                                                                    <w:right w:val="none" w:sz="0" w:space="0" w:color="auto"/>
                                                                  </w:divBdr>
                                                                  <w:divsChild>
                                                                    <w:div w:id="1636981369">
                                                                      <w:marLeft w:val="0"/>
                                                                      <w:marRight w:val="0"/>
                                                                      <w:marTop w:val="0"/>
                                                                      <w:marBottom w:val="0"/>
                                                                      <w:divBdr>
                                                                        <w:top w:val="none" w:sz="0" w:space="0" w:color="auto"/>
                                                                        <w:left w:val="none" w:sz="0" w:space="0" w:color="auto"/>
                                                                        <w:bottom w:val="none" w:sz="0" w:space="0" w:color="auto"/>
                                                                        <w:right w:val="none" w:sz="0" w:space="0" w:color="auto"/>
                                                                      </w:divBdr>
                                                                    </w:div>
                                                                    <w:div w:id="2135442502">
                                                                      <w:marLeft w:val="0"/>
                                                                      <w:marRight w:val="0"/>
                                                                      <w:marTop w:val="0"/>
                                                                      <w:marBottom w:val="0"/>
                                                                      <w:divBdr>
                                                                        <w:top w:val="none" w:sz="0" w:space="0" w:color="auto"/>
                                                                        <w:left w:val="none" w:sz="0" w:space="0" w:color="auto"/>
                                                                        <w:bottom w:val="none" w:sz="0" w:space="0" w:color="auto"/>
                                                                        <w:right w:val="none" w:sz="0" w:space="0" w:color="auto"/>
                                                                      </w:divBdr>
                                                                      <w:divsChild>
                                                                        <w:div w:id="17664580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25282142">
                                                          <w:marLeft w:val="0"/>
                                                          <w:marRight w:val="0"/>
                                                          <w:marTop w:val="750"/>
                                                          <w:marBottom w:val="0"/>
                                                          <w:divBdr>
                                                            <w:top w:val="none" w:sz="0" w:space="0" w:color="auto"/>
                                                            <w:left w:val="none" w:sz="0" w:space="0" w:color="auto"/>
                                                            <w:bottom w:val="none" w:sz="0" w:space="0" w:color="auto"/>
                                                            <w:right w:val="none" w:sz="0" w:space="0" w:color="auto"/>
                                                          </w:divBdr>
                                                          <w:divsChild>
                                                            <w:div w:id="941641700">
                                                              <w:marLeft w:val="0"/>
                                                              <w:marRight w:val="0"/>
                                                              <w:marTop w:val="0"/>
                                                              <w:marBottom w:val="0"/>
                                                              <w:divBdr>
                                                                <w:top w:val="none" w:sz="0" w:space="0" w:color="auto"/>
                                                                <w:left w:val="none" w:sz="0" w:space="0" w:color="auto"/>
                                                                <w:bottom w:val="none" w:sz="0" w:space="0" w:color="auto"/>
                                                                <w:right w:val="none" w:sz="0" w:space="0" w:color="auto"/>
                                                              </w:divBdr>
                                                              <w:divsChild>
                                                                <w:div w:id="47191810">
                                                                  <w:marLeft w:val="0"/>
                                                                  <w:marRight w:val="0"/>
                                                                  <w:marTop w:val="0"/>
                                                                  <w:marBottom w:val="0"/>
                                                                  <w:divBdr>
                                                                    <w:top w:val="none" w:sz="0" w:space="0" w:color="auto"/>
                                                                    <w:left w:val="none" w:sz="0" w:space="0" w:color="auto"/>
                                                                    <w:bottom w:val="single" w:sz="24" w:space="8" w:color="000000"/>
                                                                    <w:right w:val="none" w:sz="0" w:space="0" w:color="auto"/>
                                                                  </w:divBdr>
                                                                </w:div>
                                                                <w:div w:id="107821443">
                                                                  <w:marLeft w:val="0"/>
                                                                  <w:marRight w:val="0"/>
                                                                  <w:marTop w:val="0"/>
                                                                  <w:marBottom w:val="0"/>
                                                                  <w:divBdr>
                                                                    <w:top w:val="none" w:sz="0" w:space="0" w:color="auto"/>
                                                                    <w:left w:val="none" w:sz="0" w:space="0" w:color="auto"/>
                                                                    <w:bottom w:val="none" w:sz="0" w:space="0" w:color="auto"/>
                                                                    <w:right w:val="none" w:sz="0" w:space="0" w:color="auto"/>
                                                                  </w:divBdr>
                                                                  <w:divsChild>
                                                                    <w:div w:id="149711806">
                                                                      <w:marLeft w:val="0"/>
                                                                      <w:marRight w:val="0"/>
                                                                      <w:marTop w:val="0"/>
                                                                      <w:marBottom w:val="0"/>
                                                                      <w:divBdr>
                                                                        <w:top w:val="none" w:sz="0" w:space="0" w:color="auto"/>
                                                                        <w:left w:val="none" w:sz="0" w:space="0" w:color="auto"/>
                                                                        <w:bottom w:val="none" w:sz="0" w:space="0" w:color="auto"/>
                                                                        <w:right w:val="none" w:sz="0" w:space="0" w:color="auto"/>
                                                                      </w:divBdr>
                                                                      <w:divsChild>
                                                                        <w:div w:id="1685547386">
                                                                          <w:marLeft w:val="0"/>
                                                                          <w:marRight w:val="0"/>
                                                                          <w:marTop w:val="300"/>
                                                                          <w:marBottom w:val="0"/>
                                                                          <w:divBdr>
                                                                            <w:top w:val="none" w:sz="0" w:space="0" w:color="auto"/>
                                                                            <w:left w:val="none" w:sz="0" w:space="0" w:color="auto"/>
                                                                            <w:bottom w:val="none" w:sz="0" w:space="0" w:color="auto"/>
                                                                            <w:right w:val="none" w:sz="0" w:space="0" w:color="auto"/>
                                                                          </w:divBdr>
                                                                        </w:div>
                                                                        <w:div w:id="20623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3909">
                                                                  <w:marLeft w:val="5850"/>
                                                                  <w:marRight w:val="0"/>
                                                                  <w:marTop w:val="0"/>
                                                                  <w:marBottom w:val="0"/>
                                                                  <w:divBdr>
                                                                    <w:top w:val="none" w:sz="0" w:space="0" w:color="auto"/>
                                                                    <w:left w:val="none" w:sz="0" w:space="0" w:color="auto"/>
                                                                    <w:bottom w:val="none" w:sz="0" w:space="0" w:color="auto"/>
                                                                    <w:right w:val="none" w:sz="0" w:space="0" w:color="auto"/>
                                                                  </w:divBdr>
                                                                  <w:divsChild>
                                                                    <w:div w:id="200479427">
                                                                      <w:marLeft w:val="0"/>
                                                                      <w:marRight w:val="0"/>
                                                                      <w:marTop w:val="0"/>
                                                                      <w:marBottom w:val="0"/>
                                                                      <w:divBdr>
                                                                        <w:top w:val="none" w:sz="0" w:space="0" w:color="auto"/>
                                                                        <w:left w:val="none" w:sz="0" w:space="0" w:color="auto"/>
                                                                        <w:bottom w:val="single" w:sz="24" w:space="8" w:color="000000"/>
                                                                        <w:right w:val="none" w:sz="0" w:space="0" w:color="auto"/>
                                                                      </w:divBdr>
                                                                    </w:div>
                                                                    <w:div w:id="295337269">
                                                                      <w:marLeft w:val="0"/>
                                                                      <w:marRight w:val="0"/>
                                                                      <w:marTop w:val="0"/>
                                                                      <w:marBottom w:val="0"/>
                                                                      <w:divBdr>
                                                                        <w:top w:val="none" w:sz="0" w:space="0" w:color="auto"/>
                                                                        <w:left w:val="none" w:sz="0" w:space="0" w:color="auto"/>
                                                                        <w:bottom w:val="none" w:sz="0" w:space="0" w:color="auto"/>
                                                                        <w:right w:val="none" w:sz="0" w:space="0" w:color="auto"/>
                                                                      </w:divBdr>
                                                                      <w:divsChild>
                                                                        <w:div w:id="239367230">
                                                                          <w:marLeft w:val="0"/>
                                                                          <w:marRight w:val="0"/>
                                                                          <w:marTop w:val="0"/>
                                                                          <w:marBottom w:val="0"/>
                                                                          <w:divBdr>
                                                                            <w:top w:val="none" w:sz="0" w:space="0" w:color="auto"/>
                                                                            <w:left w:val="none" w:sz="0" w:space="0" w:color="auto"/>
                                                                            <w:bottom w:val="none" w:sz="0" w:space="0" w:color="auto"/>
                                                                            <w:right w:val="none" w:sz="0" w:space="0" w:color="auto"/>
                                                                          </w:divBdr>
                                                                          <w:divsChild>
                                                                            <w:div w:id="1232738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95568076">
                                                                  <w:marLeft w:val="0"/>
                                                                  <w:marRight w:val="0"/>
                                                                  <w:marTop w:val="0"/>
                                                                  <w:marBottom w:val="0"/>
                                                                  <w:divBdr>
                                                                    <w:top w:val="none" w:sz="0" w:space="0" w:color="auto"/>
                                                                    <w:left w:val="none" w:sz="0" w:space="0" w:color="auto"/>
                                                                    <w:bottom w:val="none" w:sz="0" w:space="0" w:color="auto"/>
                                                                    <w:right w:val="none" w:sz="0" w:space="0" w:color="auto"/>
                                                                  </w:divBdr>
                                                                  <w:divsChild>
                                                                    <w:div w:id="264776017">
                                                                      <w:marLeft w:val="0"/>
                                                                      <w:marRight w:val="0"/>
                                                                      <w:marTop w:val="0"/>
                                                                      <w:marBottom w:val="0"/>
                                                                      <w:divBdr>
                                                                        <w:top w:val="none" w:sz="0" w:space="0" w:color="auto"/>
                                                                        <w:left w:val="none" w:sz="0" w:space="0" w:color="auto"/>
                                                                        <w:bottom w:val="none" w:sz="0" w:space="0" w:color="auto"/>
                                                                        <w:right w:val="none" w:sz="0" w:space="0" w:color="auto"/>
                                                                      </w:divBdr>
                                                                      <w:divsChild>
                                                                        <w:div w:id="673919384">
                                                                          <w:marLeft w:val="0"/>
                                                                          <w:marRight w:val="0"/>
                                                                          <w:marTop w:val="0"/>
                                                                          <w:marBottom w:val="0"/>
                                                                          <w:divBdr>
                                                                            <w:top w:val="none" w:sz="0" w:space="0" w:color="auto"/>
                                                                            <w:left w:val="none" w:sz="0" w:space="0" w:color="auto"/>
                                                                            <w:bottom w:val="none" w:sz="0" w:space="0" w:color="auto"/>
                                                                            <w:right w:val="none" w:sz="0" w:space="0" w:color="auto"/>
                                                                          </w:divBdr>
                                                                        </w:div>
                                                                        <w:div w:id="711543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92711">
                                                                  <w:marLeft w:val="0"/>
                                                                  <w:marRight w:val="0"/>
                                                                  <w:marTop w:val="0"/>
                                                                  <w:marBottom w:val="0"/>
                                                                  <w:divBdr>
                                                                    <w:top w:val="none" w:sz="0" w:space="0" w:color="auto"/>
                                                                    <w:left w:val="none" w:sz="0" w:space="0" w:color="auto"/>
                                                                    <w:bottom w:val="none" w:sz="0" w:space="0" w:color="auto"/>
                                                                    <w:right w:val="none" w:sz="0" w:space="0" w:color="auto"/>
                                                                  </w:divBdr>
                                                                  <w:divsChild>
                                                                    <w:div w:id="1564946653">
                                                                      <w:marLeft w:val="0"/>
                                                                      <w:marRight w:val="0"/>
                                                                      <w:marTop w:val="0"/>
                                                                      <w:marBottom w:val="0"/>
                                                                      <w:divBdr>
                                                                        <w:top w:val="none" w:sz="0" w:space="0" w:color="auto"/>
                                                                        <w:left w:val="none" w:sz="0" w:space="0" w:color="auto"/>
                                                                        <w:bottom w:val="none" w:sz="0" w:space="0" w:color="auto"/>
                                                                        <w:right w:val="none" w:sz="0" w:space="0" w:color="auto"/>
                                                                      </w:divBdr>
                                                                      <w:divsChild>
                                                                        <w:div w:id="1606963952">
                                                                          <w:marLeft w:val="0"/>
                                                                          <w:marRight w:val="0"/>
                                                                          <w:marTop w:val="300"/>
                                                                          <w:marBottom w:val="0"/>
                                                                          <w:divBdr>
                                                                            <w:top w:val="none" w:sz="0" w:space="0" w:color="auto"/>
                                                                            <w:left w:val="none" w:sz="0" w:space="0" w:color="auto"/>
                                                                            <w:bottom w:val="none" w:sz="0" w:space="0" w:color="auto"/>
                                                                            <w:right w:val="none" w:sz="0" w:space="0" w:color="auto"/>
                                                                          </w:divBdr>
                                                                        </w:div>
                                                                        <w:div w:id="18026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83">
                                                                  <w:marLeft w:val="5850"/>
                                                                  <w:marRight w:val="0"/>
                                                                  <w:marTop w:val="0"/>
                                                                  <w:marBottom w:val="0"/>
                                                                  <w:divBdr>
                                                                    <w:top w:val="none" w:sz="0" w:space="0" w:color="auto"/>
                                                                    <w:left w:val="none" w:sz="0" w:space="0" w:color="auto"/>
                                                                    <w:bottom w:val="none" w:sz="0" w:space="0" w:color="auto"/>
                                                                    <w:right w:val="none" w:sz="0" w:space="0" w:color="auto"/>
                                                                  </w:divBdr>
                                                                  <w:divsChild>
                                                                    <w:div w:id="874199921">
                                                                      <w:marLeft w:val="0"/>
                                                                      <w:marRight w:val="0"/>
                                                                      <w:marTop w:val="0"/>
                                                                      <w:marBottom w:val="0"/>
                                                                      <w:divBdr>
                                                                        <w:top w:val="none" w:sz="0" w:space="0" w:color="auto"/>
                                                                        <w:left w:val="none" w:sz="0" w:space="0" w:color="auto"/>
                                                                        <w:bottom w:val="single" w:sz="24" w:space="8" w:color="000000"/>
                                                                        <w:right w:val="none" w:sz="0" w:space="0" w:color="auto"/>
                                                                      </w:divBdr>
                                                                    </w:div>
                                                                    <w:div w:id="1833909059">
                                                                      <w:marLeft w:val="0"/>
                                                                      <w:marRight w:val="0"/>
                                                                      <w:marTop w:val="0"/>
                                                                      <w:marBottom w:val="0"/>
                                                                      <w:divBdr>
                                                                        <w:top w:val="none" w:sz="0" w:space="0" w:color="auto"/>
                                                                        <w:left w:val="none" w:sz="0" w:space="0" w:color="auto"/>
                                                                        <w:bottom w:val="none" w:sz="0" w:space="0" w:color="auto"/>
                                                                        <w:right w:val="none" w:sz="0" w:space="0" w:color="auto"/>
                                                                      </w:divBdr>
                                                                      <w:divsChild>
                                                                        <w:div w:id="1771124129">
                                                                          <w:marLeft w:val="0"/>
                                                                          <w:marRight w:val="0"/>
                                                                          <w:marTop w:val="0"/>
                                                                          <w:marBottom w:val="0"/>
                                                                          <w:divBdr>
                                                                            <w:top w:val="none" w:sz="0" w:space="0" w:color="auto"/>
                                                                            <w:left w:val="none" w:sz="0" w:space="0" w:color="auto"/>
                                                                            <w:bottom w:val="none" w:sz="0" w:space="0" w:color="auto"/>
                                                                            <w:right w:val="none" w:sz="0" w:space="0" w:color="auto"/>
                                                                          </w:divBdr>
                                                                          <w:divsChild>
                                                                            <w:div w:id="318848217">
                                                                              <w:marLeft w:val="0"/>
                                                                              <w:marRight w:val="0"/>
                                                                              <w:marTop w:val="300"/>
                                                                              <w:marBottom w:val="0"/>
                                                                              <w:divBdr>
                                                                                <w:top w:val="none" w:sz="0" w:space="0" w:color="auto"/>
                                                                                <w:left w:val="none" w:sz="0" w:space="0" w:color="auto"/>
                                                                                <w:bottom w:val="none" w:sz="0" w:space="0" w:color="auto"/>
                                                                                <w:right w:val="none" w:sz="0" w:space="0" w:color="auto"/>
                                                                              </w:divBdr>
                                                                            </w:div>
                                                                            <w:div w:id="1861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6569">
                                                                  <w:marLeft w:val="0"/>
                                                                  <w:marRight w:val="0"/>
                                                                  <w:marTop w:val="0"/>
                                                                  <w:marBottom w:val="0"/>
                                                                  <w:divBdr>
                                                                    <w:top w:val="none" w:sz="0" w:space="0" w:color="auto"/>
                                                                    <w:left w:val="none" w:sz="0" w:space="0" w:color="auto"/>
                                                                    <w:bottom w:val="single" w:sz="24" w:space="8" w:color="000000"/>
                                                                    <w:right w:val="none" w:sz="0" w:space="0" w:color="auto"/>
                                                                  </w:divBdr>
                                                                </w:div>
                                                                <w:div w:id="364137207">
                                                                  <w:marLeft w:val="0"/>
                                                                  <w:marRight w:val="0"/>
                                                                  <w:marTop w:val="0"/>
                                                                  <w:marBottom w:val="0"/>
                                                                  <w:divBdr>
                                                                    <w:top w:val="none" w:sz="0" w:space="0" w:color="auto"/>
                                                                    <w:left w:val="none" w:sz="0" w:space="0" w:color="auto"/>
                                                                    <w:bottom w:val="none" w:sz="0" w:space="0" w:color="auto"/>
                                                                    <w:right w:val="none" w:sz="0" w:space="0" w:color="auto"/>
                                                                  </w:divBdr>
                                                                  <w:divsChild>
                                                                    <w:div w:id="516114341">
                                                                      <w:marLeft w:val="0"/>
                                                                      <w:marRight w:val="0"/>
                                                                      <w:marTop w:val="0"/>
                                                                      <w:marBottom w:val="0"/>
                                                                      <w:divBdr>
                                                                        <w:top w:val="none" w:sz="0" w:space="0" w:color="auto"/>
                                                                        <w:left w:val="none" w:sz="0" w:space="0" w:color="auto"/>
                                                                        <w:bottom w:val="none" w:sz="0" w:space="0" w:color="auto"/>
                                                                        <w:right w:val="none" w:sz="0" w:space="0" w:color="auto"/>
                                                                      </w:divBdr>
                                                                      <w:divsChild>
                                                                        <w:div w:id="10991048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0449270">
                                                                  <w:marLeft w:val="0"/>
                                                                  <w:marRight w:val="0"/>
                                                                  <w:marTop w:val="0"/>
                                                                  <w:marBottom w:val="0"/>
                                                                  <w:divBdr>
                                                                    <w:top w:val="none" w:sz="0" w:space="0" w:color="auto"/>
                                                                    <w:left w:val="none" w:sz="0" w:space="0" w:color="auto"/>
                                                                    <w:bottom w:val="single" w:sz="24" w:space="8" w:color="000000"/>
                                                                    <w:right w:val="none" w:sz="0" w:space="0" w:color="auto"/>
                                                                  </w:divBdr>
                                                                </w:div>
                                                                <w:div w:id="419912611">
                                                                  <w:marLeft w:val="0"/>
                                                                  <w:marRight w:val="0"/>
                                                                  <w:marTop w:val="0"/>
                                                                  <w:marBottom w:val="0"/>
                                                                  <w:divBdr>
                                                                    <w:top w:val="none" w:sz="0" w:space="0" w:color="auto"/>
                                                                    <w:left w:val="none" w:sz="0" w:space="0" w:color="auto"/>
                                                                    <w:bottom w:val="single" w:sz="24" w:space="8" w:color="000000"/>
                                                                    <w:right w:val="none" w:sz="0" w:space="0" w:color="auto"/>
                                                                  </w:divBdr>
                                                                </w:div>
                                                                <w:div w:id="462844083">
                                                                  <w:marLeft w:val="0"/>
                                                                  <w:marRight w:val="0"/>
                                                                  <w:marTop w:val="0"/>
                                                                  <w:marBottom w:val="0"/>
                                                                  <w:divBdr>
                                                                    <w:top w:val="none" w:sz="0" w:space="0" w:color="auto"/>
                                                                    <w:left w:val="none" w:sz="0" w:space="0" w:color="auto"/>
                                                                    <w:bottom w:val="none" w:sz="0" w:space="0" w:color="auto"/>
                                                                    <w:right w:val="none" w:sz="0" w:space="0" w:color="auto"/>
                                                                  </w:divBdr>
                                                                  <w:divsChild>
                                                                    <w:div w:id="1853450865">
                                                                      <w:marLeft w:val="0"/>
                                                                      <w:marRight w:val="0"/>
                                                                      <w:marTop w:val="0"/>
                                                                      <w:marBottom w:val="0"/>
                                                                      <w:divBdr>
                                                                        <w:top w:val="none" w:sz="0" w:space="0" w:color="auto"/>
                                                                        <w:left w:val="none" w:sz="0" w:space="0" w:color="auto"/>
                                                                        <w:bottom w:val="none" w:sz="0" w:space="0" w:color="auto"/>
                                                                        <w:right w:val="none" w:sz="0" w:space="0" w:color="auto"/>
                                                                      </w:divBdr>
                                                                      <w:divsChild>
                                                                        <w:div w:id="6290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2373846">
                                                                  <w:marLeft w:val="0"/>
                                                                  <w:marRight w:val="0"/>
                                                                  <w:marTop w:val="0"/>
                                                                  <w:marBottom w:val="0"/>
                                                                  <w:divBdr>
                                                                    <w:top w:val="none" w:sz="0" w:space="0" w:color="auto"/>
                                                                    <w:left w:val="none" w:sz="0" w:space="0" w:color="auto"/>
                                                                    <w:bottom w:val="single" w:sz="24" w:space="8" w:color="000000"/>
                                                                    <w:right w:val="none" w:sz="0" w:space="0" w:color="auto"/>
                                                                  </w:divBdr>
                                                                </w:div>
                                                                <w:div w:id="497619959">
                                                                  <w:marLeft w:val="0"/>
                                                                  <w:marRight w:val="0"/>
                                                                  <w:marTop w:val="0"/>
                                                                  <w:marBottom w:val="0"/>
                                                                  <w:divBdr>
                                                                    <w:top w:val="none" w:sz="0" w:space="0" w:color="auto"/>
                                                                    <w:left w:val="none" w:sz="0" w:space="0" w:color="auto"/>
                                                                    <w:bottom w:val="single" w:sz="24" w:space="8" w:color="000000"/>
                                                                    <w:right w:val="none" w:sz="0" w:space="0" w:color="auto"/>
                                                                  </w:divBdr>
                                                                </w:div>
                                                                <w:div w:id="500855570">
                                                                  <w:marLeft w:val="0"/>
                                                                  <w:marRight w:val="0"/>
                                                                  <w:marTop w:val="0"/>
                                                                  <w:marBottom w:val="0"/>
                                                                  <w:divBdr>
                                                                    <w:top w:val="none" w:sz="0" w:space="0" w:color="auto"/>
                                                                    <w:left w:val="none" w:sz="0" w:space="0" w:color="auto"/>
                                                                    <w:bottom w:val="single" w:sz="24" w:space="8" w:color="000000"/>
                                                                    <w:right w:val="none" w:sz="0" w:space="0" w:color="auto"/>
                                                                  </w:divBdr>
                                                                </w:div>
                                                                <w:div w:id="516433380">
                                                                  <w:marLeft w:val="5850"/>
                                                                  <w:marRight w:val="0"/>
                                                                  <w:marTop w:val="0"/>
                                                                  <w:marBottom w:val="0"/>
                                                                  <w:divBdr>
                                                                    <w:top w:val="none" w:sz="0" w:space="0" w:color="auto"/>
                                                                    <w:left w:val="none" w:sz="0" w:space="0" w:color="auto"/>
                                                                    <w:bottom w:val="none" w:sz="0" w:space="0" w:color="auto"/>
                                                                    <w:right w:val="none" w:sz="0" w:space="0" w:color="auto"/>
                                                                  </w:divBdr>
                                                                  <w:divsChild>
                                                                    <w:div w:id="169804405">
                                                                      <w:marLeft w:val="0"/>
                                                                      <w:marRight w:val="0"/>
                                                                      <w:marTop w:val="0"/>
                                                                      <w:marBottom w:val="0"/>
                                                                      <w:divBdr>
                                                                        <w:top w:val="none" w:sz="0" w:space="0" w:color="auto"/>
                                                                        <w:left w:val="none" w:sz="0" w:space="0" w:color="auto"/>
                                                                        <w:bottom w:val="single" w:sz="24" w:space="8" w:color="000000"/>
                                                                        <w:right w:val="none" w:sz="0" w:space="0" w:color="auto"/>
                                                                      </w:divBdr>
                                                                    </w:div>
                                                                    <w:div w:id="1966035160">
                                                                      <w:marLeft w:val="0"/>
                                                                      <w:marRight w:val="0"/>
                                                                      <w:marTop w:val="0"/>
                                                                      <w:marBottom w:val="0"/>
                                                                      <w:divBdr>
                                                                        <w:top w:val="none" w:sz="0" w:space="0" w:color="auto"/>
                                                                        <w:left w:val="none" w:sz="0" w:space="0" w:color="auto"/>
                                                                        <w:bottom w:val="none" w:sz="0" w:space="0" w:color="auto"/>
                                                                        <w:right w:val="none" w:sz="0" w:space="0" w:color="auto"/>
                                                                      </w:divBdr>
                                                                      <w:divsChild>
                                                                        <w:div w:id="951982572">
                                                                          <w:marLeft w:val="0"/>
                                                                          <w:marRight w:val="0"/>
                                                                          <w:marTop w:val="0"/>
                                                                          <w:marBottom w:val="0"/>
                                                                          <w:divBdr>
                                                                            <w:top w:val="none" w:sz="0" w:space="0" w:color="auto"/>
                                                                            <w:left w:val="none" w:sz="0" w:space="0" w:color="auto"/>
                                                                            <w:bottom w:val="none" w:sz="0" w:space="0" w:color="auto"/>
                                                                            <w:right w:val="none" w:sz="0" w:space="0" w:color="auto"/>
                                                                          </w:divBdr>
                                                                          <w:divsChild>
                                                                            <w:div w:id="1045174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45414762">
                                                                  <w:marLeft w:val="0"/>
                                                                  <w:marRight w:val="0"/>
                                                                  <w:marTop w:val="0"/>
                                                                  <w:marBottom w:val="0"/>
                                                                  <w:divBdr>
                                                                    <w:top w:val="none" w:sz="0" w:space="0" w:color="auto"/>
                                                                    <w:left w:val="none" w:sz="0" w:space="0" w:color="auto"/>
                                                                    <w:bottom w:val="none" w:sz="0" w:space="0" w:color="auto"/>
                                                                    <w:right w:val="none" w:sz="0" w:space="0" w:color="auto"/>
                                                                  </w:divBdr>
                                                                  <w:divsChild>
                                                                    <w:div w:id="959650458">
                                                                      <w:marLeft w:val="0"/>
                                                                      <w:marRight w:val="0"/>
                                                                      <w:marTop w:val="0"/>
                                                                      <w:marBottom w:val="0"/>
                                                                      <w:divBdr>
                                                                        <w:top w:val="none" w:sz="0" w:space="0" w:color="auto"/>
                                                                        <w:left w:val="none" w:sz="0" w:space="0" w:color="auto"/>
                                                                        <w:bottom w:val="none" w:sz="0" w:space="0" w:color="auto"/>
                                                                        <w:right w:val="none" w:sz="0" w:space="0" w:color="auto"/>
                                                                      </w:divBdr>
                                                                      <w:divsChild>
                                                                        <w:div w:id="160196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6257843">
                                                                  <w:marLeft w:val="0"/>
                                                                  <w:marRight w:val="0"/>
                                                                  <w:marTop w:val="0"/>
                                                                  <w:marBottom w:val="0"/>
                                                                  <w:divBdr>
                                                                    <w:top w:val="none" w:sz="0" w:space="0" w:color="auto"/>
                                                                    <w:left w:val="none" w:sz="0" w:space="0" w:color="auto"/>
                                                                    <w:bottom w:val="single" w:sz="24" w:space="8" w:color="000000"/>
                                                                    <w:right w:val="none" w:sz="0" w:space="0" w:color="auto"/>
                                                                  </w:divBdr>
                                                                </w:div>
                                                                <w:div w:id="558785779">
                                                                  <w:marLeft w:val="0"/>
                                                                  <w:marRight w:val="0"/>
                                                                  <w:marTop w:val="0"/>
                                                                  <w:marBottom w:val="0"/>
                                                                  <w:divBdr>
                                                                    <w:top w:val="none" w:sz="0" w:space="0" w:color="auto"/>
                                                                    <w:left w:val="none" w:sz="0" w:space="0" w:color="auto"/>
                                                                    <w:bottom w:val="none" w:sz="0" w:space="0" w:color="auto"/>
                                                                    <w:right w:val="none" w:sz="0" w:space="0" w:color="auto"/>
                                                                  </w:divBdr>
                                                                  <w:divsChild>
                                                                    <w:div w:id="864710187">
                                                                      <w:marLeft w:val="0"/>
                                                                      <w:marRight w:val="0"/>
                                                                      <w:marTop w:val="0"/>
                                                                      <w:marBottom w:val="0"/>
                                                                      <w:divBdr>
                                                                        <w:top w:val="none" w:sz="0" w:space="0" w:color="auto"/>
                                                                        <w:left w:val="none" w:sz="0" w:space="0" w:color="auto"/>
                                                                        <w:bottom w:val="none" w:sz="0" w:space="0" w:color="auto"/>
                                                                        <w:right w:val="none" w:sz="0" w:space="0" w:color="auto"/>
                                                                      </w:divBdr>
                                                                      <w:divsChild>
                                                                        <w:div w:id="11556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7651">
                                                                  <w:marLeft w:val="0"/>
                                                                  <w:marRight w:val="0"/>
                                                                  <w:marTop w:val="0"/>
                                                                  <w:marBottom w:val="0"/>
                                                                  <w:divBdr>
                                                                    <w:top w:val="none" w:sz="0" w:space="0" w:color="auto"/>
                                                                    <w:left w:val="none" w:sz="0" w:space="0" w:color="auto"/>
                                                                    <w:bottom w:val="none" w:sz="0" w:space="0" w:color="auto"/>
                                                                    <w:right w:val="none" w:sz="0" w:space="0" w:color="auto"/>
                                                                  </w:divBdr>
                                                                  <w:divsChild>
                                                                    <w:div w:id="942542580">
                                                                      <w:marLeft w:val="0"/>
                                                                      <w:marRight w:val="0"/>
                                                                      <w:marTop w:val="0"/>
                                                                      <w:marBottom w:val="0"/>
                                                                      <w:divBdr>
                                                                        <w:top w:val="none" w:sz="0" w:space="0" w:color="auto"/>
                                                                        <w:left w:val="none" w:sz="0" w:space="0" w:color="auto"/>
                                                                        <w:bottom w:val="none" w:sz="0" w:space="0" w:color="auto"/>
                                                                        <w:right w:val="none" w:sz="0" w:space="0" w:color="auto"/>
                                                                      </w:divBdr>
                                                                      <w:divsChild>
                                                                        <w:div w:id="1394308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202676">
                                                                  <w:marLeft w:val="5850"/>
                                                                  <w:marRight w:val="0"/>
                                                                  <w:marTop w:val="0"/>
                                                                  <w:marBottom w:val="0"/>
                                                                  <w:divBdr>
                                                                    <w:top w:val="none" w:sz="0" w:space="0" w:color="auto"/>
                                                                    <w:left w:val="none" w:sz="0" w:space="0" w:color="auto"/>
                                                                    <w:bottom w:val="none" w:sz="0" w:space="0" w:color="auto"/>
                                                                    <w:right w:val="none" w:sz="0" w:space="0" w:color="auto"/>
                                                                  </w:divBdr>
                                                                  <w:divsChild>
                                                                    <w:div w:id="1302614029">
                                                                      <w:marLeft w:val="0"/>
                                                                      <w:marRight w:val="0"/>
                                                                      <w:marTop w:val="0"/>
                                                                      <w:marBottom w:val="0"/>
                                                                      <w:divBdr>
                                                                        <w:top w:val="none" w:sz="0" w:space="0" w:color="auto"/>
                                                                        <w:left w:val="none" w:sz="0" w:space="0" w:color="auto"/>
                                                                        <w:bottom w:val="single" w:sz="24" w:space="8" w:color="000000"/>
                                                                        <w:right w:val="none" w:sz="0" w:space="0" w:color="auto"/>
                                                                      </w:divBdr>
                                                                    </w:div>
                                                                    <w:div w:id="1972706410">
                                                                      <w:marLeft w:val="0"/>
                                                                      <w:marRight w:val="0"/>
                                                                      <w:marTop w:val="0"/>
                                                                      <w:marBottom w:val="0"/>
                                                                      <w:divBdr>
                                                                        <w:top w:val="none" w:sz="0" w:space="0" w:color="auto"/>
                                                                        <w:left w:val="none" w:sz="0" w:space="0" w:color="auto"/>
                                                                        <w:bottom w:val="none" w:sz="0" w:space="0" w:color="auto"/>
                                                                        <w:right w:val="none" w:sz="0" w:space="0" w:color="auto"/>
                                                                      </w:divBdr>
                                                                      <w:divsChild>
                                                                        <w:div w:id="1991984069">
                                                                          <w:marLeft w:val="0"/>
                                                                          <w:marRight w:val="0"/>
                                                                          <w:marTop w:val="0"/>
                                                                          <w:marBottom w:val="0"/>
                                                                          <w:divBdr>
                                                                            <w:top w:val="none" w:sz="0" w:space="0" w:color="auto"/>
                                                                            <w:left w:val="none" w:sz="0" w:space="0" w:color="auto"/>
                                                                            <w:bottom w:val="none" w:sz="0" w:space="0" w:color="auto"/>
                                                                            <w:right w:val="none" w:sz="0" w:space="0" w:color="auto"/>
                                                                          </w:divBdr>
                                                                          <w:divsChild>
                                                                            <w:div w:id="195699561">
                                                                              <w:marLeft w:val="0"/>
                                                                              <w:marRight w:val="0"/>
                                                                              <w:marTop w:val="300"/>
                                                                              <w:marBottom w:val="0"/>
                                                                              <w:divBdr>
                                                                                <w:top w:val="none" w:sz="0" w:space="0" w:color="auto"/>
                                                                                <w:left w:val="none" w:sz="0" w:space="0" w:color="auto"/>
                                                                                <w:bottom w:val="none" w:sz="0" w:space="0" w:color="auto"/>
                                                                                <w:right w:val="none" w:sz="0" w:space="0" w:color="auto"/>
                                                                              </w:divBdr>
                                                                            </w:div>
                                                                            <w:div w:id="7459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1512">
                                                                  <w:marLeft w:val="0"/>
                                                                  <w:marRight w:val="0"/>
                                                                  <w:marTop w:val="0"/>
                                                                  <w:marBottom w:val="0"/>
                                                                  <w:divBdr>
                                                                    <w:top w:val="none" w:sz="0" w:space="0" w:color="auto"/>
                                                                    <w:left w:val="none" w:sz="0" w:space="0" w:color="auto"/>
                                                                    <w:bottom w:val="none" w:sz="0" w:space="0" w:color="auto"/>
                                                                    <w:right w:val="none" w:sz="0" w:space="0" w:color="auto"/>
                                                                  </w:divBdr>
                                                                  <w:divsChild>
                                                                    <w:div w:id="1170145641">
                                                                      <w:marLeft w:val="0"/>
                                                                      <w:marRight w:val="0"/>
                                                                      <w:marTop w:val="0"/>
                                                                      <w:marBottom w:val="0"/>
                                                                      <w:divBdr>
                                                                        <w:top w:val="none" w:sz="0" w:space="0" w:color="auto"/>
                                                                        <w:left w:val="none" w:sz="0" w:space="0" w:color="auto"/>
                                                                        <w:bottom w:val="none" w:sz="0" w:space="0" w:color="auto"/>
                                                                        <w:right w:val="none" w:sz="0" w:space="0" w:color="auto"/>
                                                                      </w:divBdr>
                                                                      <w:divsChild>
                                                                        <w:div w:id="6895288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0234329">
                                                                  <w:marLeft w:val="0"/>
                                                                  <w:marRight w:val="0"/>
                                                                  <w:marTop w:val="0"/>
                                                                  <w:marBottom w:val="0"/>
                                                                  <w:divBdr>
                                                                    <w:top w:val="none" w:sz="0" w:space="0" w:color="auto"/>
                                                                    <w:left w:val="none" w:sz="0" w:space="0" w:color="auto"/>
                                                                    <w:bottom w:val="single" w:sz="24" w:space="8" w:color="000000"/>
                                                                    <w:right w:val="none" w:sz="0" w:space="0" w:color="auto"/>
                                                                  </w:divBdr>
                                                                </w:div>
                                                                <w:div w:id="731082340">
                                                                  <w:marLeft w:val="0"/>
                                                                  <w:marRight w:val="0"/>
                                                                  <w:marTop w:val="0"/>
                                                                  <w:marBottom w:val="0"/>
                                                                  <w:divBdr>
                                                                    <w:top w:val="none" w:sz="0" w:space="0" w:color="auto"/>
                                                                    <w:left w:val="none" w:sz="0" w:space="0" w:color="auto"/>
                                                                    <w:bottom w:val="single" w:sz="24" w:space="8" w:color="000000"/>
                                                                    <w:right w:val="none" w:sz="0" w:space="0" w:color="auto"/>
                                                                  </w:divBdr>
                                                                </w:div>
                                                                <w:div w:id="746461654">
                                                                  <w:marLeft w:val="5850"/>
                                                                  <w:marRight w:val="0"/>
                                                                  <w:marTop w:val="0"/>
                                                                  <w:marBottom w:val="0"/>
                                                                  <w:divBdr>
                                                                    <w:top w:val="none" w:sz="0" w:space="0" w:color="auto"/>
                                                                    <w:left w:val="none" w:sz="0" w:space="0" w:color="auto"/>
                                                                    <w:bottom w:val="none" w:sz="0" w:space="0" w:color="auto"/>
                                                                    <w:right w:val="none" w:sz="0" w:space="0" w:color="auto"/>
                                                                  </w:divBdr>
                                                                  <w:divsChild>
                                                                    <w:div w:id="621766246">
                                                                      <w:marLeft w:val="0"/>
                                                                      <w:marRight w:val="0"/>
                                                                      <w:marTop w:val="0"/>
                                                                      <w:marBottom w:val="0"/>
                                                                      <w:divBdr>
                                                                        <w:top w:val="none" w:sz="0" w:space="0" w:color="auto"/>
                                                                        <w:left w:val="none" w:sz="0" w:space="0" w:color="auto"/>
                                                                        <w:bottom w:val="single" w:sz="24" w:space="8" w:color="000000"/>
                                                                        <w:right w:val="none" w:sz="0" w:space="0" w:color="auto"/>
                                                                      </w:divBdr>
                                                                    </w:div>
                                                                    <w:div w:id="650401649">
                                                                      <w:marLeft w:val="0"/>
                                                                      <w:marRight w:val="0"/>
                                                                      <w:marTop w:val="0"/>
                                                                      <w:marBottom w:val="0"/>
                                                                      <w:divBdr>
                                                                        <w:top w:val="none" w:sz="0" w:space="0" w:color="auto"/>
                                                                        <w:left w:val="none" w:sz="0" w:space="0" w:color="auto"/>
                                                                        <w:bottom w:val="none" w:sz="0" w:space="0" w:color="auto"/>
                                                                        <w:right w:val="none" w:sz="0" w:space="0" w:color="auto"/>
                                                                      </w:divBdr>
                                                                      <w:divsChild>
                                                                        <w:div w:id="479616898">
                                                                          <w:marLeft w:val="0"/>
                                                                          <w:marRight w:val="0"/>
                                                                          <w:marTop w:val="0"/>
                                                                          <w:marBottom w:val="0"/>
                                                                          <w:divBdr>
                                                                            <w:top w:val="none" w:sz="0" w:space="0" w:color="auto"/>
                                                                            <w:left w:val="none" w:sz="0" w:space="0" w:color="auto"/>
                                                                            <w:bottom w:val="none" w:sz="0" w:space="0" w:color="auto"/>
                                                                            <w:right w:val="none" w:sz="0" w:space="0" w:color="auto"/>
                                                                          </w:divBdr>
                                                                          <w:divsChild>
                                                                            <w:div w:id="109860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0198867">
                                                                  <w:marLeft w:val="0"/>
                                                                  <w:marRight w:val="0"/>
                                                                  <w:marTop w:val="0"/>
                                                                  <w:marBottom w:val="0"/>
                                                                  <w:divBdr>
                                                                    <w:top w:val="none" w:sz="0" w:space="0" w:color="auto"/>
                                                                    <w:left w:val="none" w:sz="0" w:space="0" w:color="auto"/>
                                                                    <w:bottom w:val="none" w:sz="0" w:space="0" w:color="auto"/>
                                                                    <w:right w:val="none" w:sz="0" w:space="0" w:color="auto"/>
                                                                  </w:divBdr>
                                                                  <w:divsChild>
                                                                    <w:div w:id="124277010">
                                                                      <w:marLeft w:val="0"/>
                                                                      <w:marRight w:val="0"/>
                                                                      <w:marTop w:val="0"/>
                                                                      <w:marBottom w:val="0"/>
                                                                      <w:divBdr>
                                                                        <w:top w:val="none" w:sz="0" w:space="0" w:color="auto"/>
                                                                        <w:left w:val="none" w:sz="0" w:space="0" w:color="auto"/>
                                                                        <w:bottom w:val="none" w:sz="0" w:space="0" w:color="auto"/>
                                                                        <w:right w:val="none" w:sz="0" w:space="0" w:color="auto"/>
                                                                      </w:divBdr>
                                                                      <w:divsChild>
                                                                        <w:div w:id="1179075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7678441">
                                                                  <w:marLeft w:val="5850"/>
                                                                  <w:marRight w:val="0"/>
                                                                  <w:marTop w:val="0"/>
                                                                  <w:marBottom w:val="0"/>
                                                                  <w:divBdr>
                                                                    <w:top w:val="none" w:sz="0" w:space="0" w:color="auto"/>
                                                                    <w:left w:val="none" w:sz="0" w:space="0" w:color="auto"/>
                                                                    <w:bottom w:val="none" w:sz="0" w:space="0" w:color="auto"/>
                                                                    <w:right w:val="none" w:sz="0" w:space="0" w:color="auto"/>
                                                                  </w:divBdr>
                                                                  <w:divsChild>
                                                                    <w:div w:id="98304350">
                                                                      <w:marLeft w:val="0"/>
                                                                      <w:marRight w:val="0"/>
                                                                      <w:marTop w:val="0"/>
                                                                      <w:marBottom w:val="0"/>
                                                                      <w:divBdr>
                                                                        <w:top w:val="none" w:sz="0" w:space="0" w:color="auto"/>
                                                                        <w:left w:val="none" w:sz="0" w:space="0" w:color="auto"/>
                                                                        <w:bottom w:val="single" w:sz="24" w:space="8" w:color="000000"/>
                                                                        <w:right w:val="none" w:sz="0" w:space="0" w:color="auto"/>
                                                                      </w:divBdr>
                                                                    </w:div>
                                                                    <w:div w:id="1045830195">
                                                                      <w:marLeft w:val="0"/>
                                                                      <w:marRight w:val="0"/>
                                                                      <w:marTop w:val="0"/>
                                                                      <w:marBottom w:val="0"/>
                                                                      <w:divBdr>
                                                                        <w:top w:val="none" w:sz="0" w:space="0" w:color="auto"/>
                                                                        <w:left w:val="none" w:sz="0" w:space="0" w:color="auto"/>
                                                                        <w:bottom w:val="none" w:sz="0" w:space="0" w:color="auto"/>
                                                                        <w:right w:val="none" w:sz="0" w:space="0" w:color="auto"/>
                                                                      </w:divBdr>
                                                                      <w:divsChild>
                                                                        <w:div w:id="1098597853">
                                                                          <w:marLeft w:val="0"/>
                                                                          <w:marRight w:val="0"/>
                                                                          <w:marTop w:val="0"/>
                                                                          <w:marBottom w:val="0"/>
                                                                          <w:divBdr>
                                                                            <w:top w:val="none" w:sz="0" w:space="0" w:color="auto"/>
                                                                            <w:left w:val="none" w:sz="0" w:space="0" w:color="auto"/>
                                                                            <w:bottom w:val="none" w:sz="0" w:space="0" w:color="auto"/>
                                                                            <w:right w:val="none" w:sz="0" w:space="0" w:color="auto"/>
                                                                          </w:divBdr>
                                                                          <w:divsChild>
                                                                            <w:div w:id="910583710">
                                                                              <w:marLeft w:val="0"/>
                                                                              <w:marRight w:val="0"/>
                                                                              <w:marTop w:val="300"/>
                                                                              <w:marBottom w:val="0"/>
                                                                              <w:divBdr>
                                                                                <w:top w:val="none" w:sz="0" w:space="0" w:color="auto"/>
                                                                                <w:left w:val="none" w:sz="0" w:space="0" w:color="auto"/>
                                                                                <w:bottom w:val="none" w:sz="0" w:space="0" w:color="auto"/>
                                                                                <w:right w:val="none" w:sz="0" w:space="0" w:color="auto"/>
                                                                              </w:divBdr>
                                                                            </w:div>
                                                                            <w:div w:id="20105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4331">
                                                                  <w:marLeft w:val="0"/>
                                                                  <w:marRight w:val="0"/>
                                                                  <w:marTop w:val="0"/>
                                                                  <w:marBottom w:val="0"/>
                                                                  <w:divBdr>
                                                                    <w:top w:val="none" w:sz="0" w:space="0" w:color="auto"/>
                                                                    <w:left w:val="none" w:sz="0" w:space="0" w:color="auto"/>
                                                                    <w:bottom w:val="none" w:sz="0" w:space="0" w:color="auto"/>
                                                                    <w:right w:val="none" w:sz="0" w:space="0" w:color="auto"/>
                                                                  </w:divBdr>
                                                                  <w:divsChild>
                                                                    <w:div w:id="2141722860">
                                                                      <w:marLeft w:val="0"/>
                                                                      <w:marRight w:val="0"/>
                                                                      <w:marTop w:val="0"/>
                                                                      <w:marBottom w:val="0"/>
                                                                      <w:divBdr>
                                                                        <w:top w:val="none" w:sz="0" w:space="0" w:color="auto"/>
                                                                        <w:left w:val="none" w:sz="0" w:space="0" w:color="auto"/>
                                                                        <w:bottom w:val="none" w:sz="0" w:space="0" w:color="auto"/>
                                                                        <w:right w:val="none" w:sz="0" w:space="0" w:color="auto"/>
                                                                      </w:divBdr>
                                                                      <w:divsChild>
                                                                        <w:div w:id="1245651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6343261">
                                                                  <w:marLeft w:val="0"/>
                                                                  <w:marRight w:val="0"/>
                                                                  <w:marTop w:val="0"/>
                                                                  <w:marBottom w:val="0"/>
                                                                  <w:divBdr>
                                                                    <w:top w:val="none" w:sz="0" w:space="0" w:color="auto"/>
                                                                    <w:left w:val="none" w:sz="0" w:space="0" w:color="auto"/>
                                                                    <w:bottom w:val="none" w:sz="0" w:space="0" w:color="auto"/>
                                                                    <w:right w:val="none" w:sz="0" w:space="0" w:color="auto"/>
                                                                  </w:divBdr>
                                                                  <w:divsChild>
                                                                    <w:div w:id="792358534">
                                                                      <w:marLeft w:val="0"/>
                                                                      <w:marRight w:val="0"/>
                                                                      <w:marTop w:val="0"/>
                                                                      <w:marBottom w:val="0"/>
                                                                      <w:divBdr>
                                                                        <w:top w:val="none" w:sz="0" w:space="0" w:color="auto"/>
                                                                        <w:left w:val="none" w:sz="0" w:space="0" w:color="auto"/>
                                                                        <w:bottom w:val="none" w:sz="0" w:space="0" w:color="auto"/>
                                                                        <w:right w:val="none" w:sz="0" w:space="0" w:color="auto"/>
                                                                      </w:divBdr>
                                                                      <w:divsChild>
                                                                        <w:div w:id="4289631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9345959">
                                                                  <w:marLeft w:val="0"/>
                                                                  <w:marRight w:val="0"/>
                                                                  <w:marTop w:val="0"/>
                                                                  <w:marBottom w:val="0"/>
                                                                  <w:divBdr>
                                                                    <w:top w:val="none" w:sz="0" w:space="0" w:color="auto"/>
                                                                    <w:left w:val="none" w:sz="0" w:space="0" w:color="auto"/>
                                                                    <w:bottom w:val="single" w:sz="24" w:space="8" w:color="000000"/>
                                                                    <w:right w:val="none" w:sz="0" w:space="0" w:color="auto"/>
                                                                  </w:divBdr>
                                                                </w:div>
                                                                <w:div w:id="900140015">
                                                                  <w:marLeft w:val="0"/>
                                                                  <w:marRight w:val="0"/>
                                                                  <w:marTop w:val="0"/>
                                                                  <w:marBottom w:val="0"/>
                                                                  <w:divBdr>
                                                                    <w:top w:val="none" w:sz="0" w:space="0" w:color="auto"/>
                                                                    <w:left w:val="none" w:sz="0" w:space="0" w:color="auto"/>
                                                                    <w:bottom w:val="single" w:sz="24" w:space="8" w:color="000000"/>
                                                                    <w:right w:val="none" w:sz="0" w:space="0" w:color="auto"/>
                                                                  </w:divBdr>
                                                                </w:div>
                                                                <w:div w:id="973291031">
                                                                  <w:marLeft w:val="0"/>
                                                                  <w:marRight w:val="0"/>
                                                                  <w:marTop w:val="0"/>
                                                                  <w:marBottom w:val="0"/>
                                                                  <w:divBdr>
                                                                    <w:top w:val="none" w:sz="0" w:space="0" w:color="auto"/>
                                                                    <w:left w:val="none" w:sz="0" w:space="0" w:color="auto"/>
                                                                    <w:bottom w:val="none" w:sz="0" w:space="0" w:color="auto"/>
                                                                    <w:right w:val="none" w:sz="0" w:space="0" w:color="auto"/>
                                                                  </w:divBdr>
                                                                  <w:divsChild>
                                                                    <w:div w:id="272707982">
                                                                      <w:marLeft w:val="0"/>
                                                                      <w:marRight w:val="0"/>
                                                                      <w:marTop w:val="0"/>
                                                                      <w:marBottom w:val="0"/>
                                                                      <w:divBdr>
                                                                        <w:top w:val="none" w:sz="0" w:space="0" w:color="auto"/>
                                                                        <w:left w:val="none" w:sz="0" w:space="0" w:color="auto"/>
                                                                        <w:bottom w:val="none" w:sz="0" w:space="0" w:color="auto"/>
                                                                        <w:right w:val="none" w:sz="0" w:space="0" w:color="auto"/>
                                                                      </w:divBdr>
                                                                      <w:divsChild>
                                                                        <w:div w:id="119496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543968">
                                                                  <w:marLeft w:val="0"/>
                                                                  <w:marRight w:val="0"/>
                                                                  <w:marTop w:val="0"/>
                                                                  <w:marBottom w:val="0"/>
                                                                  <w:divBdr>
                                                                    <w:top w:val="none" w:sz="0" w:space="0" w:color="auto"/>
                                                                    <w:left w:val="none" w:sz="0" w:space="0" w:color="auto"/>
                                                                    <w:bottom w:val="none" w:sz="0" w:space="0" w:color="auto"/>
                                                                    <w:right w:val="none" w:sz="0" w:space="0" w:color="auto"/>
                                                                  </w:divBdr>
                                                                  <w:divsChild>
                                                                    <w:div w:id="1648197212">
                                                                      <w:marLeft w:val="0"/>
                                                                      <w:marRight w:val="0"/>
                                                                      <w:marTop w:val="0"/>
                                                                      <w:marBottom w:val="0"/>
                                                                      <w:divBdr>
                                                                        <w:top w:val="none" w:sz="0" w:space="0" w:color="auto"/>
                                                                        <w:left w:val="none" w:sz="0" w:space="0" w:color="auto"/>
                                                                        <w:bottom w:val="none" w:sz="0" w:space="0" w:color="auto"/>
                                                                        <w:right w:val="none" w:sz="0" w:space="0" w:color="auto"/>
                                                                      </w:divBdr>
                                                                      <w:divsChild>
                                                                        <w:div w:id="272323384">
                                                                          <w:marLeft w:val="0"/>
                                                                          <w:marRight w:val="0"/>
                                                                          <w:marTop w:val="0"/>
                                                                          <w:marBottom w:val="0"/>
                                                                          <w:divBdr>
                                                                            <w:top w:val="none" w:sz="0" w:space="0" w:color="auto"/>
                                                                            <w:left w:val="none" w:sz="0" w:space="0" w:color="auto"/>
                                                                            <w:bottom w:val="none" w:sz="0" w:space="0" w:color="auto"/>
                                                                            <w:right w:val="none" w:sz="0" w:space="0" w:color="auto"/>
                                                                          </w:divBdr>
                                                                        </w:div>
                                                                        <w:div w:id="645428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8090553">
                                                                  <w:marLeft w:val="0"/>
                                                                  <w:marRight w:val="0"/>
                                                                  <w:marTop w:val="0"/>
                                                                  <w:marBottom w:val="0"/>
                                                                  <w:divBdr>
                                                                    <w:top w:val="none" w:sz="0" w:space="0" w:color="auto"/>
                                                                    <w:left w:val="none" w:sz="0" w:space="0" w:color="auto"/>
                                                                    <w:bottom w:val="single" w:sz="24" w:space="8" w:color="000000"/>
                                                                    <w:right w:val="none" w:sz="0" w:space="0" w:color="auto"/>
                                                                  </w:divBdr>
                                                                </w:div>
                                                                <w:div w:id="993099123">
                                                                  <w:marLeft w:val="0"/>
                                                                  <w:marRight w:val="0"/>
                                                                  <w:marTop w:val="0"/>
                                                                  <w:marBottom w:val="0"/>
                                                                  <w:divBdr>
                                                                    <w:top w:val="none" w:sz="0" w:space="0" w:color="auto"/>
                                                                    <w:left w:val="none" w:sz="0" w:space="0" w:color="auto"/>
                                                                    <w:bottom w:val="single" w:sz="24" w:space="8" w:color="000000"/>
                                                                    <w:right w:val="none" w:sz="0" w:space="0" w:color="auto"/>
                                                                  </w:divBdr>
                                                                </w:div>
                                                                <w:div w:id="1012872904">
                                                                  <w:marLeft w:val="5850"/>
                                                                  <w:marRight w:val="0"/>
                                                                  <w:marTop w:val="0"/>
                                                                  <w:marBottom w:val="0"/>
                                                                  <w:divBdr>
                                                                    <w:top w:val="none" w:sz="0" w:space="0" w:color="auto"/>
                                                                    <w:left w:val="none" w:sz="0" w:space="0" w:color="auto"/>
                                                                    <w:bottom w:val="none" w:sz="0" w:space="0" w:color="auto"/>
                                                                    <w:right w:val="none" w:sz="0" w:space="0" w:color="auto"/>
                                                                  </w:divBdr>
                                                                  <w:divsChild>
                                                                    <w:div w:id="255751978">
                                                                      <w:marLeft w:val="0"/>
                                                                      <w:marRight w:val="0"/>
                                                                      <w:marTop w:val="0"/>
                                                                      <w:marBottom w:val="0"/>
                                                                      <w:divBdr>
                                                                        <w:top w:val="none" w:sz="0" w:space="0" w:color="auto"/>
                                                                        <w:left w:val="none" w:sz="0" w:space="0" w:color="auto"/>
                                                                        <w:bottom w:val="none" w:sz="0" w:space="0" w:color="auto"/>
                                                                        <w:right w:val="none" w:sz="0" w:space="0" w:color="auto"/>
                                                                      </w:divBdr>
                                                                      <w:divsChild>
                                                                        <w:div w:id="741679774">
                                                                          <w:marLeft w:val="0"/>
                                                                          <w:marRight w:val="0"/>
                                                                          <w:marTop w:val="0"/>
                                                                          <w:marBottom w:val="0"/>
                                                                          <w:divBdr>
                                                                            <w:top w:val="none" w:sz="0" w:space="0" w:color="auto"/>
                                                                            <w:left w:val="none" w:sz="0" w:space="0" w:color="auto"/>
                                                                            <w:bottom w:val="none" w:sz="0" w:space="0" w:color="auto"/>
                                                                            <w:right w:val="none" w:sz="0" w:space="0" w:color="auto"/>
                                                                          </w:divBdr>
                                                                          <w:divsChild>
                                                                            <w:div w:id="891841907">
                                                                              <w:marLeft w:val="0"/>
                                                                              <w:marRight w:val="0"/>
                                                                              <w:marTop w:val="0"/>
                                                                              <w:marBottom w:val="0"/>
                                                                              <w:divBdr>
                                                                                <w:top w:val="none" w:sz="0" w:space="0" w:color="auto"/>
                                                                                <w:left w:val="none" w:sz="0" w:space="0" w:color="auto"/>
                                                                                <w:bottom w:val="none" w:sz="0" w:space="0" w:color="auto"/>
                                                                                <w:right w:val="none" w:sz="0" w:space="0" w:color="auto"/>
                                                                              </w:divBdr>
                                                                            </w:div>
                                                                            <w:div w:id="1886797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7837353">
                                                                      <w:marLeft w:val="0"/>
                                                                      <w:marRight w:val="0"/>
                                                                      <w:marTop w:val="0"/>
                                                                      <w:marBottom w:val="0"/>
                                                                      <w:divBdr>
                                                                        <w:top w:val="none" w:sz="0" w:space="0" w:color="auto"/>
                                                                        <w:left w:val="none" w:sz="0" w:space="0" w:color="auto"/>
                                                                        <w:bottom w:val="single" w:sz="24" w:space="8" w:color="000000"/>
                                                                        <w:right w:val="none" w:sz="0" w:space="0" w:color="auto"/>
                                                                      </w:divBdr>
                                                                    </w:div>
                                                                  </w:divsChild>
                                                                </w:div>
                                                                <w:div w:id="1033191007">
                                                                  <w:marLeft w:val="5850"/>
                                                                  <w:marRight w:val="0"/>
                                                                  <w:marTop w:val="0"/>
                                                                  <w:marBottom w:val="0"/>
                                                                  <w:divBdr>
                                                                    <w:top w:val="none" w:sz="0" w:space="0" w:color="auto"/>
                                                                    <w:left w:val="none" w:sz="0" w:space="0" w:color="auto"/>
                                                                    <w:bottom w:val="none" w:sz="0" w:space="0" w:color="auto"/>
                                                                    <w:right w:val="none" w:sz="0" w:space="0" w:color="auto"/>
                                                                  </w:divBdr>
                                                                  <w:divsChild>
                                                                    <w:div w:id="365761916">
                                                                      <w:marLeft w:val="0"/>
                                                                      <w:marRight w:val="0"/>
                                                                      <w:marTop w:val="0"/>
                                                                      <w:marBottom w:val="0"/>
                                                                      <w:divBdr>
                                                                        <w:top w:val="none" w:sz="0" w:space="0" w:color="auto"/>
                                                                        <w:left w:val="none" w:sz="0" w:space="0" w:color="auto"/>
                                                                        <w:bottom w:val="single" w:sz="24" w:space="8" w:color="000000"/>
                                                                        <w:right w:val="none" w:sz="0" w:space="0" w:color="auto"/>
                                                                      </w:divBdr>
                                                                    </w:div>
                                                                    <w:div w:id="1294411887">
                                                                      <w:marLeft w:val="0"/>
                                                                      <w:marRight w:val="0"/>
                                                                      <w:marTop w:val="0"/>
                                                                      <w:marBottom w:val="0"/>
                                                                      <w:divBdr>
                                                                        <w:top w:val="none" w:sz="0" w:space="0" w:color="auto"/>
                                                                        <w:left w:val="none" w:sz="0" w:space="0" w:color="auto"/>
                                                                        <w:bottom w:val="none" w:sz="0" w:space="0" w:color="auto"/>
                                                                        <w:right w:val="none" w:sz="0" w:space="0" w:color="auto"/>
                                                                      </w:divBdr>
                                                                      <w:divsChild>
                                                                        <w:div w:id="1156071957">
                                                                          <w:marLeft w:val="0"/>
                                                                          <w:marRight w:val="0"/>
                                                                          <w:marTop w:val="0"/>
                                                                          <w:marBottom w:val="0"/>
                                                                          <w:divBdr>
                                                                            <w:top w:val="none" w:sz="0" w:space="0" w:color="auto"/>
                                                                            <w:left w:val="none" w:sz="0" w:space="0" w:color="auto"/>
                                                                            <w:bottom w:val="none" w:sz="0" w:space="0" w:color="auto"/>
                                                                            <w:right w:val="none" w:sz="0" w:space="0" w:color="auto"/>
                                                                          </w:divBdr>
                                                                          <w:divsChild>
                                                                            <w:div w:id="1078134977">
                                                                              <w:marLeft w:val="0"/>
                                                                              <w:marRight w:val="0"/>
                                                                              <w:marTop w:val="0"/>
                                                                              <w:marBottom w:val="0"/>
                                                                              <w:divBdr>
                                                                                <w:top w:val="none" w:sz="0" w:space="0" w:color="auto"/>
                                                                                <w:left w:val="none" w:sz="0" w:space="0" w:color="auto"/>
                                                                                <w:bottom w:val="none" w:sz="0" w:space="0" w:color="auto"/>
                                                                                <w:right w:val="none" w:sz="0" w:space="0" w:color="auto"/>
                                                                              </w:divBdr>
                                                                            </w:div>
                                                                            <w:div w:id="1341616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73700082">
                                                                  <w:marLeft w:val="0"/>
                                                                  <w:marRight w:val="0"/>
                                                                  <w:marTop w:val="0"/>
                                                                  <w:marBottom w:val="0"/>
                                                                  <w:divBdr>
                                                                    <w:top w:val="none" w:sz="0" w:space="0" w:color="auto"/>
                                                                    <w:left w:val="none" w:sz="0" w:space="0" w:color="auto"/>
                                                                    <w:bottom w:val="single" w:sz="24" w:space="8" w:color="000000"/>
                                                                    <w:right w:val="none" w:sz="0" w:space="0" w:color="auto"/>
                                                                  </w:divBdr>
                                                                </w:div>
                                                                <w:div w:id="1105151794">
                                                                  <w:marLeft w:val="5850"/>
                                                                  <w:marRight w:val="0"/>
                                                                  <w:marTop w:val="0"/>
                                                                  <w:marBottom w:val="0"/>
                                                                  <w:divBdr>
                                                                    <w:top w:val="none" w:sz="0" w:space="0" w:color="auto"/>
                                                                    <w:left w:val="none" w:sz="0" w:space="0" w:color="auto"/>
                                                                    <w:bottom w:val="none" w:sz="0" w:space="0" w:color="auto"/>
                                                                    <w:right w:val="none" w:sz="0" w:space="0" w:color="auto"/>
                                                                  </w:divBdr>
                                                                  <w:divsChild>
                                                                    <w:div w:id="356587501">
                                                                      <w:marLeft w:val="0"/>
                                                                      <w:marRight w:val="0"/>
                                                                      <w:marTop w:val="0"/>
                                                                      <w:marBottom w:val="0"/>
                                                                      <w:divBdr>
                                                                        <w:top w:val="none" w:sz="0" w:space="0" w:color="auto"/>
                                                                        <w:left w:val="none" w:sz="0" w:space="0" w:color="auto"/>
                                                                        <w:bottom w:val="single" w:sz="24" w:space="8" w:color="000000"/>
                                                                        <w:right w:val="none" w:sz="0" w:space="0" w:color="auto"/>
                                                                      </w:divBdr>
                                                                    </w:div>
                                                                    <w:div w:id="2119136886">
                                                                      <w:marLeft w:val="0"/>
                                                                      <w:marRight w:val="0"/>
                                                                      <w:marTop w:val="0"/>
                                                                      <w:marBottom w:val="0"/>
                                                                      <w:divBdr>
                                                                        <w:top w:val="none" w:sz="0" w:space="0" w:color="auto"/>
                                                                        <w:left w:val="none" w:sz="0" w:space="0" w:color="auto"/>
                                                                        <w:bottom w:val="none" w:sz="0" w:space="0" w:color="auto"/>
                                                                        <w:right w:val="none" w:sz="0" w:space="0" w:color="auto"/>
                                                                      </w:divBdr>
                                                                      <w:divsChild>
                                                                        <w:div w:id="1365524821">
                                                                          <w:marLeft w:val="0"/>
                                                                          <w:marRight w:val="0"/>
                                                                          <w:marTop w:val="0"/>
                                                                          <w:marBottom w:val="0"/>
                                                                          <w:divBdr>
                                                                            <w:top w:val="none" w:sz="0" w:space="0" w:color="auto"/>
                                                                            <w:left w:val="none" w:sz="0" w:space="0" w:color="auto"/>
                                                                            <w:bottom w:val="none" w:sz="0" w:space="0" w:color="auto"/>
                                                                            <w:right w:val="none" w:sz="0" w:space="0" w:color="auto"/>
                                                                          </w:divBdr>
                                                                          <w:divsChild>
                                                                            <w:div w:id="86851047">
                                                                              <w:marLeft w:val="0"/>
                                                                              <w:marRight w:val="0"/>
                                                                              <w:marTop w:val="300"/>
                                                                              <w:marBottom w:val="0"/>
                                                                              <w:divBdr>
                                                                                <w:top w:val="none" w:sz="0" w:space="0" w:color="auto"/>
                                                                                <w:left w:val="none" w:sz="0" w:space="0" w:color="auto"/>
                                                                                <w:bottom w:val="none" w:sz="0" w:space="0" w:color="auto"/>
                                                                                <w:right w:val="none" w:sz="0" w:space="0" w:color="auto"/>
                                                                              </w:divBdr>
                                                                            </w:div>
                                                                            <w:div w:id="18845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044">
                                                                  <w:marLeft w:val="5850"/>
                                                                  <w:marRight w:val="0"/>
                                                                  <w:marTop w:val="0"/>
                                                                  <w:marBottom w:val="0"/>
                                                                  <w:divBdr>
                                                                    <w:top w:val="none" w:sz="0" w:space="0" w:color="auto"/>
                                                                    <w:left w:val="none" w:sz="0" w:space="0" w:color="auto"/>
                                                                    <w:bottom w:val="none" w:sz="0" w:space="0" w:color="auto"/>
                                                                    <w:right w:val="none" w:sz="0" w:space="0" w:color="auto"/>
                                                                  </w:divBdr>
                                                                  <w:divsChild>
                                                                    <w:div w:id="968246295">
                                                                      <w:marLeft w:val="0"/>
                                                                      <w:marRight w:val="0"/>
                                                                      <w:marTop w:val="0"/>
                                                                      <w:marBottom w:val="0"/>
                                                                      <w:divBdr>
                                                                        <w:top w:val="none" w:sz="0" w:space="0" w:color="auto"/>
                                                                        <w:left w:val="none" w:sz="0" w:space="0" w:color="auto"/>
                                                                        <w:bottom w:val="single" w:sz="24" w:space="8" w:color="000000"/>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1658454394">
                                                                          <w:marLeft w:val="0"/>
                                                                          <w:marRight w:val="0"/>
                                                                          <w:marTop w:val="0"/>
                                                                          <w:marBottom w:val="0"/>
                                                                          <w:divBdr>
                                                                            <w:top w:val="none" w:sz="0" w:space="0" w:color="auto"/>
                                                                            <w:left w:val="none" w:sz="0" w:space="0" w:color="auto"/>
                                                                            <w:bottom w:val="none" w:sz="0" w:space="0" w:color="auto"/>
                                                                            <w:right w:val="none" w:sz="0" w:space="0" w:color="auto"/>
                                                                          </w:divBdr>
                                                                          <w:divsChild>
                                                                            <w:div w:id="1165633858">
                                                                              <w:marLeft w:val="0"/>
                                                                              <w:marRight w:val="0"/>
                                                                              <w:marTop w:val="0"/>
                                                                              <w:marBottom w:val="0"/>
                                                                              <w:divBdr>
                                                                                <w:top w:val="none" w:sz="0" w:space="0" w:color="auto"/>
                                                                                <w:left w:val="none" w:sz="0" w:space="0" w:color="auto"/>
                                                                                <w:bottom w:val="none" w:sz="0" w:space="0" w:color="auto"/>
                                                                                <w:right w:val="none" w:sz="0" w:space="0" w:color="auto"/>
                                                                              </w:divBdr>
                                                                            </w:div>
                                                                            <w:div w:id="1756172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5306177">
                                                                  <w:marLeft w:val="5850"/>
                                                                  <w:marRight w:val="0"/>
                                                                  <w:marTop w:val="0"/>
                                                                  <w:marBottom w:val="0"/>
                                                                  <w:divBdr>
                                                                    <w:top w:val="none" w:sz="0" w:space="0" w:color="auto"/>
                                                                    <w:left w:val="none" w:sz="0" w:space="0" w:color="auto"/>
                                                                    <w:bottom w:val="none" w:sz="0" w:space="0" w:color="auto"/>
                                                                    <w:right w:val="none" w:sz="0" w:space="0" w:color="auto"/>
                                                                  </w:divBdr>
                                                                  <w:divsChild>
                                                                    <w:div w:id="968972519">
                                                                      <w:marLeft w:val="0"/>
                                                                      <w:marRight w:val="0"/>
                                                                      <w:marTop w:val="0"/>
                                                                      <w:marBottom w:val="0"/>
                                                                      <w:divBdr>
                                                                        <w:top w:val="none" w:sz="0" w:space="0" w:color="auto"/>
                                                                        <w:left w:val="none" w:sz="0" w:space="0" w:color="auto"/>
                                                                        <w:bottom w:val="none" w:sz="0" w:space="0" w:color="auto"/>
                                                                        <w:right w:val="none" w:sz="0" w:space="0" w:color="auto"/>
                                                                      </w:divBdr>
                                                                      <w:divsChild>
                                                                        <w:div w:id="476728657">
                                                                          <w:marLeft w:val="0"/>
                                                                          <w:marRight w:val="0"/>
                                                                          <w:marTop w:val="0"/>
                                                                          <w:marBottom w:val="0"/>
                                                                          <w:divBdr>
                                                                            <w:top w:val="none" w:sz="0" w:space="0" w:color="auto"/>
                                                                            <w:left w:val="none" w:sz="0" w:space="0" w:color="auto"/>
                                                                            <w:bottom w:val="none" w:sz="0" w:space="0" w:color="auto"/>
                                                                            <w:right w:val="none" w:sz="0" w:space="0" w:color="auto"/>
                                                                          </w:divBdr>
                                                                          <w:divsChild>
                                                                            <w:div w:id="1075199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6418330">
                                                                      <w:marLeft w:val="0"/>
                                                                      <w:marRight w:val="0"/>
                                                                      <w:marTop w:val="0"/>
                                                                      <w:marBottom w:val="0"/>
                                                                      <w:divBdr>
                                                                        <w:top w:val="none" w:sz="0" w:space="0" w:color="auto"/>
                                                                        <w:left w:val="none" w:sz="0" w:space="0" w:color="auto"/>
                                                                        <w:bottom w:val="single" w:sz="24" w:space="8" w:color="000000"/>
                                                                        <w:right w:val="none" w:sz="0" w:space="0" w:color="auto"/>
                                                                      </w:divBdr>
                                                                    </w:div>
                                                                  </w:divsChild>
                                                                </w:div>
                                                                <w:div w:id="1325431616">
                                                                  <w:marLeft w:val="0"/>
                                                                  <w:marRight w:val="0"/>
                                                                  <w:marTop w:val="0"/>
                                                                  <w:marBottom w:val="0"/>
                                                                  <w:divBdr>
                                                                    <w:top w:val="none" w:sz="0" w:space="0" w:color="auto"/>
                                                                    <w:left w:val="none" w:sz="0" w:space="0" w:color="auto"/>
                                                                    <w:bottom w:val="single" w:sz="24" w:space="8" w:color="000000"/>
                                                                    <w:right w:val="none" w:sz="0" w:space="0" w:color="auto"/>
                                                                  </w:divBdr>
                                                                </w:div>
                                                                <w:div w:id="1334801908">
                                                                  <w:marLeft w:val="5850"/>
                                                                  <w:marRight w:val="0"/>
                                                                  <w:marTop w:val="0"/>
                                                                  <w:marBottom w:val="0"/>
                                                                  <w:divBdr>
                                                                    <w:top w:val="none" w:sz="0" w:space="0" w:color="auto"/>
                                                                    <w:left w:val="none" w:sz="0" w:space="0" w:color="auto"/>
                                                                    <w:bottom w:val="none" w:sz="0" w:space="0" w:color="auto"/>
                                                                    <w:right w:val="none" w:sz="0" w:space="0" w:color="auto"/>
                                                                  </w:divBdr>
                                                                  <w:divsChild>
                                                                    <w:div w:id="15350479">
                                                                      <w:marLeft w:val="0"/>
                                                                      <w:marRight w:val="0"/>
                                                                      <w:marTop w:val="0"/>
                                                                      <w:marBottom w:val="0"/>
                                                                      <w:divBdr>
                                                                        <w:top w:val="none" w:sz="0" w:space="0" w:color="auto"/>
                                                                        <w:left w:val="none" w:sz="0" w:space="0" w:color="auto"/>
                                                                        <w:bottom w:val="single" w:sz="24" w:space="8" w:color="000000"/>
                                                                        <w:right w:val="none" w:sz="0" w:space="0" w:color="auto"/>
                                                                      </w:divBdr>
                                                                    </w:div>
                                                                    <w:div w:id="364603001">
                                                                      <w:marLeft w:val="0"/>
                                                                      <w:marRight w:val="0"/>
                                                                      <w:marTop w:val="0"/>
                                                                      <w:marBottom w:val="0"/>
                                                                      <w:divBdr>
                                                                        <w:top w:val="none" w:sz="0" w:space="0" w:color="auto"/>
                                                                        <w:left w:val="none" w:sz="0" w:space="0" w:color="auto"/>
                                                                        <w:bottom w:val="none" w:sz="0" w:space="0" w:color="auto"/>
                                                                        <w:right w:val="none" w:sz="0" w:space="0" w:color="auto"/>
                                                                      </w:divBdr>
                                                                      <w:divsChild>
                                                                        <w:div w:id="1636905508">
                                                                          <w:marLeft w:val="0"/>
                                                                          <w:marRight w:val="0"/>
                                                                          <w:marTop w:val="0"/>
                                                                          <w:marBottom w:val="0"/>
                                                                          <w:divBdr>
                                                                            <w:top w:val="none" w:sz="0" w:space="0" w:color="auto"/>
                                                                            <w:left w:val="none" w:sz="0" w:space="0" w:color="auto"/>
                                                                            <w:bottom w:val="none" w:sz="0" w:space="0" w:color="auto"/>
                                                                            <w:right w:val="none" w:sz="0" w:space="0" w:color="auto"/>
                                                                          </w:divBdr>
                                                                          <w:divsChild>
                                                                            <w:div w:id="6116653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95351954">
                                                                  <w:marLeft w:val="5850"/>
                                                                  <w:marRight w:val="0"/>
                                                                  <w:marTop w:val="0"/>
                                                                  <w:marBottom w:val="0"/>
                                                                  <w:divBdr>
                                                                    <w:top w:val="none" w:sz="0" w:space="0" w:color="auto"/>
                                                                    <w:left w:val="none" w:sz="0" w:space="0" w:color="auto"/>
                                                                    <w:bottom w:val="none" w:sz="0" w:space="0" w:color="auto"/>
                                                                    <w:right w:val="none" w:sz="0" w:space="0" w:color="auto"/>
                                                                  </w:divBdr>
                                                                  <w:divsChild>
                                                                    <w:div w:id="410854932">
                                                                      <w:marLeft w:val="0"/>
                                                                      <w:marRight w:val="0"/>
                                                                      <w:marTop w:val="0"/>
                                                                      <w:marBottom w:val="0"/>
                                                                      <w:divBdr>
                                                                        <w:top w:val="none" w:sz="0" w:space="0" w:color="auto"/>
                                                                        <w:left w:val="none" w:sz="0" w:space="0" w:color="auto"/>
                                                                        <w:bottom w:val="none" w:sz="0" w:space="0" w:color="auto"/>
                                                                        <w:right w:val="none" w:sz="0" w:space="0" w:color="auto"/>
                                                                      </w:divBdr>
                                                                      <w:divsChild>
                                                                        <w:div w:id="1041327569">
                                                                          <w:marLeft w:val="0"/>
                                                                          <w:marRight w:val="0"/>
                                                                          <w:marTop w:val="0"/>
                                                                          <w:marBottom w:val="0"/>
                                                                          <w:divBdr>
                                                                            <w:top w:val="none" w:sz="0" w:space="0" w:color="auto"/>
                                                                            <w:left w:val="none" w:sz="0" w:space="0" w:color="auto"/>
                                                                            <w:bottom w:val="none" w:sz="0" w:space="0" w:color="auto"/>
                                                                            <w:right w:val="none" w:sz="0" w:space="0" w:color="auto"/>
                                                                          </w:divBdr>
                                                                          <w:divsChild>
                                                                            <w:div w:id="15260214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9147679">
                                                                      <w:marLeft w:val="0"/>
                                                                      <w:marRight w:val="0"/>
                                                                      <w:marTop w:val="0"/>
                                                                      <w:marBottom w:val="0"/>
                                                                      <w:divBdr>
                                                                        <w:top w:val="none" w:sz="0" w:space="0" w:color="auto"/>
                                                                        <w:left w:val="none" w:sz="0" w:space="0" w:color="auto"/>
                                                                        <w:bottom w:val="single" w:sz="24" w:space="8" w:color="000000"/>
                                                                        <w:right w:val="none" w:sz="0" w:space="0" w:color="auto"/>
                                                                      </w:divBdr>
                                                                    </w:div>
                                                                  </w:divsChild>
                                                                </w:div>
                                                                <w:div w:id="1406762959">
                                                                  <w:marLeft w:val="5850"/>
                                                                  <w:marRight w:val="0"/>
                                                                  <w:marTop w:val="0"/>
                                                                  <w:marBottom w:val="0"/>
                                                                  <w:divBdr>
                                                                    <w:top w:val="none" w:sz="0" w:space="0" w:color="auto"/>
                                                                    <w:left w:val="none" w:sz="0" w:space="0" w:color="auto"/>
                                                                    <w:bottom w:val="none" w:sz="0" w:space="0" w:color="auto"/>
                                                                    <w:right w:val="none" w:sz="0" w:space="0" w:color="auto"/>
                                                                  </w:divBdr>
                                                                  <w:divsChild>
                                                                    <w:div w:id="110756318">
                                                                      <w:marLeft w:val="0"/>
                                                                      <w:marRight w:val="0"/>
                                                                      <w:marTop w:val="0"/>
                                                                      <w:marBottom w:val="0"/>
                                                                      <w:divBdr>
                                                                        <w:top w:val="none" w:sz="0" w:space="0" w:color="auto"/>
                                                                        <w:left w:val="none" w:sz="0" w:space="0" w:color="auto"/>
                                                                        <w:bottom w:val="single" w:sz="24" w:space="8" w:color="000000"/>
                                                                        <w:right w:val="none" w:sz="0" w:space="0" w:color="auto"/>
                                                                      </w:divBdr>
                                                                    </w:div>
                                                                    <w:div w:id="159318171">
                                                                      <w:marLeft w:val="0"/>
                                                                      <w:marRight w:val="0"/>
                                                                      <w:marTop w:val="0"/>
                                                                      <w:marBottom w:val="0"/>
                                                                      <w:divBdr>
                                                                        <w:top w:val="none" w:sz="0" w:space="0" w:color="auto"/>
                                                                        <w:left w:val="none" w:sz="0" w:space="0" w:color="auto"/>
                                                                        <w:bottom w:val="none" w:sz="0" w:space="0" w:color="auto"/>
                                                                        <w:right w:val="none" w:sz="0" w:space="0" w:color="auto"/>
                                                                      </w:divBdr>
                                                                      <w:divsChild>
                                                                        <w:div w:id="1526364702">
                                                                          <w:marLeft w:val="0"/>
                                                                          <w:marRight w:val="0"/>
                                                                          <w:marTop w:val="0"/>
                                                                          <w:marBottom w:val="0"/>
                                                                          <w:divBdr>
                                                                            <w:top w:val="none" w:sz="0" w:space="0" w:color="auto"/>
                                                                            <w:left w:val="none" w:sz="0" w:space="0" w:color="auto"/>
                                                                            <w:bottom w:val="none" w:sz="0" w:space="0" w:color="auto"/>
                                                                            <w:right w:val="none" w:sz="0" w:space="0" w:color="auto"/>
                                                                          </w:divBdr>
                                                                          <w:divsChild>
                                                                            <w:div w:id="6074680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5660227">
                                                                  <w:marLeft w:val="0"/>
                                                                  <w:marRight w:val="0"/>
                                                                  <w:marTop w:val="0"/>
                                                                  <w:marBottom w:val="0"/>
                                                                  <w:divBdr>
                                                                    <w:top w:val="none" w:sz="0" w:space="0" w:color="auto"/>
                                                                    <w:left w:val="none" w:sz="0" w:space="0" w:color="auto"/>
                                                                    <w:bottom w:val="single" w:sz="24" w:space="8" w:color="000000"/>
                                                                    <w:right w:val="none" w:sz="0" w:space="0" w:color="auto"/>
                                                                  </w:divBdr>
                                                                </w:div>
                                                                <w:div w:id="1426463466">
                                                                  <w:marLeft w:val="0"/>
                                                                  <w:marRight w:val="0"/>
                                                                  <w:marTop w:val="0"/>
                                                                  <w:marBottom w:val="0"/>
                                                                  <w:divBdr>
                                                                    <w:top w:val="none" w:sz="0" w:space="0" w:color="auto"/>
                                                                    <w:left w:val="none" w:sz="0" w:space="0" w:color="auto"/>
                                                                    <w:bottom w:val="single" w:sz="24" w:space="8" w:color="000000"/>
                                                                    <w:right w:val="none" w:sz="0" w:space="0" w:color="auto"/>
                                                                  </w:divBdr>
                                                                </w:div>
                                                                <w:div w:id="1434394375">
                                                                  <w:marLeft w:val="0"/>
                                                                  <w:marRight w:val="0"/>
                                                                  <w:marTop w:val="0"/>
                                                                  <w:marBottom w:val="0"/>
                                                                  <w:divBdr>
                                                                    <w:top w:val="none" w:sz="0" w:space="0" w:color="auto"/>
                                                                    <w:left w:val="none" w:sz="0" w:space="0" w:color="auto"/>
                                                                    <w:bottom w:val="none" w:sz="0" w:space="0" w:color="auto"/>
                                                                    <w:right w:val="none" w:sz="0" w:space="0" w:color="auto"/>
                                                                  </w:divBdr>
                                                                  <w:divsChild>
                                                                    <w:div w:id="984045146">
                                                                      <w:marLeft w:val="0"/>
                                                                      <w:marRight w:val="0"/>
                                                                      <w:marTop w:val="0"/>
                                                                      <w:marBottom w:val="0"/>
                                                                      <w:divBdr>
                                                                        <w:top w:val="none" w:sz="0" w:space="0" w:color="auto"/>
                                                                        <w:left w:val="none" w:sz="0" w:space="0" w:color="auto"/>
                                                                        <w:bottom w:val="none" w:sz="0" w:space="0" w:color="auto"/>
                                                                        <w:right w:val="none" w:sz="0" w:space="0" w:color="auto"/>
                                                                      </w:divBdr>
                                                                      <w:divsChild>
                                                                        <w:div w:id="1328246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083291">
                                                                  <w:marLeft w:val="5850"/>
                                                                  <w:marRight w:val="0"/>
                                                                  <w:marTop w:val="0"/>
                                                                  <w:marBottom w:val="0"/>
                                                                  <w:divBdr>
                                                                    <w:top w:val="none" w:sz="0" w:space="0" w:color="auto"/>
                                                                    <w:left w:val="none" w:sz="0" w:space="0" w:color="auto"/>
                                                                    <w:bottom w:val="none" w:sz="0" w:space="0" w:color="auto"/>
                                                                    <w:right w:val="none" w:sz="0" w:space="0" w:color="auto"/>
                                                                  </w:divBdr>
                                                                  <w:divsChild>
                                                                    <w:div w:id="439692366">
                                                                      <w:marLeft w:val="0"/>
                                                                      <w:marRight w:val="0"/>
                                                                      <w:marTop w:val="0"/>
                                                                      <w:marBottom w:val="0"/>
                                                                      <w:divBdr>
                                                                        <w:top w:val="none" w:sz="0" w:space="0" w:color="auto"/>
                                                                        <w:left w:val="none" w:sz="0" w:space="0" w:color="auto"/>
                                                                        <w:bottom w:val="single" w:sz="24" w:space="8" w:color="000000"/>
                                                                        <w:right w:val="none" w:sz="0" w:space="0" w:color="auto"/>
                                                                      </w:divBdr>
                                                                    </w:div>
                                                                    <w:div w:id="542326644">
                                                                      <w:marLeft w:val="0"/>
                                                                      <w:marRight w:val="0"/>
                                                                      <w:marTop w:val="0"/>
                                                                      <w:marBottom w:val="0"/>
                                                                      <w:divBdr>
                                                                        <w:top w:val="none" w:sz="0" w:space="0" w:color="auto"/>
                                                                        <w:left w:val="none" w:sz="0" w:space="0" w:color="auto"/>
                                                                        <w:bottom w:val="none" w:sz="0" w:space="0" w:color="auto"/>
                                                                        <w:right w:val="none" w:sz="0" w:space="0" w:color="auto"/>
                                                                      </w:divBdr>
                                                                      <w:divsChild>
                                                                        <w:div w:id="1131248062">
                                                                          <w:marLeft w:val="0"/>
                                                                          <w:marRight w:val="0"/>
                                                                          <w:marTop w:val="0"/>
                                                                          <w:marBottom w:val="0"/>
                                                                          <w:divBdr>
                                                                            <w:top w:val="none" w:sz="0" w:space="0" w:color="auto"/>
                                                                            <w:left w:val="none" w:sz="0" w:space="0" w:color="auto"/>
                                                                            <w:bottom w:val="none" w:sz="0" w:space="0" w:color="auto"/>
                                                                            <w:right w:val="none" w:sz="0" w:space="0" w:color="auto"/>
                                                                          </w:divBdr>
                                                                          <w:divsChild>
                                                                            <w:div w:id="961032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37619949">
                                                                  <w:marLeft w:val="5850"/>
                                                                  <w:marRight w:val="0"/>
                                                                  <w:marTop w:val="0"/>
                                                                  <w:marBottom w:val="0"/>
                                                                  <w:divBdr>
                                                                    <w:top w:val="none" w:sz="0" w:space="0" w:color="auto"/>
                                                                    <w:left w:val="none" w:sz="0" w:space="0" w:color="auto"/>
                                                                    <w:bottom w:val="none" w:sz="0" w:space="0" w:color="auto"/>
                                                                    <w:right w:val="none" w:sz="0" w:space="0" w:color="auto"/>
                                                                  </w:divBdr>
                                                                  <w:divsChild>
                                                                    <w:div w:id="294216913">
                                                                      <w:marLeft w:val="0"/>
                                                                      <w:marRight w:val="0"/>
                                                                      <w:marTop w:val="0"/>
                                                                      <w:marBottom w:val="0"/>
                                                                      <w:divBdr>
                                                                        <w:top w:val="none" w:sz="0" w:space="0" w:color="auto"/>
                                                                        <w:left w:val="none" w:sz="0" w:space="0" w:color="auto"/>
                                                                        <w:bottom w:val="none" w:sz="0" w:space="0" w:color="auto"/>
                                                                        <w:right w:val="none" w:sz="0" w:space="0" w:color="auto"/>
                                                                      </w:divBdr>
                                                                      <w:divsChild>
                                                                        <w:div w:id="1084187502">
                                                                          <w:marLeft w:val="0"/>
                                                                          <w:marRight w:val="0"/>
                                                                          <w:marTop w:val="0"/>
                                                                          <w:marBottom w:val="0"/>
                                                                          <w:divBdr>
                                                                            <w:top w:val="none" w:sz="0" w:space="0" w:color="auto"/>
                                                                            <w:left w:val="none" w:sz="0" w:space="0" w:color="auto"/>
                                                                            <w:bottom w:val="none" w:sz="0" w:space="0" w:color="auto"/>
                                                                            <w:right w:val="none" w:sz="0" w:space="0" w:color="auto"/>
                                                                          </w:divBdr>
                                                                          <w:divsChild>
                                                                            <w:div w:id="284386085">
                                                                              <w:marLeft w:val="0"/>
                                                                              <w:marRight w:val="0"/>
                                                                              <w:marTop w:val="0"/>
                                                                              <w:marBottom w:val="0"/>
                                                                              <w:divBdr>
                                                                                <w:top w:val="none" w:sz="0" w:space="0" w:color="auto"/>
                                                                                <w:left w:val="none" w:sz="0" w:space="0" w:color="auto"/>
                                                                                <w:bottom w:val="none" w:sz="0" w:space="0" w:color="auto"/>
                                                                                <w:right w:val="none" w:sz="0" w:space="0" w:color="auto"/>
                                                                              </w:divBdr>
                                                                            </w:div>
                                                                            <w:div w:id="514419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4858815">
                                                                      <w:marLeft w:val="0"/>
                                                                      <w:marRight w:val="0"/>
                                                                      <w:marTop w:val="0"/>
                                                                      <w:marBottom w:val="0"/>
                                                                      <w:divBdr>
                                                                        <w:top w:val="none" w:sz="0" w:space="0" w:color="auto"/>
                                                                        <w:left w:val="none" w:sz="0" w:space="0" w:color="auto"/>
                                                                        <w:bottom w:val="single" w:sz="24" w:space="8" w:color="000000"/>
                                                                        <w:right w:val="none" w:sz="0" w:space="0" w:color="auto"/>
                                                                      </w:divBdr>
                                                                    </w:div>
                                                                  </w:divsChild>
                                                                </w:div>
                                                                <w:div w:id="1538083787">
                                                                  <w:marLeft w:val="0"/>
                                                                  <w:marRight w:val="0"/>
                                                                  <w:marTop w:val="0"/>
                                                                  <w:marBottom w:val="0"/>
                                                                  <w:divBdr>
                                                                    <w:top w:val="none" w:sz="0" w:space="0" w:color="auto"/>
                                                                    <w:left w:val="none" w:sz="0" w:space="0" w:color="auto"/>
                                                                    <w:bottom w:val="single" w:sz="24" w:space="8" w:color="000000"/>
                                                                    <w:right w:val="none" w:sz="0" w:space="0" w:color="auto"/>
                                                                  </w:divBdr>
                                                                </w:div>
                                                                <w:div w:id="1590190521">
                                                                  <w:marLeft w:val="0"/>
                                                                  <w:marRight w:val="0"/>
                                                                  <w:marTop w:val="0"/>
                                                                  <w:marBottom w:val="0"/>
                                                                  <w:divBdr>
                                                                    <w:top w:val="none" w:sz="0" w:space="0" w:color="auto"/>
                                                                    <w:left w:val="none" w:sz="0" w:space="0" w:color="auto"/>
                                                                    <w:bottom w:val="none" w:sz="0" w:space="0" w:color="auto"/>
                                                                    <w:right w:val="none" w:sz="0" w:space="0" w:color="auto"/>
                                                                  </w:divBdr>
                                                                  <w:divsChild>
                                                                    <w:div w:id="1479808958">
                                                                      <w:marLeft w:val="0"/>
                                                                      <w:marRight w:val="0"/>
                                                                      <w:marTop w:val="0"/>
                                                                      <w:marBottom w:val="0"/>
                                                                      <w:divBdr>
                                                                        <w:top w:val="none" w:sz="0" w:space="0" w:color="auto"/>
                                                                        <w:left w:val="none" w:sz="0" w:space="0" w:color="auto"/>
                                                                        <w:bottom w:val="none" w:sz="0" w:space="0" w:color="auto"/>
                                                                        <w:right w:val="none" w:sz="0" w:space="0" w:color="auto"/>
                                                                      </w:divBdr>
                                                                      <w:divsChild>
                                                                        <w:div w:id="691684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924994">
                                                                  <w:marLeft w:val="5850"/>
                                                                  <w:marRight w:val="0"/>
                                                                  <w:marTop w:val="0"/>
                                                                  <w:marBottom w:val="0"/>
                                                                  <w:divBdr>
                                                                    <w:top w:val="none" w:sz="0" w:space="0" w:color="auto"/>
                                                                    <w:left w:val="none" w:sz="0" w:space="0" w:color="auto"/>
                                                                    <w:bottom w:val="none" w:sz="0" w:space="0" w:color="auto"/>
                                                                    <w:right w:val="none" w:sz="0" w:space="0" w:color="auto"/>
                                                                  </w:divBdr>
                                                                  <w:divsChild>
                                                                    <w:div w:id="1297102794">
                                                                      <w:marLeft w:val="0"/>
                                                                      <w:marRight w:val="0"/>
                                                                      <w:marTop w:val="0"/>
                                                                      <w:marBottom w:val="0"/>
                                                                      <w:divBdr>
                                                                        <w:top w:val="none" w:sz="0" w:space="0" w:color="auto"/>
                                                                        <w:left w:val="none" w:sz="0" w:space="0" w:color="auto"/>
                                                                        <w:bottom w:val="none" w:sz="0" w:space="0" w:color="auto"/>
                                                                        <w:right w:val="none" w:sz="0" w:space="0" w:color="auto"/>
                                                                      </w:divBdr>
                                                                      <w:divsChild>
                                                                        <w:div w:id="1671441496">
                                                                          <w:marLeft w:val="0"/>
                                                                          <w:marRight w:val="0"/>
                                                                          <w:marTop w:val="0"/>
                                                                          <w:marBottom w:val="0"/>
                                                                          <w:divBdr>
                                                                            <w:top w:val="none" w:sz="0" w:space="0" w:color="auto"/>
                                                                            <w:left w:val="none" w:sz="0" w:space="0" w:color="auto"/>
                                                                            <w:bottom w:val="none" w:sz="0" w:space="0" w:color="auto"/>
                                                                            <w:right w:val="none" w:sz="0" w:space="0" w:color="auto"/>
                                                                          </w:divBdr>
                                                                          <w:divsChild>
                                                                            <w:div w:id="4153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9563">
                                                                      <w:marLeft w:val="0"/>
                                                                      <w:marRight w:val="0"/>
                                                                      <w:marTop w:val="0"/>
                                                                      <w:marBottom w:val="0"/>
                                                                      <w:divBdr>
                                                                        <w:top w:val="none" w:sz="0" w:space="0" w:color="auto"/>
                                                                        <w:left w:val="none" w:sz="0" w:space="0" w:color="auto"/>
                                                                        <w:bottom w:val="single" w:sz="24" w:space="8" w:color="000000"/>
                                                                        <w:right w:val="none" w:sz="0" w:space="0" w:color="auto"/>
                                                                      </w:divBdr>
                                                                    </w:div>
                                                                  </w:divsChild>
                                                                </w:div>
                                                                <w:div w:id="1653485499">
                                                                  <w:marLeft w:val="0"/>
                                                                  <w:marRight w:val="0"/>
                                                                  <w:marTop w:val="0"/>
                                                                  <w:marBottom w:val="0"/>
                                                                  <w:divBdr>
                                                                    <w:top w:val="none" w:sz="0" w:space="0" w:color="auto"/>
                                                                    <w:left w:val="none" w:sz="0" w:space="0" w:color="auto"/>
                                                                    <w:bottom w:val="single" w:sz="24" w:space="8" w:color="000000"/>
                                                                    <w:right w:val="none" w:sz="0" w:space="0" w:color="auto"/>
                                                                  </w:divBdr>
                                                                </w:div>
                                                                <w:div w:id="1657490656">
                                                                  <w:marLeft w:val="0"/>
                                                                  <w:marRight w:val="0"/>
                                                                  <w:marTop w:val="0"/>
                                                                  <w:marBottom w:val="0"/>
                                                                  <w:divBdr>
                                                                    <w:top w:val="none" w:sz="0" w:space="0" w:color="auto"/>
                                                                    <w:left w:val="none" w:sz="0" w:space="0" w:color="auto"/>
                                                                    <w:bottom w:val="none" w:sz="0" w:space="0" w:color="auto"/>
                                                                    <w:right w:val="none" w:sz="0" w:space="0" w:color="auto"/>
                                                                  </w:divBdr>
                                                                  <w:divsChild>
                                                                    <w:div w:id="326129192">
                                                                      <w:marLeft w:val="0"/>
                                                                      <w:marRight w:val="0"/>
                                                                      <w:marTop w:val="0"/>
                                                                      <w:marBottom w:val="0"/>
                                                                      <w:divBdr>
                                                                        <w:top w:val="none" w:sz="0" w:space="0" w:color="auto"/>
                                                                        <w:left w:val="none" w:sz="0" w:space="0" w:color="auto"/>
                                                                        <w:bottom w:val="none" w:sz="0" w:space="0" w:color="auto"/>
                                                                        <w:right w:val="none" w:sz="0" w:space="0" w:color="auto"/>
                                                                      </w:divBdr>
                                                                      <w:divsChild>
                                                                        <w:div w:id="1797406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4967742">
                                                                  <w:marLeft w:val="0"/>
                                                                  <w:marRight w:val="0"/>
                                                                  <w:marTop w:val="0"/>
                                                                  <w:marBottom w:val="0"/>
                                                                  <w:divBdr>
                                                                    <w:top w:val="none" w:sz="0" w:space="0" w:color="auto"/>
                                                                    <w:left w:val="none" w:sz="0" w:space="0" w:color="auto"/>
                                                                    <w:bottom w:val="single" w:sz="24" w:space="8" w:color="000000"/>
                                                                    <w:right w:val="none" w:sz="0" w:space="0" w:color="auto"/>
                                                                  </w:divBdr>
                                                                </w:div>
                                                                <w:div w:id="1689213641">
                                                                  <w:marLeft w:val="5850"/>
                                                                  <w:marRight w:val="0"/>
                                                                  <w:marTop w:val="0"/>
                                                                  <w:marBottom w:val="0"/>
                                                                  <w:divBdr>
                                                                    <w:top w:val="none" w:sz="0" w:space="0" w:color="auto"/>
                                                                    <w:left w:val="none" w:sz="0" w:space="0" w:color="auto"/>
                                                                    <w:bottom w:val="none" w:sz="0" w:space="0" w:color="auto"/>
                                                                    <w:right w:val="none" w:sz="0" w:space="0" w:color="auto"/>
                                                                  </w:divBdr>
                                                                  <w:divsChild>
                                                                    <w:div w:id="703556961">
                                                                      <w:marLeft w:val="0"/>
                                                                      <w:marRight w:val="0"/>
                                                                      <w:marTop w:val="0"/>
                                                                      <w:marBottom w:val="0"/>
                                                                      <w:divBdr>
                                                                        <w:top w:val="none" w:sz="0" w:space="0" w:color="auto"/>
                                                                        <w:left w:val="none" w:sz="0" w:space="0" w:color="auto"/>
                                                                        <w:bottom w:val="single" w:sz="24" w:space="8" w:color="000000"/>
                                                                        <w:right w:val="none" w:sz="0" w:space="0" w:color="auto"/>
                                                                      </w:divBdr>
                                                                    </w:div>
                                                                    <w:div w:id="1790927074">
                                                                      <w:marLeft w:val="0"/>
                                                                      <w:marRight w:val="0"/>
                                                                      <w:marTop w:val="0"/>
                                                                      <w:marBottom w:val="0"/>
                                                                      <w:divBdr>
                                                                        <w:top w:val="none" w:sz="0" w:space="0" w:color="auto"/>
                                                                        <w:left w:val="none" w:sz="0" w:space="0" w:color="auto"/>
                                                                        <w:bottom w:val="none" w:sz="0" w:space="0" w:color="auto"/>
                                                                        <w:right w:val="none" w:sz="0" w:space="0" w:color="auto"/>
                                                                      </w:divBdr>
                                                                      <w:divsChild>
                                                                        <w:div w:id="1064990050">
                                                                          <w:marLeft w:val="0"/>
                                                                          <w:marRight w:val="0"/>
                                                                          <w:marTop w:val="0"/>
                                                                          <w:marBottom w:val="0"/>
                                                                          <w:divBdr>
                                                                            <w:top w:val="none" w:sz="0" w:space="0" w:color="auto"/>
                                                                            <w:left w:val="none" w:sz="0" w:space="0" w:color="auto"/>
                                                                            <w:bottom w:val="none" w:sz="0" w:space="0" w:color="auto"/>
                                                                            <w:right w:val="none" w:sz="0" w:space="0" w:color="auto"/>
                                                                          </w:divBdr>
                                                                          <w:divsChild>
                                                                            <w:div w:id="1468400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93142348">
                                                                  <w:marLeft w:val="0"/>
                                                                  <w:marRight w:val="0"/>
                                                                  <w:marTop w:val="0"/>
                                                                  <w:marBottom w:val="0"/>
                                                                  <w:divBdr>
                                                                    <w:top w:val="none" w:sz="0" w:space="0" w:color="auto"/>
                                                                    <w:left w:val="none" w:sz="0" w:space="0" w:color="auto"/>
                                                                    <w:bottom w:val="none" w:sz="0" w:space="0" w:color="auto"/>
                                                                    <w:right w:val="none" w:sz="0" w:space="0" w:color="auto"/>
                                                                  </w:divBdr>
                                                                  <w:divsChild>
                                                                    <w:div w:id="195629707">
                                                                      <w:marLeft w:val="0"/>
                                                                      <w:marRight w:val="0"/>
                                                                      <w:marTop w:val="0"/>
                                                                      <w:marBottom w:val="0"/>
                                                                      <w:divBdr>
                                                                        <w:top w:val="none" w:sz="0" w:space="0" w:color="auto"/>
                                                                        <w:left w:val="none" w:sz="0" w:space="0" w:color="auto"/>
                                                                        <w:bottom w:val="none" w:sz="0" w:space="0" w:color="auto"/>
                                                                        <w:right w:val="none" w:sz="0" w:space="0" w:color="auto"/>
                                                                      </w:divBdr>
                                                                      <w:divsChild>
                                                                        <w:div w:id="1250115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3606285">
                                                                  <w:marLeft w:val="0"/>
                                                                  <w:marRight w:val="0"/>
                                                                  <w:marTop w:val="0"/>
                                                                  <w:marBottom w:val="0"/>
                                                                  <w:divBdr>
                                                                    <w:top w:val="none" w:sz="0" w:space="0" w:color="auto"/>
                                                                    <w:left w:val="none" w:sz="0" w:space="0" w:color="auto"/>
                                                                    <w:bottom w:val="none" w:sz="0" w:space="0" w:color="auto"/>
                                                                    <w:right w:val="none" w:sz="0" w:space="0" w:color="auto"/>
                                                                  </w:divBdr>
                                                                  <w:divsChild>
                                                                    <w:div w:id="1321886386">
                                                                      <w:marLeft w:val="0"/>
                                                                      <w:marRight w:val="0"/>
                                                                      <w:marTop w:val="0"/>
                                                                      <w:marBottom w:val="0"/>
                                                                      <w:divBdr>
                                                                        <w:top w:val="none" w:sz="0" w:space="0" w:color="auto"/>
                                                                        <w:left w:val="none" w:sz="0" w:space="0" w:color="auto"/>
                                                                        <w:bottom w:val="none" w:sz="0" w:space="0" w:color="auto"/>
                                                                        <w:right w:val="none" w:sz="0" w:space="0" w:color="auto"/>
                                                                      </w:divBdr>
                                                                      <w:divsChild>
                                                                        <w:div w:id="2357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97054">
                                                                  <w:marLeft w:val="0"/>
                                                                  <w:marRight w:val="0"/>
                                                                  <w:marTop w:val="0"/>
                                                                  <w:marBottom w:val="0"/>
                                                                  <w:divBdr>
                                                                    <w:top w:val="none" w:sz="0" w:space="0" w:color="auto"/>
                                                                    <w:left w:val="none" w:sz="0" w:space="0" w:color="auto"/>
                                                                    <w:bottom w:val="single" w:sz="24" w:space="8" w:color="000000"/>
                                                                    <w:right w:val="none" w:sz="0" w:space="0" w:color="auto"/>
                                                                  </w:divBdr>
                                                                </w:div>
                                                                <w:div w:id="1730179484">
                                                                  <w:marLeft w:val="0"/>
                                                                  <w:marRight w:val="0"/>
                                                                  <w:marTop w:val="0"/>
                                                                  <w:marBottom w:val="0"/>
                                                                  <w:divBdr>
                                                                    <w:top w:val="none" w:sz="0" w:space="0" w:color="auto"/>
                                                                    <w:left w:val="none" w:sz="0" w:space="0" w:color="auto"/>
                                                                    <w:bottom w:val="none" w:sz="0" w:space="0" w:color="auto"/>
                                                                    <w:right w:val="none" w:sz="0" w:space="0" w:color="auto"/>
                                                                  </w:divBdr>
                                                                  <w:divsChild>
                                                                    <w:div w:id="1921914030">
                                                                      <w:marLeft w:val="0"/>
                                                                      <w:marRight w:val="0"/>
                                                                      <w:marTop w:val="0"/>
                                                                      <w:marBottom w:val="0"/>
                                                                      <w:divBdr>
                                                                        <w:top w:val="none" w:sz="0" w:space="0" w:color="auto"/>
                                                                        <w:left w:val="none" w:sz="0" w:space="0" w:color="auto"/>
                                                                        <w:bottom w:val="none" w:sz="0" w:space="0" w:color="auto"/>
                                                                        <w:right w:val="none" w:sz="0" w:space="0" w:color="auto"/>
                                                                      </w:divBdr>
                                                                      <w:divsChild>
                                                                        <w:div w:id="106456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8741411">
                                                                  <w:marLeft w:val="0"/>
                                                                  <w:marRight w:val="0"/>
                                                                  <w:marTop w:val="0"/>
                                                                  <w:marBottom w:val="0"/>
                                                                  <w:divBdr>
                                                                    <w:top w:val="none" w:sz="0" w:space="0" w:color="auto"/>
                                                                    <w:left w:val="none" w:sz="0" w:space="0" w:color="auto"/>
                                                                    <w:bottom w:val="single" w:sz="24" w:space="8" w:color="000000"/>
                                                                    <w:right w:val="none" w:sz="0" w:space="0" w:color="auto"/>
                                                                  </w:divBdr>
                                                                </w:div>
                                                                <w:div w:id="1743020562">
                                                                  <w:marLeft w:val="0"/>
                                                                  <w:marRight w:val="0"/>
                                                                  <w:marTop w:val="0"/>
                                                                  <w:marBottom w:val="0"/>
                                                                  <w:divBdr>
                                                                    <w:top w:val="none" w:sz="0" w:space="0" w:color="auto"/>
                                                                    <w:left w:val="none" w:sz="0" w:space="0" w:color="auto"/>
                                                                    <w:bottom w:val="single" w:sz="24" w:space="8" w:color="000000"/>
                                                                    <w:right w:val="none" w:sz="0" w:space="0" w:color="auto"/>
                                                                  </w:divBdr>
                                                                </w:div>
                                                                <w:div w:id="1745685616">
                                                                  <w:marLeft w:val="5850"/>
                                                                  <w:marRight w:val="0"/>
                                                                  <w:marTop w:val="0"/>
                                                                  <w:marBottom w:val="0"/>
                                                                  <w:divBdr>
                                                                    <w:top w:val="none" w:sz="0" w:space="0" w:color="auto"/>
                                                                    <w:left w:val="none" w:sz="0" w:space="0" w:color="auto"/>
                                                                    <w:bottom w:val="none" w:sz="0" w:space="0" w:color="auto"/>
                                                                    <w:right w:val="none" w:sz="0" w:space="0" w:color="auto"/>
                                                                  </w:divBdr>
                                                                  <w:divsChild>
                                                                    <w:div w:id="1390879982">
                                                                      <w:marLeft w:val="0"/>
                                                                      <w:marRight w:val="0"/>
                                                                      <w:marTop w:val="0"/>
                                                                      <w:marBottom w:val="0"/>
                                                                      <w:divBdr>
                                                                        <w:top w:val="none" w:sz="0" w:space="0" w:color="auto"/>
                                                                        <w:left w:val="none" w:sz="0" w:space="0" w:color="auto"/>
                                                                        <w:bottom w:val="single" w:sz="24" w:space="8" w:color="000000"/>
                                                                        <w:right w:val="none" w:sz="0" w:space="0" w:color="auto"/>
                                                                      </w:divBdr>
                                                                    </w:div>
                                                                    <w:div w:id="1760248055">
                                                                      <w:marLeft w:val="0"/>
                                                                      <w:marRight w:val="0"/>
                                                                      <w:marTop w:val="0"/>
                                                                      <w:marBottom w:val="0"/>
                                                                      <w:divBdr>
                                                                        <w:top w:val="none" w:sz="0" w:space="0" w:color="auto"/>
                                                                        <w:left w:val="none" w:sz="0" w:space="0" w:color="auto"/>
                                                                        <w:bottom w:val="none" w:sz="0" w:space="0" w:color="auto"/>
                                                                        <w:right w:val="none" w:sz="0" w:space="0" w:color="auto"/>
                                                                      </w:divBdr>
                                                                      <w:divsChild>
                                                                        <w:div w:id="107360435">
                                                                          <w:marLeft w:val="0"/>
                                                                          <w:marRight w:val="0"/>
                                                                          <w:marTop w:val="0"/>
                                                                          <w:marBottom w:val="0"/>
                                                                          <w:divBdr>
                                                                            <w:top w:val="none" w:sz="0" w:space="0" w:color="auto"/>
                                                                            <w:left w:val="none" w:sz="0" w:space="0" w:color="auto"/>
                                                                            <w:bottom w:val="none" w:sz="0" w:space="0" w:color="auto"/>
                                                                            <w:right w:val="none" w:sz="0" w:space="0" w:color="auto"/>
                                                                          </w:divBdr>
                                                                          <w:divsChild>
                                                                            <w:div w:id="1023021818">
                                                                              <w:marLeft w:val="0"/>
                                                                              <w:marRight w:val="0"/>
                                                                              <w:marTop w:val="300"/>
                                                                              <w:marBottom w:val="0"/>
                                                                              <w:divBdr>
                                                                                <w:top w:val="none" w:sz="0" w:space="0" w:color="auto"/>
                                                                                <w:left w:val="none" w:sz="0" w:space="0" w:color="auto"/>
                                                                                <w:bottom w:val="none" w:sz="0" w:space="0" w:color="auto"/>
                                                                                <w:right w:val="none" w:sz="0" w:space="0" w:color="auto"/>
                                                                              </w:divBdr>
                                                                            </w:div>
                                                                            <w:div w:id="1479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6928">
                                                                  <w:marLeft w:val="0"/>
                                                                  <w:marRight w:val="0"/>
                                                                  <w:marTop w:val="0"/>
                                                                  <w:marBottom w:val="0"/>
                                                                  <w:divBdr>
                                                                    <w:top w:val="none" w:sz="0" w:space="0" w:color="auto"/>
                                                                    <w:left w:val="none" w:sz="0" w:space="0" w:color="auto"/>
                                                                    <w:bottom w:val="single" w:sz="24" w:space="8" w:color="000000"/>
                                                                    <w:right w:val="none" w:sz="0" w:space="0" w:color="auto"/>
                                                                  </w:divBdr>
                                                                </w:div>
                                                                <w:div w:id="1787237413">
                                                                  <w:marLeft w:val="5850"/>
                                                                  <w:marRight w:val="0"/>
                                                                  <w:marTop w:val="0"/>
                                                                  <w:marBottom w:val="0"/>
                                                                  <w:divBdr>
                                                                    <w:top w:val="none" w:sz="0" w:space="0" w:color="auto"/>
                                                                    <w:left w:val="none" w:sz="0" w:space="0" w:color="auto"/>
                                                                    <w:bottom w:val="none" w:sz="0" w:space="0" w:color="auto"/>
                                                                    <w:right w:val="none" w:sz="0" w:space="0" w:color="auto"/>
                                                                  </w:divBdr>
                                                                  <w:divsChild>
                                                                    <w:div w:id="1175924771">
                                                                      <w:marLeft w:val="0"/>
                                                                      <w:marRight w:val="0"/>
                                                                      <w:marTop w:val="0"/>
                                                                      <w:marBottom w:val="0"/>
                                                                      <w:divBdr>
                                                                        <w:top w:val="none" w:sz="0" w:space="0" w:color="auto"/>
                                                                        <w:left w:val="none" w:sz="0" w:space="0" w:color="auto"/>
                                                                        <w:bottom w:val="single" w:sz="24" w:space="8" w:color="000000"/>
                                                                        <w:right w:val="none" w:sz="0" w:space="0" w:color="auto"/>
                                                                      </w:divBdr>
                                                                    </w:div>
                                                                    <w:div w:id="1256743148">
                                                                      <w:marLeft w:val="0"/>
                                                                      <w:marRight w:val="0"/>
                                                                      <w:marTop w:val="0"/>
                                                                      <w:marBottom w:val="0"/>
                                                                      <w:divBdr>
                                                                        <w:top w:val="none" w:sz="0" w:space="0" w:color="auto"/>
                                                                        <w:left w:val="none" w:sz="0" w:space="0" w:color="auto"/>
                                                                        <w:bottom w:val="none" w:sz="0" w:space="0" w:color="auto"/>
                                                                        <w:right w:val="none" w:sz="0" w:space="0" w:color="auto"/>
                                                                      </w:divBdr>
                                                                      <w:divsChild>
                                                                        <w:div w:id="407849604">
                                                                          <w:marLeft w:val="0"/>
                                                                          <w:marRight w:val="0"/>
                                                                          <w:marTop w:val="0"/>
                                                                          <w:marBottom w:val="0"/>
                                                                          <w:divBdr>
                                                                            <w:top w:val="none" w:sz="0" w:space="0" w:color="auto"/>
                                                                            <w:left w:val="none" w:sz="0" w:space="0" w:color="auto"/>
                                                                            <w:bottom w:val="none" w:sz="0" w:space="0" w:color="auto"/>
                                                                            <w:right w:val="none" w:sz="0" w:space="0" w:color="auto"/>
                                                                          </w:divBdr>
                                                                          <w:divsChild>
                                                                            <w:div w:id="133573429">
                                                                              <w:marLeft w:val="0"/>
                                                                              <w:marRight w:val="0"/>
                                                                              <w:marTop w:val="300"/>
                                                                              <w:marBottom w:val="0"/>
                                                                              <w:divBdr>
                                                                                <w:top w:val="none" w:sz="0" w:space="0" w:color="auto"/>
                                                                                <w:left w:val="none" w:sz="0" w:space="0" w:color="auto"/>
                                                                                <w:bottom w:val="none" w:sz="0" w:space="0" w:color="auto"/>
                                                                                <w:right w:val="none" w:sz="0" w:space="0" w:color="auto"/>
                                                                              </w:divBdr>
                                                                            </w:div>
                                                                            <w:div w:id="1328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39900">
                                                                  <w:marLeft w:val="5850"/>
                                                                  <w:marRight w:val="0"/>
                                                                  <w:marTop w:val="0"/>
                                                                  <w:marBottom w:val="0"/>
                                                                  <w:divBdr>
                                                                    <w:top w:val="none" w:sz="0" w:space="0" w:color="auto"/>
                                                                    <w:left w:val="none" w:sz="0" w:space="0" w:color="auto"/>
                                                                    <w:bottom w:val="none" w:sz="0" w:space="0" w:color="auto"/>
                                                                    <w:right w:val="none" w:sz="0" w:space="0" w:color="auto"/>
                                                                  </w:divBdr>
                                                                  <w:divsChild>
                                                                    <w:div w:id="140970025">
                                                                      <w:marLeft w:val="0"/>
                                                                      <w:marRight w:val="0"/>
                                                                      <w:marTop w:val="0"/>
                                                                      <w:marBottom w:val="0"/>
                                                                      <w:divBdr>
                                                                        <w:top w:val="none" w:sz="0" w:space="0" w:color="auto"/>
                                                                        <w:left w:val="none" w:sz="0" w:space="0" w:color="auto"/>
                                                                        <w:bottom w:val="single" w:sz="24" w:space="8" w:color="000000"/>
                                                                        <w:right w:val="none" w:sz="0" w:space="0" w:color="auto"/>
                                                                      </w:divBdr>
                                                                    </w:div>
                                                                    <w:div w:id="828133287">
                                                                      <w:marLeft w:val="0"/>
                                                                      <w:marRight w:val="0"/>
                                                                      <w:marTop w:val="0"/>
                                                                      <w:marBottom w:val="0"/>
                                                                      <w:divBdr>
                                                                        <w:top w:val="none" w:sz="0" w:space="0" w:color="auto"/>
                                                                        <w:left w:val="none" w:sz="0" w:space="0" w:color="auto"/>
                                                                        <w:bottom w:val="none" w:sz="0" w:space="0" w:color="auto"/>
                                                                        <w:right w:val="none" w:sz="0" w:space="0" w:color="auto"/>
                                                                      </w:divBdr>
                                                                      <w:divsChild>
                                                                        <w:div w:id="219053226">
                                                                          <w:marLeft w:val="0"/>
                                                                          <w:marRight w:val="0"/>
                                                                          <w:marTop w:val="0"/>
                                                                          <w:marBottom w:val="0"/>
                                                                          <w:divBdr>
                                                                            <w:top w:val="none" w:sz="0" w:space="0" w:color="auto"/>
                                                                            <w:left w:val="none" w:sz="0" w:space="0" w:color="auto"/>
                                                                            <w:bottom w:val="none" w:sz="0" w:space="0" w:color="auto"/>
                                                                            <w:right w:val="none" w:sz="0" w:space="0" w:color="auto"/>
                                                                          </w:divBdr>
                                                                          <w:divsChild>
                                                                            <w:div w:id="307513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79125293">
                                                                  <w:marLeft w:val="0"/>
                                                                  <w:marRight w:val="0"/>
                                                                  <w:marTop w:val="0"/>
                                                                  <w:marBottom w:val="0"/>
                                                                  <w:divBdr>
                                                                    <w:top w:val="none" w:sz="0" w:space="0" w:color="auto"/>
                                                                    <w:left w:val="none" w:sz="0" w:space="0" w:color="auto"/>
                                                                    <w:bottom w:val="none" w:sz="0" w:space="0" w:color="auto"/>
                                                                    <w:right w:val="none" w:sz="0" w:space="0" w:color="auto"/>
                                                                  </w:divBdr>
                                                                  <w:divsChild>
                                                                    <w:div w:id="67268198">
                                                                      <w:marLeft w:val="0"/>
                                                                      <w:marRight w:val="0"/>
                                                                      <w:marTop w:val="0"/>
                                                                      <w:marBottom w:val="0"/>
                                                                      <w:divBdr>
                                                                        <w:top w:val="none" w:sz="0" w:space="0" w:color="auto"/>
                                                                        <w:left w:val="none" w:sz="0" w:space="0" w:color="auto"/>
                                                                        <w:bottom w:val="none" w:sz="0" w:space="0" w:color="auto"/>
                                                                        <w:right w:val="none" w:sz="0" w:space="0" w:color="auto"/>
                                                                      </w:divBdr>
                                                                      <w:divsChild>
                                                                        <w:div w:id="779761224">
                                                                          <w:marLeft w:val="0"/>
                                                                          <w:marRight w:val="0"/>
                                                                          <w:marTop w:val="300"/>
                                                                          <w:marBottom w:val="0"/>
                                                                          <w:divBdr>
                                                                            <w:top w:val="none" w:sz="0" w:space="0" w:color="auto"/>
                                                                            <w:left w:val="none" w:sz="0" w:space="0" w:color="auto"/>
                                                                            <w:bottom w:val="none" w:sz="0" w:space="0" w:color="auto"/>
                                                                            <w:right w:val="none" w:sz="0" w:space="0" w:color="auto"/>
                                                                          </w:divBdr>
                                                                        </w:div>
                                                                        <w:div w:id="18655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6483">
                                                                  <w:marLeft w:val="0"/>
                                                                  <w:marRight w:val="0"/>
                                                                  <w:marTop w:val="0"/>
                                                                  <w:marBottom w:val="0"/>
                                                                  <w:divBdr>
                                                                    <w:top w:val="none" w:sz="0" w:space="0" w:color="auto"/>
                                                                    <w:left w:val="none" w:sz="0" w:space="0" w:color="auto"/>
                                                                    <w:bottom w:val="none" w:sz="0" w:space="0" w:color="auto"/>
                                                                    <w:right w:val="none" w:sz="0" w:space="0" w:color="auto"/>
                                                                  </w:divBdr>
                                                                  <w:divsChild>
                                                                    <w:div w:id="1300450586">
                                                                      <w:marLeft w:val="0"/>
                                                                      <w:marRight w:val="0"/>
                                                                      <w:marTop w:val="0"/>
                                                                      <w:marBottom w:val="0"/>
                                                                      <w:divBdr>
                                                                        <w:top w:val="none" w:sz="0" w:space="0" w:color="auto"/>
                                                                        <w:left w:val="none" w:sz="0" w:space="0" w:color="auto"/>
                                                                        <w:bottom w:val="none" w:sz="0" w:space="0" w:color="auto"/>
                                                                        <w:right w:val="none" w:sz="0" w:space="0" w:color="auto"/>
                                                                      </w:divBdr>
                                                                      <w:divsChild>
                                                                        <w:div w:id="9474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292">
                                                                  <w:marLeft w:val="5850"/>
                                                                  <w:marRight w:val="0"/>
                                                                  <w:marTop w:val="0"/>
                                                                  <w:marBottom w:val="0"/>
                                                                  <w:divBdr>
                                                                    <w:top w:val="none" w:sz="0" w:space="0" w:color="auto"/>
                                                                    <w:left w:val="none" w:sz="0" w:space="0" w:color="auto"/>
                                                                    <w:bottom w:val="none" w:sz="0" w:space="0" w:color="auto"/>
                                                                    <w:right w:val="none" w:sz="0" w:space="0" w:color="auto"/>
                                                                  </w:divBdr>
                                                                  <w:divsChild>
                                                                    <w:div w:id="121273716">
                                                                      <w:marLeft w:val="0"/>
                                                                      <w:marRight w:val="0"/>
                                                                      <w:marTop w:val="0"/>
                                                                      <w:marBottom w:val="0"/>
                                                                      <w:divBdr>
                                                                        <w:top w:val="none" w:sz="0" w:space="0" w:color="auto"/>
                                                                        <w:left w:val="none" w:sz="0" w:space="0" w:color="auto"/>
                                                                        <w:bottom w:val="none" w:sz="0" w:space="0" w:color="auto"/>
                                                                        <w:right w:val="none" w:sz="0" w:space="0" w:color="auto"/>
                                                                      </w:divBdr>
                                                                      <w:divsChild>
                                                                        <w:div w:id="1795831205">
                                                                          <w:marLeft w:val="0"/>
                                                                          <w:marRight w:val="0"/>
                                                                          <w:marTop w:val="0"/>
                                                                          <w:marBottom w:val="0"/>
                                                                          <w:divBdr>
                                                                            <w:top w:val="none" w:sz="0" w:space="0" w:color="auto"/>
                                                                            <w:left w:val="none" w:sz="0" w:space="0" w:color="auto"/>
                                                                            <w:bottom w:val="none" w:sz="0" w:space="0" w:color="auto"/>
                                                                            <w:right w:val="none" w:sz="0" w:space="0" w:color="auto"/>
                                                                          </w:divBdr>
                                                                          <w:divsChild>
                                                                            <w:div w:id="10439909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1808540">
                                                                      <w:marLeft w:val="0"/>
                                                                      <w:marRight w:val="0"/>
                                                                      <w:marTop w:val="0"/>
                                                                      <w:marBottom w:val="0"/>
                                                                      <w:divBdr>
                                                                        <w:top w:val="none" w:sz="0" w:space="0" w:color="auto"/>
                                                                        <w:left w:val="none" w:sz="0" w:space="0" w:color="auto"/>
                                                                        <w:bottom w:val="single" w:sz="24" w:space="8" w:color="000000"/>
                                                                        <w:right w:val="none" w:sz="0" w:space="0" w:color="auto"/>
                                                                      </w:divBdr>
                                                                    </w:div>
                                                                  </w:divsChild>
                                                                </w:div>
                                                                <w:div w:id="1973708115">
                                                                  <w:marLeft w:val="0"/>
                                                                  <w:marRight w:val="0"/>
                                                                  <w:marTop w:val="0"/>
                                                                  <w:marBottom w:val="0"/>
                                                                  <w:divBdr>
                                                                    <w:top w:val="none" w:sz="0" w:space="0" w:color="auto"/>
                                                                    <w:left w:val="none" w:sz="0" w:space="0" w:color="auto"/>
                                                                    <w:bottom w:val="none" w:sz="0" w:space="0" w:color="auto"/>
                                                                    <w:right w:val="none" w:sz="0" w:space="0" w:color="auto"/>
                                                                  </w:divBdr>
                                                                  <w:divsChild>
                                                                    <w:div w:id="1839421823">
                                                                      <w:marLeft w:val="0"/>
                                                                      <w:marRight w:val="0"/>
                                                                      <w:marTop w:val="0"/>
                                                                      <w:marBottom w:val="0"/>
                                                                      <w:divBdr>
                                                                        <w:top w:val="none" w:sz="0" w:space="0" w:color="auto"/>
                                                                        <w:left w:val="none" w:sz="0" w:space="0" w:color="auto"/>
                                                                        <w:bottom w:val="none" w:sz="0" w:space="0" w:color="auto"/>
                                                                        <w:right w:val="none" w:sz="0" w:space="0" w:color="auto"/>
                                                                      </w:divBdr>
                                                                      <w:divsChild>
                                                                        <w:div w:id="1111047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0113760">
                                                                  <w:marLeft w:val="5850"/>
                                                                  <w:marRight w:val="0"/>
                                                                  <w:marTop w:val="0"/>
                                                                  <w:marBottom w:val="0"/>
                                                                  <w:divBdr>
                                                                    <w:top w:val="none" w:sz="0" w:space="0" w:color="auto"/>
                                                                    <w:left w:val="none" w:sz="0" w:space="0" w:color="auto"/>
                                                                    <w:bottom w:val="none" w:sz="0" w:space="0" w:color="auto"/>
                                                                    <w:right w:val="none" w:sz="0" w:space="0" w:color="auto"/>
                                                                  </w:divBdr>
                                                                  <w:divsChild>
                                                                    <w:div w:id="1153451503">
                                                                      <w:marLeft w:val="0"/>
                                                                      <w:marRight w:val="0"/>
                                                                      <w:marTop w:val="0"/>
                                                                      <w:marBottom w:val="0"/>
                                                                      <w:divBdr>
                                                                        <w:top w:val="none" w:sz="0" w:space="0" w:color="auto"/>
                                                                        <w:left w:val="none" w:sz="0" w:space="0" w:color="auto"/>
                                                                        <w:bottom w:val="none" w:sz="0" w:space="0" w:color="auto"/>
                                                                        <w:right w:val="none" w:sz="0" w:space="0" w:color="auto"/>
                                                                      </w:divBdr>
                                                                      <w:divsChild>
                                                                        <w:div w:id="2104839112">
                                                                          <w:marLeft w:val="0"/>
                                                                          <w:marRight w:val="0"/>
                                                                          <w:marTop w:val="0"/>
                                                                          <w:marBottom w:val="0"/>
                                                                          <w:divBdr>
                                                                            <w:top w:val="none" w:sz="0" w:space="0" w:color="auto"/>
                                                                            <w:left w:val="none" w:sz="0" w:space="0" w:color="auto"/>
                                                                            <w:bottom w:val="none" w:sz="0" w:space="0" w:color="auto"/>
                                                                            <w:right w:val="none" w:sz="0" w:space="0" w:color="auto"/>
                                                                          </w:divBdr>
                                                                          <w:divsChild>
                                                                            <w:div w:id="1355766456">
                                                                              <w:marLeft w:val="0"/>
                                                                              <w:marRight w:val="0"/>
                                                                              <w:marTop w:val="0"/>
                                                                              <w:marBottom w:val="0"/>
                                                                              <w:divBdr>
                                                                                <w:top w:val="none" w:sz="0" w:space="0" w:color="auto"/>
                                                                                <w:left w:val="none" w:sz="0" w:space="0" w:color="auto"/>
                                                                                <w:bottom w:val="none" w:sz="0" w:space="0" w:color="auto"/>
                                                                                <w:right w:val="none" w:sz="0" w:space="0" w:color="auto"/>
                                                                              </w:divBdr>
                                                                            </w:div>
                                                                            <w:div w:id="2042198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7429064">
                                                                      <w:marLeft w:val="0"/>
                                                                      <w:marRight w:val="0"/>
                                                                      <w:marTop w:val="0"/>
                                                                      <w:marBottom w:val="0"/>
                                                                      <w:divBdr>
                                                                        <w:top w:val="none" w:sz="0" w:space="0" w:color="auto"/>
                                                                        <w:left w:val="none" w:sz="0" w:space="0" w:color="auto"/>
                                                                        <w:bottom w:val="single" w:sz="24" w:space="8" w:color="000000"/>
                                                                        <w:right w:val="none" w:sz="0" w:space="0" w:color="auto"/>
                                                                      </w:divBdr>
                                                                    </w:div>
                                                                  </w:divsChild>
                                                                </w:div>
                                                                <w:div w:id="2064517616">
                                                                  <w:marLeft w:val="0"/>
                                                                  <w:marRight w:val="0"/>
                                                                  <w:marTop w:val="0"/>
                                                                  <w:marBottom w:val="0"/>
                                                                  <w:divBdr>
                                                                    <w:top w:val="none" w:sz="0" w:space="0" w:color="auto"/>
                                                                    <w:left w:val="none" w:sz="0" w:space="0" w:color="auto"/>
                                                                    <w:bottom w:val="single" w:sz="24" w:space="8" w:color="000000"/>
                                                                    <w:right w:val="none" w:sz="0" w:space="0" w:color="auto"/>
                                                                  </w:divBdr>
                                                                </w:div>
                                                                <w:div w:id="2070568992">
                                                                  <w:marLeft w:val="5850"/>
                                                                  <w:marRight w:val="0"/>
                                                                  <w:marTop w:val="0"/>
                                                                  <w:marBottom w:val="0"/>
                                                                  <w:divBdr>
                                                                    <w:top w:val="none" w:sz="0" w:space="0" w:color="auto"/>
                                                                    <w:left w:val="none" w:sz="0" w:space="0" w:color="auto"/>
                                                                    <w:bottom w:val="none" w:sz="0" w:space="0" w:color="auto"/>
                                                                    <w:right w:val="none" w:sz="0" w:space="0" w:color="auto"/>
                                                                  </w:divBdr>
                                                                  <w:divsChild>
                                                                    <w:div w:id="1464885793">
                                                                      <w:marLeft w:val="0"/>
                                                                      <w:marRight w:val="0"/>
                                                                      <w:marTop w:val="0"/>
                                                                      <w:marBottom w:val="0"/>
                                                                      <w:divBdr>
                                                                        <w:top w:val="none" w:sz="0" w:space="0" w:color="auto"/>
                                                                        <w:left w:val="none" w:sz="0" w:space="0" w:color="auto"/>
                                                                        <w:bottom w:val="single" w:sz="24" w:space="8" w:color="000000"/>
                                                                        <w:right w:val="none" w:sz="0" w:space="0" w:color="auto"/>
                                                                      </w:divBdr>
                                                                    </w:div>
                                                                    <w:div w:id="2141026973">
                                                                      <w:marLeft w:val="0"/>
                                                                      <w:marRight w:val="0"/>
                                                                      <w:marTop w:val="0"/>
                                                                      <w:marBottom w:val="0"/>
                                                                      <w:divBdr>
                                                                        <w:top w:val="none" w:sz="0" w:space="0" w:color="auto"/>
                                                                        <w:left w:val="none" w:sz="0" w:space="0" w:color="auto"/>
                                                                        <w:bottom w:val="none" w:sz="0" w:space="0" w:color="auto"/>
                                                                        <w:right w:val="none" w:sz="0" w:space="0" w:color="auto"/>
                                                                      </w:divBdr>
                                                                      <w:divsChild>
                                                                        <w:div w:id="1921519554">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84839187">
                                                                  <w:marLeft w:val="5850"/>
                                                                  <w:marRight w:val="0"/>
                                                                  <w:marTop w:val="0"/>
                                                                  <w:marBottom w:val="0"/>
                                                                  <w:divBdr>
                                                                    <w:top w:val="none" w:sz="0" w:space="0" w:color="auto"/>
                                                                    <w:left w:val="none" w:sz="0" w:space="0" w:color="auto"/>
                                                                    <w:bottom w:val="none" w:sz="0" w:space="0" w:color="auto"/>
                                                                    <w:right w:val="none" w:sz="0" w:space="0" w:color="auto"/>
                                                                  </w:divBdr>
                                                                  <w:divsChild>
                                                                    <w:div w:id="609044289">
                                                                      <w:marLeft w:val="0"/>
                                                                      <w:marRight w:val="0"/>
                                                                      <w:marTop w:val="0"/>
                                                                      <w:marBottom w:val="0"/>
                                                                      <w:divBdr>
                                                                        <w:top w:val="none" w:sz="0" w:space="0" w:color="auto"/>
                                                                        <w:left w:val="none" w:sz="0" w:space="0" w:color="auto"/>
                                                                        <w:bottom w:val="single" w:sz="24" w:space="8" w:color="000000"/>
                                                                        <w:right w:val="none" w:sz="0" w:space="0" w:color="auto"/>
                                                                      </w:divBdr>
                                                                    </w:div>
                                                                    <w:div w:id="1158957651">
                                                                      <w:marLeft w:val="0"/>
                                                                      <w:marRight w:val="0"/>
                                                                      <w:marTop w:val="0"/>
                                                                      <w:marBottom w:val="0"/>
                                                                      <w:divBdr>
                                                                        <w:top w:val="none" w:sz="0" w:space="0" w:color="auto"/>
                                                                        <w:left w:val="none" w:sz="0" w:space="0" w:color="auto"/>
                                                                        <w:bottom w:val="none" w:sz="0" w:space="0" w:color="auto"/>
                                                                        <w:right w:val="none" w:sz="0" w:space="0" w:color="auto"/>
                                                                      </w:divBdr>
                                                                      <w:divsChild>
                                                                        <w:div w:id="993870007">
                                                                          <w:marLeft w:val="0"/>
                                                                          <w:marRight w:val="0"/>
                                                                          <w:marTop w:val="0"/>
                                                                          <w:marBottom w:val="0"/>
                                                                          <w:divBdr>
                                                                            <w:top w:val="none" w:sz="0" w:space="0" w:color="auto"/>
                                                                            <w:left w:val="none" w:sz="0" w:space="0" w:color="auto"/>
                                                                            <w:bottom w:val="none" w:sz="0" w:space="0" w:color="auto"/>
                                                                            <w:right w:val="none" w:sz="0" w:space="0" w:color="auto"/>
                                                                          </w:divBdr>
                                                                          <w:divsChild>
                                                                            <w:div w:id="649991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4376709">
                                                                  <w:marLeft w:val="5850"/>
                                                                  <w:marRight w:val="0"/>
                                                                  <w:marTop w:val="0"/>
                                                                  <w:marBottom w:val="0"/>
                                                                  <w:divBdr>
                                                                    <w:top w:val="none" w:sz="0" w:space="0" w:color="auto"/>
                                                                    <w:left w:val="none" w:sz="0" w:space="0" w:color="auto"/>
                                                                    <w:bottom w:val="none" w:sz="0" w:space="0" w:color="auto"/>
                                                                    <w:right w:val="none" w:sz="0" w:space="0" w:color="auto"/>
                                                                  </w:divBdr>
                                                                  <w:divsChild>
                                                                    <w:div w:id="1039627016">
                                                                      <w:marLeft w:val="0"/>
                                                                      <w:marRight w:val="0"/>
                                                                      <w:marTop w:val="0"/>
                                                                      <w:marBottom w:val="0"/>
                                                                      <w:divBdr>
                                                                        <w:top w:val="none" w:sz="0" w:space="0" w:color="auto"/>
                                                                        <w:left w:val="none" w:sz="0" w:space="0" w:color="auto"/>
                                                                        <w:bottom w:val="single" w:sz="24" w:space="8" w:color="000000"/>
                                                                        <w:right w:val="none" w:sz="0" w:space="0" w:color="auto"/>
                                                                      </w:divBdr>
                                                                    </w:div>
                                                                    <w:div w:id="1461462709">
                                                                      <w:marLeft w:val="0"/>
                                                                      <w:marRight w:val="0"/>
                                                                      <w:marTop w:val="0"/>
                                                                      <w:marBottom w:val="0"/>
                                                                      <w:divBdr>
                                                                        <w:top w:val="none" w:sz="0" w:space="0" w:color="auto"/>
                                                                        <w:left w:val="none" w:sz="0" w:space="0" w:color="auto"/>
                                                                        <w:bottom w:val="none" w:sz="0" w:space="0" w:color="auto"/>
                                                                        <w:right w:val="none" w:sz="0" w:space="0" w:color="auto"/>
                                                                      </w:divBdr>
                                                                      <w:divsChild>
                                                                        <w:div w:id="466317582">
                                                                          <w:marLeft w:val="0"/>
                                                                          <w:marRight w:val="0"/>
                                                                          <w:marTop w:val="0"/>
                                                                          <w:marBottom w:val="0"/>
                                                                          <w:divBdr>
                                                                            <w:top w:val="none" w:sz="0" w:space="0" w:color="auto"/>
                                                                            <w:left w:val="none" w:sz="0" w:space="0" w:color="auto"/>
                                                                            <w:bottom w:val="none" w:sz="0" w:space="0" w:color="auto"/>
                                                                            <w:right w:val="none" w:sz="0" w:space="0" w:color="auto"/>
                                                                          </w:divBdr>
                                                                          <w:divsChild>
                                                                            <w:div w:id="508060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40031565">
                                                                  <w:marLeft w:val="0"/>
                                                                  <w:marRight w:val="0"/>
                                                                  <w:marTop w:val="0"/>
                                                                  <w:marBottom w:val="0"/>
                                                                  <w:divBdr>
                                                                    <w:top w:val="none" w:sz="0" w:space="0" w:color="auto"/>
                                                                    <w:left w:val="none" w:sz="0" w:space="0" w:color="auto"/>
                                                                    <w:bottom w:val="none" w:sz="0" w:space="0" w:color="auto"/>
                                                                    <w:right w:val="none" w:sz="0" w:space="0" w:color="auto"/>
                                                                  </w:divBdr>
                                                                  <w:divsChild>
                                                                    <w:div w:id="125053595">
                                                                      <w:marLeft w:val="0"/>
                                                                      <w:marRight w:val="0"/>
                                                                      <w:marTop w:val="0"/>
                                                                      <w:marBottom w:val="0"/>
                                                                      <w:divBdr>
                                                                        <w:top w:val="none" w:sz="0" w:space="0" w:color="auto"/>
                                                                        <w:left w:val="none" w:sz="0" w:space="0" w:color="auto"/>
                                                                        <w:bottom w:val="none" w:sz="0" w:space="0" w:color="auto"/>
                                                                        <w:right w:val="none" w:sz="0" w:space="0" w:color="auto"/>
                                                                      </w:divBdr>
                                                                      <w:divsChild>
                                                                        <w:div w:id="1911302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128868">
                          <w:marLeft w:val="0"/>
                          <w:marRight w:val="0"/>
                          <w:marTop w:val="0"/>
                          <w:marBottom w:val="0"/>
                          <w:divBdr>
                            <w:top w:val="none" w:sz="0" w:space="0" w:color="auto"/>
                            <w:left w:val="none" w:sz="0" w:space="0" w:color="auto"/>
                            <w:bottom w:val="none" w:sz="0" w:space="0" w:color="auto"/>
                            <w:right w:val="none" w:sz="0" w:space="0" w:color="auto"/>
                          </w:divBdr>
                          <w:divsChild>
                            <w:div w:id="2139835966">
                              <w:marLeft w:val="0"/>
                              <w:marRight w:val="0"/>
                              <w:marTop w:val="0"/>
                              <w:marBottom w:val="0"/>
                              <w:divBdr>
                                <w:top w:val="none" w:sz="0" w:space="0" w:color="auto"/>
                                <w:left w:val="none" w:sz="0" w:space="0" w:color="auto"/>
                                <w:bottom w:val="none" w:sz="0" w:space="0" w:color="auto"/>
                                <w:right w:val="none" w:sz="0" w:space="0" w:color="auto"/>
                              </w:divBdr>
                              <w:divsChild>
                                <w:div w:id="1534802111">
                                  <w:marLeft w:val="0"/>
                                  <w:marRight w:val="0"/>
                                  <w:marTop w:val="0"/>
                                  <w:marBottom w:val="0"/>
                                  <w:divBdr>
                                    <w:top w:val="none" w:sz="0" w:space="0" w:color="auto"/>
                                    <w:left w:val="none" w:sz="0" w:space="0" w:color="auto"/>
                                    <w:bottom w:val="none" w:sz="0" w:space="0" w:color="auto"/>
                                    <w:right w:val="none" w:sz="0" w:space="0" w:color="auto"/>
                                  </w:divBdr>
                                  <w:divsChild>
                                    <w:div w:id="1804419763">
                                      <w:marLeft w:val="-225"/>
                                      <w:marRight w:val="-225"/>
                                      <w:marTop w:val="0"/>
                                      <w:marBottom w:val="0"/>
                                      <w:divBdr>
                                        <w:top w:val="none" w:sz="0" w:space="0" w:color="auto"/>
                                        <w:left w:val="none" w:sz="0" w:space="0" w:color="auto"/>
                                        <w:bottom w:val="none" w:sz="0" w:space="0" w:color="auto"/>
                                        <w:right w:val="none" w:sz="0" w:space="0" w:color="auto"/>
                                      </w:divBdr>
                                      <w:divsChild>
                                        <w:div w:id="166209678">
                                          <w:marLeft w:val="0"/>
                                          <w:marRight w:val="0"/>
                                          <w:marTop w:val="0"/>
                                          <w:marBottom w:val="0"/>
                                          <w:divBdr>
                                            <w:top w:val="none" w:sz="0" w:space="0" w:color="auto"/>
                                            <w:left w:val="none" w:sz="0" w:space="0" w:color="auto"/>
                                            <w:bottom w:val="none" w:sz="0" w:space="0" w:color="auto"/>
                                            <w:right w:val="none" w:sz="0" w:space="0" w:color="auto"/>
                                          </w:divBdr>
                                          <w:divsChild>
                                            <w:div w:id="971863228">
                                              <w:marLeft w:val="0"/>
                                              <w:marRight w:val="0"/>
                                              <w:marTop w:val="0"/>
                                              <w:marBottom w:val="0"/>
                                              <w:divBdr>
                                                <w:top w:val="none" w:sz="0" w:space="0" w:color="auto"/>
                                                <w:left w:val="none" w:sz="0" w:space="0" w:color="auto"/>
                                                <w:bottom w:val="none" w:sz="0" w:space="0" w:color="auto"/>
                                                <w:right w:val="none" w:sz="0" w:space="0" w:color="auto"/>
                                              </w:divBdr>
                                            </w:div>
                                          </w:divsChild>
                                        </w:div>
                                        <w:div w:id="1903905860">
                                          <w:marLeft w:val="0"/>
                                          <w:marRight w:val="0"/>
                                          <w:marTop w:val="0"/>
                                          <w:marBottom w:val="0"/>
                                          <w:divBdr>
                                            <w:top w:val="none" w:sz="0" w:space="0" w:color="auto"/>
                                            <w:left w:val="none" w:sz="0" w:space="0" w:color="auto"/>
                                            <w:bottom w:val="none" w:sz="0" w:space="0" w:color="auto"/>
                                            <w:right w:val="none" w:sz="0" w:space="0" w:color="auto"/>
                                          </w:divBdr>
                                          <w:divsChild>
                                            <w:div w:id="1925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1003">
                                      <w:marLeft w:val="0"/>
                                      <w:marRight w:val="0"/>
                                      <w:marTop w:val="0"/>
                                      <w:marBottom w:val="0"/>
                                      <w:divBdr>
                                        <w:top w:val="none" w:sz="0" w:space="0" w:color="auto"/>
                                        <w:left w:val="none" w:sz="0" w:space="0" w:color="auto"/>
                                        <w:bottom w:val="none" w:sz="0" w:space="0" w:color="auto"/>
                                        <w:right w:val="none" w:sz="0" w:space="0" w:color="auto"/>
                                      </w:divBdr>
                                      <w:divsChild>
                                        <w:div w:id="10377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666250">
      <w:bodyDiv w:val="1"/>
      <w:marLeft w:val="0"/>
      <w:marRight w:val="0"/>
      <w:marTop w:val="0"/>
      <w:marBottom w:val="0"/>
      <w:divBdr>
        <w:top w:val="none" w:sz="0" w:space="0" w:color="auto"/>
        <w:left w:val="none" w:sz="0" w:space="0" w:color="auto"/>
        <w:bottom w:val="none" w:sz="0" w:space="0" w:color="auto"/>
        <w:right w:val="none" w:sz="0" w:space="0" w:color="auto"/>
      </w:divBdr>
    </w:div>
    <w:div w:id="1368986312">
      <w:bodyDiv w:val="1"/>
      <w:marLeft w:val="0"/>
      <w:marRight w:val="0"/>
      <w:marTop w:val="0"/>
      <w:marBottom w:val="0"/>
      <w:divBdr>
        <w:top w:val="none" w:sz="0" w:space="0" w:color="auto"/>
        <w:left w:val="none" w:sz="0" w:space="0" w:color="auto"/>
        <w:bottom w:val="none" w:sz="0" w:space="0" w:color="auto"/>
        <w:right w:val="none" w:sz="0" w:space="0" w:color="auto"/>
      </w:divBdr>
    </w:div>
    <w:div w:id="1408964412">
      <w:bodyDiv w:val="1"/>
      <w:marLeft w:val="0"/>
      <w:marRight w:val="0"/>
      <w:marTop w:val="0"/>
      <w:marBottom w:val="0"/>
      <w:divBdr>
        <w:top w:val="none" w:sz="0" w:space="0" w:color="auto"/>
        <w:left w:val="none" w:sz="0" w:space="0" w:color="auto"/>
        <w:bottom w:val="none" w:sz="0" w:space="0" w:color="auto"/>
        <w:right w:val="none" w:sz="0" w:space="0" w:color="auto"/>
      </w:divBdr>
    </w:div>
    <w:div w:id="1409309102">
      <w:bodyDiv w:val="1"/>
      <w:marLeft w:val="0"/>
      <w:marRight w:val="0"/>
      <w:marTop w:val="0"/>
      <w:marBottom w:val="0"/>
      <w:divBdr>
        <w:top w:val="none" w:sz="0" w:space="0" w:color="auto"/>
        <w:left w:val="none" w:sz="0" w:space="0" w:color="auto"/>
        <w:bottom w:val="none" w:sz="0" w:space="0" w:color="auto"/>
        <w:right w:val="none" w:sz="0" w:space="0" w:color="auto"/>
      </w:divBdr>
    </w:div>
    <w:div w:id="1413430311">
      <w:bodyDiv w:val="1"/>
      <w:marLeft w:val="0"/>
      <w:marRight w:val="0"/>
      <w:marTop w:val="0"/>
      <w:marBottom w:val="0"/>
      <w:divBdr>
        <w:top w:val="none" w:sz="0" w:space="0" w:color="auto"/>
        <w:left w:val="none" w:sz="0" w:space="0" w:color="auto"/>
        <w:bottom w:val="none" w:sz="0" w:space="0" w:color="auto"/>
        <w:right w:val="none" w:sz="0" w:space="0" w:color="auto"/>
      </w:divBdr>
    </w:div>
    <w:div w:id="1432239487">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500273732">
      <w:bodyDiv w:val="1"/>
      <w:marLeft w:val="0"/>
      <w:marRight w:val="0"/>
      <w:marTop w:val="0"/>
      <w:marBottom w:val="0"/>
      <w:divBdr>
        <w:top w:val="none" w:sz="0" w:space="0" w:color="auto"/>
        <w:left w:val="none" w:sz="0" w:space="0" w:color="auto"/>
        <w:bottom w:val="none" w:sz="0" w:space="0" w:color="auto"/>
        <w:right w:val="none" w:sz="0" w:space="0" w:color="auto"/>
      </w:divBdr>
    </w:div>
    <w:div w:id="1510411681">
      <w:bodyDiv w:val="1"/>
      <w:marLeft w:val="0"/>
      <w:marRight w:val="0"/>
      <w:marTop w:val="0"/>
      <w:marBottom w:val="0"/>
      <w:divBdr>
        <w:top w:val="none" w:sz="0" w:space="0" w:color="auto"/>
        <w:left w:val="none" w:sz="0" w:space="0" w:color="auto"/>
        <w:bottom w:val="none" w:sz="0" w:space="0" w:color="auto"/>
        <w:right w:val="none" w:sz="0" w:space="0" w:color="auto"/>
      </w:divBdr>
    </w:div>
    <w:div w:id="1541747789">
      <w:bodyDiv w:val="1"/>
      <w:marLeft w:val="0"/>
      <w:marRight w:val="0"/>
      <w:marTop w:val="0"/>
      <w:marBottom w:val="0"/>
      <w:divBdr>
        <w:top w:val="none" w:sz="0" w:space="0" w:color="auto"/>
        <w:left w:val="none" w:sz="0" w:space="0" w:color="auto"/>
        <w:bottom w:val="none" w:sz="0" w:space="0" w:color="auto"/>
        <w:right w:val="none" w:sz="0" w:space="0" w:color="auto"/>
      </w:divBdr>
    </w:div>
    <w:div w:id="1547642810">
      <w:bodyDiv w:val="1"/>
      <w:marLeft w:val="0"/>
      <w:marRight w:val="0"/>
      <w:marTop w:val="0"/>
      <w:marBottom w:val="0"/>
      <w:divBdr>
        <w:top w:val="none" w:sz="0" w:space="0" w:color="auto"/>
        <w:left w:val="none" w:sz="0" w:space="0" w:color="auto"/>
        <w:bottom w:val="none" w:sz="0" w:space="0" w:color="auto"/>
        <w:right w:val="none" w:sz="0" w:space="0" w:color="auto"/>
      </w:divBdr>
    </w:div>
    <w:div w:id="1584874757">
      <w:bodyDiv w:val="1"/>
      <w:marLeft w:val="0"/>
      <w:marRight w:val="0"/>
      <w:marTop w:val="0"/>
      <w:marBottom w:val="0"/>
      <w:divBdr>
        <w:top w:val="none" w:sz="0" w:space="0" w:color="auto"/>
        <w:left w:val="none" w:sz="0" w:space="0" w:color="auto"/>
        <w:bottom w:val="none" w:sz="0" w:space="0" w:color="auto"/>
        <w:right w:val="none" w:sz="0" w:space="0" w:color="auto"/>
      </w:divBdr>
    </w:div>
    <w:div w:id="1683123740">
      <w:bodyDiv w:val="1"/>
      <w:marLeft w:val="0"/>
      <w:marRight w:val="0"/>
      <w:marTop w:val="0"/>
      <w:marBottom w:val="0"/>
      <w:divBdr>
        <w:top w:val="none" w:sz="0" w:space="0" w:color="auto"/>
        <w:left w:val="none" w:sz="0" w:space="0" w:color="auto"/>
        <w:bottom w:val="none" w:sz="0" w:space="0" w:color="auto"/>
        <w:right w:val="none" w:sz="0" w:space="0" w:color="auto"/>
      </w:divBdr>
    </w:div>
    <w:div w:id="1684477829">
      <w:bodyDiv w:val="1"/>
      <w:marLeft w:val="0"/>
      <w:marRight w:val="0"/>
      <w:marTop w:val="0"/>
      <w:marBottom w:val="0"/>
      <w:divBdr>
        <w:top w:val="none" w:sz="0" w:space="0" w:color="auto"/>
        <w:left w:val="none" w:sz="0" w:space="0" w:color="auto"/>
        <w:bottom w:val="none" w:sz="0" w:space="0" w:color="auto"/>
        <w:right w:val="none" w:sz="0" w:space="0" w:color="auto"/>
      </w:divBdr>
    </w:div>
    <w:div w:id="1691837620">
      <w:bodyDiv w:val="1"/>
      <w:marLeft w:val="0"/>
      <w:marRight w:val="0"/>
      <w:marTop w:val="0"/>
      <w:marBottom w:val="0"/>
      <w:divBdr>
        <w:top w:val="none" w:sz="0" w:space="0" w:color="auto"/>
        <w:left w:val="none" w:sz="0" w:space="0" w:color="auto"/>
        <w:bottom w:val="none" w:sz="0" w:space="0" w:color="auto"/>
        <w:right w:val="none" w:sz="0" w:space="0" w:color="auto"/>
      </w:divBdr>
    </w:div>
    <w:div w:id="1696882871">
      <w:bodyDiv w:val="1"/>
      <w:marLeft w:val="0"/>
      <w:marRight w:val="0"/>
      <w:marTop w:val="0"/>
      <w:marBottom w:val="0"/>
      <w:divBdr>
        <w:top w:val="none" w:sz="0" w:space="0" w:color="auto"/>
        <w:left w:val="none" w:sz="0" w:space="0" w:color="auto"/>
        <w:bottom w:val="none" w:sz="0" w:space="0" w:color="auto"/>
        <w:right w:val="none" w:sz="0" w:space="0" w:color="auto"/>
      </w:divBdr>
    </w:div>
    <w:div w:id="1770857594">
      <w:bodyDiv w:val="1"/>
      <w:marLeft w:val="0"/>
      <w:marRight w:val="0"/>
      <w:marTop w:val="0"/>
      <w:marBottom w:val="0"/>
      <w:divBdr>
        <w:top w:val="none" w:sz="0" w:space="0" w:color="auto"/>
        <w:left w:val="none" w:sz="0" w:space="0" w:color="auto"/>
        <w:bottom w:val="none" w:sz="0" w:space="0" w:color="auto"/>
        <w:right w:val="none" w:sz="0" w:space="0" w:color="auto"/>
      </w:divBdr>
    </w:div>
    <w:div w:id="1777821086">
      <w:bodyDiv w:val="1"/>
      <w:marLeft w:val="0"/>
      <w:marRight w:val="0"/>
      <w:marTop w:val="0"/>
      <w:marBottom w:val="0"/>
      <w:divBdr>
        <w:top w:val="none" w:sz="0" w:space="0" w:color="auto"/>
        <w:left w:val="none" w:sz="0" w:space="0" w:color="auto"/>
        <w:bottom w:val="none" w:sz="0" w:space="0" w:color="auto"/>
        <w:right w:val="none" w:sz="0" w:space="0" w:color="auto"/>
      </w:divBdr>
    </w:div>
    <w:div w:id="1794516687">
      <w:bodyDiv w:val="1"/>
      <w:marLeft w:val="0"/>
      <w:marRight w:val="0"/>
      <w:marTop w:val="0"/>
      <w:marBottom w:val="0"/>
      <w:divBdr>
        <w:top w:val="none" w:sz="0" w:space="0" w:color="auto"/>
        <w:left w:val="none" w:sz="0" w:space="0" w:color="auto"/>
        <w:bottom w:val="none" w:sz="0" w:space="0" w:color="auto"/>
        <w:right w:val="none" w:sz="0" w:space="0" w:color="auto"/>
      </w:divBdr>
    </w:div>
    <w:div w:id="1810394137">
      <w:bodyDiv w:val="1"/>
      <w:marLeft w:val="0"/>
      <w:marRight w:val="0"/>
      <w:marTop w:val="0"/>
      <w:marBottom w:val="0"/>
      <w:divBdr>
        <w:top w:val="none" w:sz="0" w:space="0" w:color="auto"/>
        <w:left w:val="none" w:sz="0" w:space="0" w:color="auto"/>
        <w:bottom w:val="none" w:sz="0" w:space="0" w:color="auto"/>
        <w:right w:val="none" w:sz="0" w:space="0" w:color="auto"/>
      </w:divBdr>
    </w:div>
    <w:div w:id="1832912312">
      <w:bodyDiv w:val="1"/>
      <w:marLeft w:val="0"/>
      <w:marRight w:val="0"/>
      <w:marTop w:val="0"/>
      <w:marBottom w:val="0"/>
      <w:divBdr>
        <w:top w:val="none" w:sz="0" w:space="0" w:color="auto"/>
        <w:left w:val="none" w:sz="0" w:space="0" w:color="auto"/>
        <w:bottom w:val="none" w:sz="0" w:space="0" w:color="auto"/>
        <w:right w:val="none" w:sz="0" w:space="0" w:color="auto"/>
      </w:divBdr>
    </w:div>
    <w:div w:id="1864829051">
      <w:bodyDiv w:val="1"/>
      <w:marLeft w:val="0"/>
      <w:marRight w:val="0"/>
      <w:marTop w:val="0"/>
      <w:marBottom w:val="0"/>
      <w:divBdr>
        <w:top w:val="none" w:sz="0" w:space="0" w:color="auto"/>
        <w:left w:val="none" w:sz="0" w:space="0" w:color="auto"/>
        <w:bottom w:val="none" w:sz="0" w:space="0" w:color="auto"/>
        <w:right w:val="none" w:sz="0" w:space="0" w:color="auto"/>
      </w:divBdr>
    </w:div>
    <w:div w:id="1968848374">
      <w:bodyDiv w:val="1"/>
      <w:marLeft w:val="0"/>
      <w:marRight w:val="0"/>
      <w:marTop w:val="0"/>
      <w:marBottom w:val="0"/>
      <w:divBdr>
        <w:top w:val="none" w:sz="0" w:space="0" w:color="auto"/>
        <w:left w:val="none" w:sz="0" w:space="0" w:color="auto"/>
        <w:bottom w:val="none" w:sz="0" w:space="0" w:color="auto"/>
        <w:right w:val="none" w:sz="0" w:space="0" w:color="auto"/>
      </w:divBdr>
    </w:div>
    <w:div w:id="1984194099">
      <w:bodyDiv w:val="1"/>
      <w:marLeft w:val="0"/>
      <w:marRight w:val="0"/>
      <w:marTop w:val="0"/>
      <w:marBottom w:val="0"/>
      <w:divBdr>
        <w:top w:val="none" w:sz="0" w:space="0" w:color="auto"/>
        <w:left w:val="none" w:sz="0" w:space="0" w:color="auto"/>
        <w:bottom w:val="none" w:sz="0" w:space="0" w:color="auto"/>
        <w:right w:val="none" w:sz="0" w:space="0" w:color="auto"/>
      </w:divBdr>
    </w:div>
    <w:div w:id="2034721786">
      <w:bodyDiv w:val="1"/>
      <w:marLeft w:val="0"/>
      <w:marRight w:val="0"/>
      <w:marTop w:val="0"/>
      <w:marBottom w:val="0"/>
      <w:divBdr>
        <w:top w:val="none" w:sz="0" w:space="0" w:color="auto"/>
        <w:left w:val="none" w:sz="0" w:space="0" w:color="auto"/>
        <w:bottom w:val="none" w:sz="0" w:space="0" w:color="auto"/>
        <w:right w:val="none" w:sz="0" w:space="0" w:color="auto"/>
      </w:divBdr>
    </w:div>
    <w:div w:id="2093774303">
      <w:bodyDiv w:val="1"/>
      <w:marLeft w:val="0"/>
      <w:marRight w:val="0"/>
      <w:marTop w:val="0"/>
      <w:marBottom w:val="0"/>
      <w:divBdr>
        <w:top w:val="none" w:sz="0" w:space="0" w:color="auto"/>
        <w:left w:val="none" w:sz="0" w:space="0" w:color="auto"/>
        <w:bottom w:val="none" w:sz="0" w:space="0" w:color="auto"/>
        <w:right w:val="none" w:sz="0" w:space="0" w:color="auto"/>
      </w:divBdr>
    </w:div>
    <w:div w:id="2113893288">
      <w:bodyDiv w:val="1"/>
      <w:marLeft w:val="0"/>
      <w:marRight w:val="0"/>
      <w:marTop w:val="0"/>
      <w:marBottom w:val="0"/>
      <w:divBdr>
        <w:top w:val="none" w:sz="0" w:space="0" w:color="auto"/>
        <w:left w:val="none" w:sz="0" w:space="0" w:color="auto"/>
        <w:bottom w:val="none" w:sz="0" w:space="0" w:color="auto"/>
        <w:right w:val="none" w:sz="0" w:space="0" w:color="auto"/>
      </w:divBdr>
    </w:div>
    <w:div w:id="2122995765">
      <w:bodyDiv w:val="1"/>
      <w:marLeft w:val="0"/>
      <w:marRight w:val="0"/>
      <w:marTop w:val="0"/>
      <w:marBottom w:val="0"/>
      <w:divBdr>
        <w:top w:val="none" w:sz="0" w:space="0" w:color="auto"/>
        <w:left w:val="none" w:sz="0" w:space="0" w:color="auto"/>
        <w:bottom w:val="none" w:sz="0" w:space="0" w:color="auto"/>
        <w:right w:val="none" w:sz="0" w:space="0" w:color="auto"/>
      </w:divBdr>
    </w:div>
    <w:div w:id="21337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p.no/" TargetMode="External"/><Relationship Id="rId18" Type="http://schemas.openxmlformats.org/officeDocument/2006/relationships/hyperlink" Target="https://marinedebris.noaa.gov/solutions/honolulu-strategy" TargetMode="External"/><Relationship Id="rId26" Type="http://schemas.openxmlformats.org/officeDocument/2006/relationships/hyperlink" Target="https://doi.org/10.1016/S0025-326X(87)80020-6" TargetMode="External"/><Relationship Id="rId39" Type="http://schemas.openxmlformats.org/officeDocument/2006/relationships/hyperlink" Target="https://doi.org/10.1016/S0025-326X(02)00130-3" TargetMode="External"/><Relationship Id="rId21" Type="http://schemas.openxmlformats.org/officeDocument/2006/relationships/hyperlink" Target="https://doi.org/10.1007/s00227-004-1474-8" TargetMode="External"/><Relationship Id="rId34" Type="http://schemas.openxmlformats.org/officeDocument/2006/relationships/hyperlink" Target="http://dx.doi.org/10.1016/j.envpol.2015.08.005"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rth-slope.org/departments/wildlife-management/studies-and-research-projects/oceanography-and-sea-ice/oceanography-and-sea-ice-research/satellite-tracked-surface-drifters" TargetMode="External"/><Relationship Id="rId20" Type="http://schemas.openxmlformats.org/officeDocument/2006/relationships/hyperlink" Target="https://doi.org/10.1016/j.envpol.2016.09.017" TargetMode="External"/><Relationship Id="rId29" Type="http://schemas.openxmlformats.org/officeDocument/2006/relationships/hyperlink" Target="https://doi.org/10.7589/0090-3558-23.3.51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nedebris.noaa.gov/alaska" TargetMode="External"/><Relationship Id="rId24" Type="http://schemas.openxmlformats.org/officeDocument/2006/relationships/hyperlink" Target="https://doi.org/10.1016/j.marpolbul.2017.08.048" TargetMode="External"/><Relationship Id="rId32" Type="http://schemas.openxmlformats.org/officeDocument/2006/relationships/hyperlink" Target="https://doi.org/10.1016/0141-1136(80)90025-2" TargetMode="External"/><Relationship Id="rId37" Type="http://schemas.openxmlformats.org/officeDocument/2006/relationships/hyperlink" Target="http://dx.doi.org/10.1016/j.marpolbul.2012.12.01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log.marinedebris.noaa.gov/marine-debris-work-alaskan-native-communities" TargetMode="External"/><Relationship Id="rId23" Type="http://schemas.openxmlformats.org/officeDocument/2006/relationships/hyperlink" Target="https://doi.org/10.1016/j.marpolbul.2017.09.055" TargetMode="External"/><Relationship Id="rId28" Type="http://schemas.openxmlformats.org/officeDocument/2006/relationships/hyperlink" Target="https://doi.org/10.1007/s00300-018-2283-8" TargetMode="External"/><Relationship Id="rId36" Type="http://schemas.openxmlformats.org/officeDocument/2006/relationships/hyperlink" Target="https://www.arcticrivers.org/data" TargetMode="External"/><Relationship Id="rId10" Type="http://schemas.openxmlformats.org/officeDocument/2006/relationships/hyperlink" Target="http://www.marp.no)" TargetMode="External"/><Relationship Id="rId19" Type="http://schemas.openxmlformats.org/officeDocument/2006/relationships/hyperlink" Target="https://marinedebris.noaa.gov/about-our-program/marine-debris-act" TargetMode="External"/><Relationship Id="rId31" Type="http://schemas.openxmlformats.org/officeDocument/2006/relationships/hyperlink" Target="https://doi.org/10.1139/a06-00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me.is/index.php/projects/arctic-marine-shipping/astd" TargetMode="External"/><Relationship Id="rId14" Type="http://schemas.openxmlformats.org/officeDocument/2006/relationships/hyperlink" Target="https://fiskeribladet.no/nyheter/?artikkel=55648" TargetMode="External"/><Relationship Id="rId22" Type="http://schemas.openxmlformats.org/officeDocument/2006/relationships/hyperlink" Target="http://dx.doi.org/10.1016/j.marpolbul.2012.09.018" TargetMode="External"/><Relationship Id="rId27" Type="http://schemas.openxmlformats.org/officeDocument/2006/relationships/hyperlink" Target="https://doi.org/10.1016/S0165-7836(03)00215-7" TargetMode="External"/><Relationship Id="rId30" Type="http://schemas.openxmlformats.org/officeDocument/2006/relationships/hyperlink" Target="https://doi.org/10.1007/s00300-012-1166-7" TargetMode="External"/><Relationship Id="rId35" Type="http://schemas.openxmlformats.org/officeDocument/2006/relationships/hyperlink" Target="https://doi.org/10.1016/0048-9697(77)90058-4" TargetMode="External"/><Relationship Id="rId43" Type="http://schemas.openxmlformats.org/officeDocument/2006/relationships/fontTable" Target="fontTable.xml"/><Relationship Id="rId8" Type="http://schemas.openxmlformats.org/officeDocument/2006/relationships/hyperlink" Target="https://pame.is/index.php/projects/arctic-marine-shipping/older-projects/rpa-reports" TargetMode="External"/><Relationship Id="rId3" Type="http://schemas.openxmlformats.org/officeDocument/2006/relationships/styles" Target="styles.xml"/><Relationship Id="rId12" Type="http://schemas.openxmlformats.org/officeDocument/2006/relationships/hyperlink" Target="http://www.goak.org)" TargetMode="External"/><Relationship Id="rId17" Type="http://schemas.openxmlformats.org/officeDocument/2006/relationships/hyperlink" Target="http://marinelitternetwork.com/global-projects/action-plans/" TargetMode="External"/><Relationship Id="rId25" Type="http://schemas.openxmlformats.org/officeDocument/2006/relationships/hyperlink" Target="https://doi.org/10.1016/S0025-326X(87)80017-6" TargetMode="External"/><Relationship Id="rId33" Type="http://schemas.openxmlformats.org/officeDocument/2006/relationships/hyperlink" Target="https://doi.org/10.1016/0025-326X(94)00121-O" TargetMode="External"/><Relationship Id="rId38" Type="http://schemas.openxmlformats.org/officeDocument/2006/relationships/hyperlink" Target="https://doi.org/10.1016/j.marpol.2017.11.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3C73-6652-0941-8457-C581DBCC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71</Pages>
  <Words>60641</Words>
  <Characters>345654</Characters>
  <Application>Microsoft Office Word</Application>
  <DocSecurity>0</DocSecurity>
  <Lines>2880</Lines>
  <Paragraphs>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Antonova</dc:creator>
  <cp:keywords/>
  <dc:description/>
  <cp:lastModifiedBy>Soffía Guðmundsdóttir</cp:lastModifiedBy>
  <cp:revision>6</cp:revision>
  <dcterms:created xsi:type="dcterms:W3CDTF">2018-05-14T10:48:00Z</dcterms:created>
  <dcterms:modified xsi:type="dcterms:W3CDTF">2018-05-14T11:16:00Z</dcterms:modified>
</cp:coreProperties>
</file>